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05" w:rsidRPr="00AB22A0" w:rsidRDefault="00765B2B" w:rsidP="00292A21">
      <w:pPr>
        <w:pStyle w:val="a5"/>
        <w:spacing w:line="360" w:lineRule="auto"/>
        <w:ind w:left="560" w:hangingChars="200" w:hanging="560"/>
        <w:jc w:val="center"/>
        <w:rPr>
          <w:rFonts w:ascii="Times New Roman" w:hAnsi="Times New Roman" w:cs="Times New Roman"/>
          <w:sz w:val="28"/>
          <w:szCs w:val="28"/>
        </w:rPr>
      </w:pPr>
      <w:r w:rsidRPr="00AB22A0">
        <w:rPr>
          <w:rFonts w:ascii="Times New Roman" w:cs="Times New Roman"/>
          <w:sz w:val="28"/>
          <w:szCs w:val="28"/>
        </w:rPr>
        <w:t>天津力神电池股份有限公司</w:t>
      </w:r>
      <w:r w:rsidR="00BA56A1" w:rsidRPr="00AB22A0">
        <w:rPr>
          <w:rFonts w:ascii="Times New Roman" w:cs="Times New Roman"/>
          <w:sz w:val="28"/>
          <w:szCs w:val="28"/>
        </w:rPr>
        <w:t>零星工程</w:t>
      </w:r>
      <w:r w:rsidR="00B1373B" w:rsidRPr="00AB22A0">
        <w:rPr>
          <w:rFonts w:ascii="Times New Roman" w:cs="Times New Roman"/>
          <w:sz w:val="28"/>
          <w:szCs w:val="28"/>
        </w:rPr>
        <w:t>承包商交流</w:t>
      </w:r>
      <w:r w:rsidR="00D04205" w:rsidRPr="00AB22A0">
        <w:rPr>
          <w:rFonts w:ascii="Times New Roman" w:cs="Times New Roman"/>
          <w:sz w:val="28"/>
          <w:szCs w:val="28"/>
        </w:rPr>
        <w:t>信息公布</w:t>
      </w:r>
    </w:p>
    <w:p w:rsidR="00901FF7" w:rsidRPr="00AB22A0" w:rsidRDefault="00901FF7" w:rsidP="00901FF7">
      <w:pPr>
        <w:pStyle w:val="a5"/>
        <w:spacing w:line="360" w:lineRule="auto"/>
        <w:ind w:firstLine="480"/>
        <w:rPr>
          <w:rFonts w:ascii="Times New Roman" w:hAnsi="Times New Roman" w:cs="Times New Roman"/>
          <w:sz w:val="24"/>
          <w:szCs w:val="24"/>
        </w:rPr>
      </w:pPr>
    </w:p>
    <w:p w:rsidR="00255EBD" w:rsidRPr="00AB22A0" w:rsidRDefault="00D04205" w:rsidP="00901FF7">
      <w:pPr>
        <w:pStyle w:val="a5"/>
        <w:spacing w:line="360" w:lineRule="auto"/>
        <w:ind w:firstLine="480"/>
        <w:rPr>
          <w:rFonts w:ascii="Times New Roman" w:hAnsi="Times New Roman" w:cs="Times New Roman"/>
          <w:sz w:val="24"/>
          <w:szCs w:val="24"/>
        </w:rPr>
      </w:pPr>
      <w:r w:rsidRPr="00AB22A0">
        <w:rPr>
          <w:rFonts w:ascii="Times New Roman" w:cs="Times New Roman"/>
          <w:sz w:val="24"/>
          <w:szCs w:val="24"/>
        </w:rPr>
        <w:t>一、基本</w:t>
      </w:r>
      <w:r w:rsidR="00255EBD" w:rsidRPr="00AB22A0">
        <w:rPr>
          <w:rFonts w:ascii="Times New Roman" w:cs="Times New Roman"/>
          <w:sz w:val="24"/>
          <w:szCs w:val="24"/>
        </w:rPr>
        <w:t>信息</w:t>
      </w:r>
    </w:p>
    <w:p w:rsidR="00255EBD" w:rsidRPr="00AB22A0" w:rsidRDefault="00255EBD" w:rsidP="00901FF7">
      <w:pPr>
        <w:spacing w:line="360" w:lineRule="auto"/>
        <w:ind w:firstLineChars="200" w:firstLine="480"/>
        <w:rPr>
          <w:rFonts w:ascii="Times New Roman" w:hAnsi="Times New Roman" w:cs="Times New Roman"/>
          <w:sz w:val="24"/>
          <w:szCs w:val="24"/>
        </w:rPr>
      </w:pPr>
      <w:r w:rsidRPr="00AB22A0">
        <w:rPr>
          <w:rFonts w:ascii="Times New Roman" w:cs="Times New Roman"/>
          <w:sz w:val="24"/>
          <w:szCs w:val="24"/>
        </w:rPr>
        <w:t>建设单位：</w:t>
      </w:r>
      <w:r w:rsidR="00765B2B" w:rsidRPr="00AB22A0">
        <w:rPr>
          <w:rFonts w:ascii="Times New Roman" w:cs="Times New Roman"/>
          <w:sz w:val="24"/>
          <w:szCs w:val="24"/>
        </w:rPr>
        <w:t>天津力神电池股份有限公司及在津各子公司（</w:t>
      </w:r>
      <w:r w:rsidR="00B4017E" w:rsidRPr="00AB22A0">
        <w:rPr>
          <w:rFonts w:ascii="Times New Roman" w:cs="Times New Roman"/>
          <w:sz w:val="24"/>
          <w:szCs w:val="24"/>
        </w:rPr>
        <w:t>如</w:t>
      </w:r>
      <w:r w:rsidR="00765B2B" w:rsidRPr="00AB22A0">
        <w:rPr>
          <w:rFonts w:ascii="Times New Roman" w:cs="Times New Roman"/>
          <w:sz w:val="24"/>
          <w:szCs w:val="24"/>
        </w:rPr>
        <w:t>天津力神新能源科技有限公司、天津聚元新能源科技有限公司</w:t>
      </w:r>
      <w:r w:rsidR="00E326C6" w:rsidRPr="00AB22A0">
        <w:rPr>
          <w:rFonts w:ascii="Times New Roman" w:cs="Times New Roman"/>
          <w:sz w:val="24"/>
          <w:szCs w:val="24"/>
        </w:rPr>
        <w:t>）</w:t>
      </w:r>
      <w:r w:rsidR="00292A21" w:rsidRPr="00AB22A0">
        <w:rPr>
          <w:rFonts w:ascii="Times New Roman" w:cs="Times New Roman"/>
          <w:sz w:val="24"/>
          <w:szCs w:val="24"/>
        </w:rPr>
        <w:t>，以下简称</w:t>
      </w:r>
      <w:r w:rsidR="00B4017E" w:rsidRPr="00AB22A0">
        <w:rPr>
          <w:rFonts w:ascii="Times New Roman" w:hAnsi="Times New Roman" w:cs="Times New Roman"/>
          <w:sz w:val="24"/>
          <w:szCs w:val="24"/>
        </w:rPr>
        <w:t>“</w:t>
      </w:r>
      <w:r w:rsidR="00B4017E" w:rsidRPr="00AB22A0">
        <w:rPr>
          <w:rFonts w:ascii="Times New Roman" w:cs="Times New Roman"/>
          <w:sz w:val="24"/>
          <w:szCs w:val="24"/>
        </w:rPr>
        <w:t>力神电池</w:t>
      </w:r>
      <w:r w:rsidR="00B4017E" w:rsidRPr="00AB22A0">
        <w:rPr>
          <w:rFonts w:ascii="Times New Roman" w:hAnsi="Times New Roman" w:cs="Times New Roman"/>
          <w:sz w:val="24"/>
          <w:szCs w:val="24"/>
        </w:rPr>
        <w:t>”</w:t>
      </w:r>
      <w:r w:rsidR="00B4017E" w:rsidRPr="00AB22A0">
        <w:rPr>
          <w:rFonts w:ascii="Times New Roman" w:cs="Times New Roman"/>
          <w:sz w:val="24"/>
          <w:szCs w:val="24"/>
        </w:rPr>
        <w:t>。</w:t>
      </w:r>
    </w:p>
    <w:p w:rsidR="00D04205" w:rsidRPr="00AB22A0" w:rsidRDefault="00D04205" w:rsidP="00901FF7">
      <w:pPr>
        <w:spacing w:line="360" w:lineRule="auto"/>
        <w:ind w:firstLineChars="200" w:firstLine="480"/>
        <w:rPr>
          <w:rFonts w:ascii="Times New Roman" w:hAnsi="Times New Roman" w:cs="Times New Roman"/>
          <w:sz w:val="24"/>
          <w:szCs w:val="24"/>
        </w:rPr>
      </w:pPr>
      <w:r w:rsidRPr="00AB22A0">
        <w:rPr>
          <w:rFonts w:ascii="Times New Roman" w:cs="Times New Roman"/>
          <w:sz w:val="24"/>
          <w:szCs w:val="24"/>
        </w:rPr>
        <w:t>建设地点：</w:t>
      </w:r>
      <w:r w:rsidR="00B4017E" w:rsidRPr="00AB22A0">
        <w:rPr>
          <w:rFonts w:ascii="Times New Roman" w:cs="Times New Roman"/>
          <w:sz w:val="24"/>
          <w:szCs w:val="24"/>
        </w:rPr>
        <w:t>力神电池</w:t>
      </w:r>
      <w:r w:rsidR="00E326C6" w:rsidRPr="00AB22A0">
        <w:rPr>
          <w:rFonts w:ascii="Times New Roman" w:cs="Times New Roman"/>
          <w:sz w:val="24"/>
          <w:szCs w:val="24"/>
        </w:rPr>
        <w:t>各厂区，以及其有所有权、管理权或使用权的仓库、厂房、办公楼等</w:t>
      </w:r>
      <w:r w:rsidR="00B4017E" w:rsidRPr="00AB22A0">
        <w:rPr>
          <w:rFonts w:ascii="Times New Roman" w:cs="Times New Roman"/>
          <w:sz w:val="24"/>
          <w:szCs w:val="24"/>
        </w:rPr>
        <w:t>。</w:t>
      </w:r>
    </w:p>
    <w:p w:rsidR="00084C0E" w:rsidRPr="00AB22A0" w:rsidRDefault="005A501B" w:rsidP="005A501B">
      <w:pPr>
        <w:spacing w:line="360" w:lineRule="auto"/>
        <w:ind w:firstLineChars="200" w:firstLine="480"/>
        <w:rPr>
          <w:rFonts w:ascii="Times New Roman" w:hAnsi="Times New Roman" w:cs="Times New Roman"/>
          <w:sz w:val="24"/>
          <w:szCs w:val="24"/>
        </w:rPr>
      </w:pPr>
      <w:r w:rsidRPr="00AB22A0">
        <w:rPr>
          <w:rFonts w:ascii="Times New Roman" w:cs="Times New Roman"/>
          <w:sz w:val="24"/>
          <w:szCs w:val="24"/>
        </w:rPr>
        <w:t>工程概况：每年产生各专业零星工程约</w:t>
      </w:r>
      <w:r w:rsidRPr="00AB22A0">
        <w:rPr>
          <w:rFonts w:ascii="Times New Roman" w:hAnsi="Times New Roman" w:cs="Times New Roman"/>
          <w:sz w:val="24"/>
          <w:szCs w:val="24"/>
        </w:rPr>
        <w:t>150</w:t>
      </w:r>
      <w:r w:rsidRPr="00AB22A0">
        <w:rPr>
          <w:rFonts w:ascii="Times New Roman" w:cs="Times New Roman"/>
          <w:sz w:val="24"/>
          <w:szCs w:val="24"/>
        </w:rPr>
        <w:t>项，每项涉及金额从数百元至数百万元不等，根据</w:t>
      </w:r>
      <w:r w:rsidRPr="00AB22A0">
        <w:rPr>
          <w:rFonts w:ascii="Times New Roman" w:hAnsi="Times New Roman" w:cs="Times New Roman"/>
          <w:sz w:val="24"/>
          <w:szCs w:val="24"/>
        </w:rPr>
        <w:t>2021</w:t>
      </w:r>
      <w:r w:rsidRPr="00AB22A0">
        <w:rPr>
          <w:rFonts w:ascii="Times New Roman" w:cs="Times New Roman"/>
          <w:sz w:val="24"/>
          <w:szCs w:val="24"/>
        </w:rPr>
        <w:t>年</w:t>
      </w:r>
      <w:r w:rsidRPr="00AB22A0">
        <w:rPr>
          <w:rFonts w:ascii="Times New Roman" w:hAnsi="Times New Roman" w:cs="Times New Roman"/>
          <w:sz w:val="24"/>
          <w:szCs w:val="24"/>
        </w:rPr>
        <w:t>3</w:t>
      </w:r>
      <w:r w:rsidRPr="00AB22A0">
        <w:rPr>
          <w:rFonts w:ascii="Times New Roman" w:cs="Times New Roman"/>
          <w:sz w:val="24"/>
          <w:szCs w:val="24"/>
        </w:rPr>
        <w:t>月以来合同签订情况</w:t>
      </w:r>
      <w:r w:rsidR="00AB22A0" w:rsidRPr="00AB22A0">
        <w:rPr>
          <w:rFonts w:ascii="Times New Roman" w:cs="Times New Roman"/>
          <w:sz w:val="24"/>
          <w:szCs w:val="24"/>
        </w:rPr>
        <w:t>，</w:t>
      </w:r>
      <w:r w:rsidRPr="00AB22A0">
        <w:rPr>
          <w:rFonts w:ascii="Times New Roman" w:cs="Times New Roman"/>
          <w:sz w:val="24"/>
          <w:szCs w:val="24"/>
        </w:rPr>
        <w:t>单项工程涉及金额</w:t>
      </w:r>
      <w:r w:rsidRPr="00AB22A0">
        <w:rPr>
          <w:rFonts w:ascii="Times New Roman" w:hAnsi="Times New Roman" w:cs="Times New Roman"/>
          <w:sz w:val="24"/>
          <w:szCs w:val="24"/>
        </w:rPr>
        <w:t>5</w:t>
      </w:r>
      <w:r w:rsidRPr="00AB22A0">
        <w:rPr>
          <w:rFonts w:ascii="Times New Roman" w:cs="Times New Roman"/>
          <w:sz w:val="24"/>
          <w:szCs w:val="24"/>
        </w:rPr>
        <w:t>万元以下占比约</w:t>
      </w:r>
      <w:r w:rsidRPr="00AB22A0">
        <w:rPr>
          <w:rFonts w:ascii="Times New Roman" w:hAnsi="Times New Roman" w:cs="Times New Roman"/>
          <w:sz w:val="24"/>
          <w:szCs w:val="24"/>
        </w:rPr>
        <w:t>70%</w:t>
      </w:r>
      <w:r w:rsidR="00AB22A0" w:rsidRPr="00AB22A0">
        <w:rPr>
          <w:rFonts w:ascii="Times New Roman" w:hAnsi="Times New Roman" w:cs="Times New Roman" w:hint="eastAsia"/>
          <w:sz w:val="24"/>
          <w:szCs w:val="24"/>
        </w:rPr>
        <w:t>（在实际操作中</w:t>
      </w:r>
      <w:r w:rsidR="00AB22A0" w:rsidRPr="00AB22A0">
        <w:rPr>
          <w:rFonts w:ascii="Times New Roman" w:cs="Times New Roman"/>
          <w:sz w:val="24"/>
          <w:szCs w:val="24"/>
        </w:rPr>
        <w:t>，</w:t>
      </w:r>
      <w:r w:rsidR="00AB22A0" w:rsidRPr="00AB22A0">
        <w:rPr>
          <w:rFonts w:ascii="Times New Roman" w:hAnsi="Times New Roman" w:cs="Times New Roman" w:hint="eastAsia"/>
          <w:sz w:val="24"/>
          <w:szCs w:val="24"/>
        </w:rPr>
        <w:t>会尽量合并同一需求公司下</w:t>
      </w:r>
      <w:r w:rsidR="00AB22A0" w:rsidRPr="00AB22A0">
        <w:rPr>
          <w:rFonts w:ascii="Times New Roman" w:cs="Times New Roman"/>
          <w:sz w:val="24"/>
          <w:szCs w:val="24"/>
        </w:rPr>
        <w:t>、</w:t>
      </w:r>
      <w:r w:rsidR="00AB22A0" w:rsidRPr="00AB22A0">
        <w:rPr>
          <w:rFonts w:ascii="Times New Roman" w:hAnsi="Times New Roman" w:cs="Times New Roman" w:hint="eastAsia"/>
          <w:sz w:val="24"/>
          <w:szCs w:val="24"/>
        </w:rPr>
        <w:t>同一时间段内的同类零星工程进行比选及合同签订）</w:t>
      </w:r>
      <w:r w:rsidRPr="00AB22A0">
        <w:rPr>
          <w:rFonts w:ascii="Times New Roman" w:cs="Times New Roman"/>
          <w:sz w:val="24"/>
          <w:szCs w:val="24"/>
        </w:rPr>
        <w:t>。</w:t>
      </w:r>
    </w:p>
    <w:p w:rsidR="00AB22A0" w:rsidRPr="00AB22A0" w:rsidRDefault="00AB22A0" w:rsidP="00AB22A0">
      <w:pPr>
        <w:spacing w:line="360" w:lineRule="auto"/>
        <w:ind w:firstLineChars="200" w:firstLine="480"/>
        <w:rPr>
          <w:rFonts w:ascii="Times New Roman" w:hAnsi="Times New Roman" w:cs="Times New Roman"/>
          <w:sz w:val="24"/>
          <w:szCs w:val="24"/>
        </w:rPr>
      </w:pPr>
      <w:r w:rsidRPr="00AB22A0">
        <w:rPr>
          <w:rFonts w:ascii="Times New Roman" w:cs="Times New Roman"/>
          <w:sz w:val="24"/>
          <w:szCs w:val="24"/>
        </w:rPr>
        <w:t>付款条件：付款比例通常以单个合同限价为基准按如下规则设置：</w:t>
      </w:r>
    </w:p>
    <w:p w:rsidR="00AB22A0" w:rsidRPr="00AB22A0" w:rsidRDefault="00AB22A0" w:rsidP="00AB22A0">
      <w:pPr>
        <w:spacing w:line="360" w:lineRule="auto"/>
        <w:ind w:firstLineChars="200" w:firstLine="480"/>
        <w:rPr>
          <w:rFonts w:ascii="Times New Roman" w:hAnsi="Times New Roman" w:cs="Times New Roman"/>
          <w:sz w:val="24"/>
          <w:szCs w:val="24"/>
        </w:rPr>
      </w:pPr>
      <w:r w:rsidRPr="00AB22A0">
        <w:rPr>
          <w:rFonts w:ascii="Times New Roman" w:hAnsi="Times New Roman" w:cs="Times New Roman"/>
          <w:sz w:val="24"/>
          <w:szCs w:val="24"/>
        </w:rPr>
        <w:t>1</w:t>
      </w:r>
      <w:r w:rsidRPr="00AB22A0">
        <w:rPr>
          <w:rFonts w:ascii="Times New Roman" w:cs="Times New Roman"/>
          <w:sz w:val="24"/>
          <w:szCs w:val="24"/>
        </w:rPr>
        <w:t>、限价</w:t>
      </w:r>
      <w:r w:rsidRPr="00AB22A0">
        <w:rPr>
          <w:rFonts w:ascii="Times New Roman" w:hAnsi="Times New Roman" w:cs="Times New Roman"/>
          <w:sz w:val="24"/>
          <w:szCs w:val="24"/>
        </w:rPr>
        <w:t>≤20</w:t>
      </w:r>
      <w:r w:rsidRPr="00AB22A0">
        <w:rPr>
          <w:rFonts w:ascii="Times New Roman" w:cs="Times New Roman"/>
          <w:sz w:val="24"/>
          <w:szCs w:val="24"/>
        </w:rPr>
        <w:t>万元的，验收款</w:t>
      </w:r>
      <w:r w:rsidRPr="00AB22A0">
        <w:rPr>
          <w:rFonts w:ascii="Times New Roman" w:hAnsi="Times New Roman" w:cs="Times New Roman"/>
          <w:sz w:val="24"/>
          <w:szCs w:val="24"/>
        </w:rPr>
        <w:t>95%</w:t>
      </w:r>
      <w:r w:rsidRPr="00AB22A0">
        <w:rPr>
          <w:rFonts w:ascii="Times New Roman" w:cs="Times New Roman"/>
          <w:sz w:val="24"/>
          <w:szCs w:val="24"/>
        </w:rPr>
        <w:t>、质保金</w:t>
      </w:r>
      <w:r w:rsidRPr="00AB22A0">
        <w:rPr>
          <w:rFonts w:ascii="Times New Roman" w:hAnsi="Times New Roman" w:cs="Times New Roman"/>
          <w:sz w:val="24"/>
          <w:szCs w:val="24"/>
        </w:rPr>
        <w:t>5%</w:t>
      </w:r>
      <w:r w:rsidRPr="00AB22A0">
        <w:rPr>
          <w:rFonts w:ascii="Times New Roman" w:cs="Times New Roman"/>
          <w:sz w:val="24"/>
          <w:szCs w:val="24"/>
        </w:rPr>
        <w:t>；</w:t>
      </w:r>
    </w:p>
    <w:p w:rsidR="00AB22A0" w:rsidRPr="00AB22A0" w:rsidRDefault="00AB22A0" w:rsidP="00AB22A0">
      <w:pPr>
        <w:spacing w:line="360" w:lineRule="auto"/>
        <w:ind w:firstLineChars="200" w:firstLine="480"/>
        <w:rPr>
          <w:rFonts w:ascii="Times New Roman" w:hAnsi="Times New Roman" w:cs="Times New Roman"/>
          <w:sz w:val="24"/>
          <w:szCs w:val="24"/>
        </w:rPr>
      </w:pPr>
      <w:r w:rsidRPr="00AB22A0">
        <w:rPr>
          <w:rFonts w:ascii="Times New Roman" w:hAnsi="Times New Roman" w:cs="Times New Roman"/>
          <w:sz w:val="24"/>
          <w:szCs w:val="24"/>
        </w:rPr>
        <w:t>2</w:t>
      </w:r>
      <w:r w:rsidRPr="00AB22A0">
        <w:rPr>
          <w:rFonts w:ascii="Times New Roman" w:cs="Times New Roman"/>
          <w:sz w:val="24"/>
          <w:szCs w:val="24"/>
        </w:rPr>
        <w:t>、</w:t>
      </w:r>
      <w:r w:rsidRPr="00AB22A0">
        <w:rPr>
          <w:rFonts w:ascii="Times New Roman" w:hAnsi="Times New Roman" w:cs="Times New Roman"/>
          <w:sz w:val="24"/>
          <w:szCs w:val="24"/>
        </w:rPr>
        <w:t>20</w:t>
      </w:r>
      <w:r w:rsidRPr="00AB22A0">
        <w:rPr>
          <w:rFonts w:ascii="Times New Roman" w:cs="Times New Roman"/>
          <w:sz w:val="24"/>
          <w:szCs w:val="24"/>
        </w:rPr>
        <w:t>万元＜限价</w:t>
      </w:r>
      <w:r w:rsidRPr="00AB22A0">
        <w:rPr>
          <w:rFonts w:ascii="Times New Roman" w:hAnsi="Times New Roman" w:cs="Times New Roman"/>
          <w:sz w:val="24"/>
          <w:szCs w:val="24"/>
        </w:rPr>
        <w:t>≤50</w:t>
      </w:r>
      <w:r w:rsidRPr="00AB22A0">
        <w:rPr>
          <w:rFonts w:ascii="Times New Roman" w:cs="Times New Roman"/>
          <w:sz w:val="24"/>
          <w:szCs w:val="24"/>
        </w:rPr>
        <w:t>万元的，预付款</w:t>
      </w:r>
      <w:r w:rsidRPr="00AB22A0">
        <w:rPr>
          <w:rFonts w:ascii="Times New Roman" w:hAnsi="Times New Roman" w:cs="Times New Roman"/>
          <w:sz w:val="24"/>
          <w:szCs w:val="24"/>
        </w:rPr>
        <w:t>20%</w:t>
      </w:r>
      <w:r w:rsidRPr="00AB22A0">
        <w:rPr>
          <w:rFonts w:ascii="Times New Roman" w:cs="Times New Roman"/>
          <w:sz w:val="24"/>
          <w:szCs w:val="24"/>
        </w:rPr>
        <w:t>、验收款</w:t>
      </w:r>
      <w:r w:rsidRPr="00AB22A0">
        <w:rPr>
          <w:rFonts w:ascii="Times New Roman" w:hAnsi="Times New Roman" w:cs="Times New Roman"/>
          <w:sz w:val="24"/>
          <w:szCs w:val="24"/>
        </w:rPr>
        <w:t>75%</w:t>
      </w:r>
      <w:r w:rsidRPr="00AB22A0">
        <w:rPr>
          <w:rFonts w:ascii="Times New Roman" w:cs="Times New Roman"/>
          <w:sz w:val="24"/>
          <w:szCs w:val="24"/>
        </w:rPr>
        <w:t>、质保金</w:t>
      </w:r>
      <w:r w:rsidRPr="00AB22A0">
        <w:rPr>
          <w:rFonts w:ascii="Times New Roman" w:hAnsi="Times New Roman" w:cs="Times New Roman"/>
          <w:sz w:val="24"/>
          <w:szCs w:val="24"/>
        </w:rPr>
        <w:t>5%</w:t>
      </w:r>
      <w:r w:rsidRPr="00AB22A0">
        <w:rPr>
          <w:rFonts w:ascii="Times New Roman" w:cs="Times New Roman"/>
          <w:sz w:val="24"/>
          <w:szCs w:val="24"/>
        </w:rPr>
        <w:t>；</w:t>
      </w:r>
    </w:p>
    <w:p w:rsidR="00AB22A0" w:rsidRPr="00AB22A0" w:rsidRDefault="00AB22A0" w:rsidP="00AB22A0">
      <w:pPr>
        <w:spacing w:line="360" w:lineRule="auto"/>
        <w:ind w:firstLineChars="200" w:firstLine="480"/>
        <w:rPr>
          <w:rFonts w:ascii="Times New Roman" w:hAnsi="Times New Roman" w:cs="Times New Roman"/>
          <w:sz w:val="24"/>
          <w:szCs w:val="24"/>
        </w:rPr>
      </w:pPr>
      <w:r w:rsidRPr="00AB22A0">
        <w:rPr>
          <w:rFonts w:ascii="Times New Roman" w:hAnsi="Times New Roman" w:cs="Times New Roman"/>
          <w:sz w:val="24"/>
          <w:szCs w:val="24"/>
        </w:rPr>
        <w:t>3</w:t>
      </w:r>
      <w:r w:rsidRPr="00AB22A0">
        <w:rPr>
          <w:rFonts w:ascii="Times New Roman" w:cs="Times New Roman"/>
          <w:sz w:val="24"/>
          <w:szCs w:val="24"/>
        </w:rPr>
        <w:t>、限价</w:t>
      </w:r>
      <w:r w:rsidRPr="00AB22A0">
        <w:rPr>
          <w:rFonts w:ascii="Times New Roman" w:cs="Times New Roman" w:hint="eastAsia"/>
          <w:sz w:val="24"/>
          <w:szCs w:val="24"/>
        </w:rPr>
        <w:t>＞</w:t>
      </w:r>
      <w:r w:rsidRPr="00AB22A0">
        <w:rPr>
          <w:rFonts w:ascii="Times New Roman" w:hAnsi="Times New Roman" w:cs="Times New Roman"/>
          <w:sz w:val="24"/>
          <w:szCs w:val="24"/>
        </w:rPr>
        <w:t>50</w:t>
      </w:r>
      <w:r w:rsidRPr="00AB22A0">
        <w:rPr>
          <w:rFonts w:ascii="Times New Roman" w:cs="Times New Roman"/>
          <w:sz w:val="24"/>
          <w:szCs w:val="24"/>
        </w:rPr>
        <w:t>万元的，预付款</w:t>
      </w:r>
      <w:r w:rsidRPr="00AB22A0">
        <w:rPr>
          <w:rFonts w:ascii="Times New Roman" w:hAnsi="Times New Roman" w:cs="Times New Roman"/>
          <w:sz w:val="24"/>
          <w:szCs w:val="24"/>
        </w:rPr>
        <w:t>20%</w:t>
      </w:r>
      <w:r w:rsidRPr="00AB22A0">
        <w:rPr>
          <w:rFonts w:ascii="Times New Roman" w:cs="Times New Roman"/>
          <w:sz w:val="24"/>
          <w:szCs w:val="24"/>
        </w:rPr>
        <w:t>、完工款</w:t>
      </w:r>
      <w:r w:rsidRPr="00AB22A0">
        <w:rPr>
          <w:rFonts w:ascii="Times New Roman" w:hAnsi="Times New Roman" w:cs="Times New Roman"/>
          <w:sz w:val="24"/>
          <w:szCs w:val="24"/>
        </w:rPr>
        <w:t>30%</w:t>
      </w:r>
      <w:r w:rsidRPr="00AB22A0">
        <w:rPr>
          <w:rFonts w:ascii="Times New Roman" w:cs="Times New Roman"/>
          <w:sz w:val="24"/>
          <w:szCs w:val="24"/>
        </w:rPr>
        <w:t>、验收款</w:t>
      </w:r>
      <w:r w:rsidRPr="00AB22A0">
        <w:rPr>
          <w:rFonts w:ascii="Times New Roman" w:hAnsi="Times New Roman" w:cs="Times New Roman"/>
          <w:sz w:val="24"/>
          <w:szCs w:val="24"/>
        </w:rPr>
        <w:t>45%</w:t>
      </w:r>
      <w:r w:rsidRPr="00AB22A0">
        <w:rPr>
          <w:rFonts w:ascii="Times New Roman" w:cs="Times New Roman"/>
          <w:sz w:val="24"/>
          <w:szCs w:val="24"/>
        </w:rPr>
        <w:t>、质保金</w:t>
      </w:r>
      <w:r w:rsidRPr="00AB22A0">
        <w:rPr>
          <w:rFonts w:ascii="Times New Roman" w:hAnsi="Times New Roman" w:cs="Times New Roman"/>
          <w:sz w:val="24"/>
          <w:szCs w:val="24"/>
        </w:rPr>
        <w:t>5%</w:t>
      </w:r>
      <w:r w:rsidRPr="00AB22A0">
        <w:rPr>
          <w:rFonts w:ascii="Times New Roman" w:cs="Times New Roman"/>
          <w:sz w:val="24"/>
          <w:szCs w:val="24"/>
        </w:rPr>
        <w:t>。</w:t>
      </w:r>
    </w:p>
    <w:p w:rsidR="00E326C6" w:rsidRPr="00AB22A0" w:rsidRDefault="00C42C4C" w:rsidP="00C42C4C">
      <w:pPr>
        <w:spacing w:line="360" w:lineRule="auto"/>
        <w:jc w:val="center"/>
        <w:rPr>
          <w:rFonts w:ascii="Times New Roman" w:hAnsi="Times New Roman" w:cs="Times New Roman"/>
          <w:bCs/>
          <w:kern w:val="0"/>
          <w:sz w:val="24"/>
          <w:szCs w:val="24"/>
        </w:rPr>
      </w:pPr>
      <w:r w:rsidRPr="00AB22A0">
        <w:rPr>
          <w:rFonts w:ascii="Times New Roman" w:hAnsiTheme="minorEastAsia" w:cs="Times New Roman"/>
          <w:bCs/>
          <w:kern w:val="0"/>
          <w:sz w:val="24"/>
          <w:szCs w:val="24"/>
        </w:rPr>
        <w:t>表：力神公司零星工程涉及内容</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302"/>
        <w:gridCol w:w="3347"/>
        <w:gridCol w:w="3347"/>
      </w:tblGrid>
      <w:tr w:rsidR="00765B2B" w:rsidRPr="00AB22A0" w:rsidTr="00383C2A">
        <w:tc>
          <w:tcPr>
            <w:tcW w:w="310" w:type="pct"/>
            <w:vAlign w:val="center"/>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序号</w:t>
            </w:r>
          </w:p>
        </w:tc>
        <w:tc>
          <w:tcPr>
            <w:tcW w:w="764" w:type="pct"/>
            <w:vAlign w:val="center"/>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heme="minorEastAsia" w:cs="Times New Roman"/>
                <w:color w:val="000000"/>
                <w:kern w:val="0"/>
                <w:szCs w:val="21"/>
              </w:rPr>
              <w:t>专业工程名称</w:t>
            </w:r>
          </w:p>
        </w:tc>
        <w:tc>
          <w:tcPr>
            <w:tcW w:w="1963" w:type="pct"/>
            <w:vAlign w:val="center"/>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工作内容</w:t>
            </w:r>
          </w:p>
        </w:tc>
        <w:tc>
          <w:tcPr>
            <w:tcW w:w="1963" w:type="pct"/>
            <w:vAlign w:val="center"/>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heme="minorEastAsia" w:cs="Times New Roman"/>
                <w:color w:val="000000"/>
                <w:kern w:val="0"/>
                <w:szCs w:val="21"/>
              </w:rPr>
              <w:t>资质要求</w:t>
            </w:r>
          </w:p>
        </w:tc>
      </w:tr>
      <w:tr w:rsidR="00765B2B" w:rsidRPr="00AB22A0" w:rsidTr="00383C2A">
        <w:tc>
          <w:tcPr>
            <w:tcW w:w="310" w:type="pct"/>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imes New Roman" w:cs="Times New Roman"/>
                <w:color w:val="000000"/>
                <w:kern w:val="0"/>
                <w:szCs w:val="21"/>
              </w:rPr>
              <w:t>1</w:t>
            </w:r>
          </w:p>
        </w:tc>
        <w:tc>
          <w:tcPr>
            <w:tcW w:w="764"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机电设备安装工程</w:t>
            </w:r>
          </w:p>
        </w:tc>
        <w:tc>
          <w:tcPr>
            <w:tcW w:w="1963" w:type="pct"/>
          </w:tcPr>
          <w:p w:rsidR="00765B2B" w:rsidRPr="00AB22A0" w:rsidRDefault="00383C2A" w:rsidP="00383C2A">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负责新旧设备</w:t>
            </w:r>
            <w:r w:rsidR="00ED773C" w:rsidRPr="00AB22A0">
              <w:rPr>
                <w:rFonts w:ascii="Times New Roman" w:hAnsiTheme="minorEastAsia" w:cs="Times New Roman"/>
                <w:color w:val="000000"/>
                <w:kern w:val="0"/>
                <w:szCs w:val="21"/>
              </w:rPr>
              <w:t>装卸、</w:t>
            </w:r>
            <w:r w:rsidR="00765B2B" w:rsidRPr="00AB22A0">
              <w:rPr>
                <w:rFonts w:ascii="Times New Roman" w:hAnsiTheme="minorEastAsia" w:cs="Times New Roman"/>
                <w:color w:val="000000"/>
                <w:kern w:val="0"/>
                <w:szCs w:val="21"/>
              </w:rPr>
              <w:t>搬运、安装、动力</w:t>
            </w:r>
            <w:r w:rsidR="00ED773C" w:rsidRPr="00AB22A0">
              <w:rPr>
                <w:rFonts w:ascii="Times New Roman" w:hAnsiTheme="minorEastAsia" w:cs="Times New Roman"/>
                <w:color w:val="000000"/>
                <w:kern w:val="0"/>
                <w:szCs w:val="21"/>
              </w:rPr>
              <w:t>管线</w:t>
            </w:r>
            <w:r w:rsidR="00765B2B" w:rsidRPr="00AB22A0">
              <w:rPr>
                <w:rFonts w:ascii="Times New Roman" w:hAnsiTheme="minorEastAsia" w:cs="Times New Roman"/>
                <w:color w:val="000000"/>
                <w:kern w:val="0"/>
                <w:szCs w:val="21"/>
              </w:rPr>
              <w:t>二次配施工；负责小型改造施工</w:t>
            </w:r>
            <w:r w:rsidR="00ED773C" w:rsidRPr="00AB22A0">
              <w:rPr>
                <w:rFonts w:ascii="Times New Roman" w:hAnsiTheme="minorEastAsia" w:cs="Times New Roman"/>
                <w:color w:val="000000"/>
                <w:kern w:val="0"/>
                <w:szCs w:val="21"/>
              </w:rPr>
              <w:t>等</w:t>
            </w:r>
            <w:r w:rsidR="00765B2B" w:rsidRPr="00AB22A0">
              <w:rPr>
                <w:rFonts w:ascii="Times New Roman" w:hAnsiTheme="minorEastAsia" w:cs="Times New Roman"/>
                <w:color w:val="000000"/>
                <w:kern w:val="0"/>
                <w:szCs w:val="21"/>
              </w:rPr>
              <w:t>（如涉及暖通、电气、净化工程）</w:t>
            </w:r>
            <w:r w:rsidRPr="00AB22A0">
              <w:rPr>
                <w:rFonts w:ascii="Times New Roman" w:hAnsiTheme="minorEastAsia" w:cs="Times New Roman"/>
                <w:color w:val="000000"/>
                <w:kern w:val="0"/>
                <w:szCs w:val="21"/>
              </w:rPr>
              <w:t>；特种设备安装工程</w:t>
            </w:r>
            <w:r w:rsidR="00765B2B" w:rsidRPr="00AB22A0">
              <w:rPr>
                <w:rFonts w:ascii="Times New Roman" w:hAnsiTheme="minorEastAsia" w:cs="Times New Roman"/>
                <w:color w:val="000000"/>
                <w:kern w:val="0"/>
                <w:szCs w:val="21"/>
              </w:rPr>
              <w:t>。</w:t>
            </w:r>
          </w:p>
        </w:tc>
        <w:tc>
          <w:tcPr>
            <w:tcW w:w="1963" w:type="pct"/>
          </w:tcPr>
          <w:p w:rsidR="00383C2A"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建筑机电安装工程专业承包叁级或建筑工程施工总承包叁级及以上资质</w:t>
            </w:r>
          </w:p>
          <w:p w:rsidR="00383C2A" w:rsidRPr="00AB22A0" w:rsidRDefault="00383C2A"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特种设备安装改造维修许可证（非必要项）</w:t>
            </w:r>
          </w:p>
        </w:tc>
      </w:tr>
      <w:tr w:rsidR="00765B2B" w:rsidRPr="00AB22A0" w:rsidTr="00383C2A">
        <w:tc>
          <w:tcPr>
            <w:tcW w:w="310" w:type="pct"/>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imes New Roman" w:cs="Times New Roman"/>
                <w:color w:val="000000"/>
                <w:kern w:val="0"/>
                <w:szCs w:val="21"/>
              </w:rPr>
              <w:t>2</w:t>
            </w:r>
          </w:p>
        </w:tc>
        <w:tc>
          <w:tcPr>
            <w:tcW w:w="764"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建筑智能化工程</w:t>
            </w:r>
          </w:p>
        </w:tc>
        <w:tc>
          <w:tcPr>
            <w:tcW w:w="1963"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负责场内相关</w:t>
            </w:r>
            <w:r w:rsidRPr="00AB22A0">
              <w:rPr>
                <w:rFonts w:ascii="Times New Roman" w:hAnsi="Times New Roman" w:cs="Times New Roman"/>
                <w:color w:val="000000"/>
                <w:kern w:val="0"/>
                <w:szCs w:val="21"/>
              </w:rPr>
              <w:t>IT</w:t>
            </w:r>
            <w:r w:rsidRPr="00AB22A0">
              <w:rPr>
                <w:rFonts w:ascii="Times New Roman" w:hAnsiTheme="minorEastAsia" w:cs="Times New Roman"/>
                <w:color w:val="000000"/>
                <w:kern w:val="0"/>
                <w:szCs w:val="21"/>
              </w:rPr>
              <w:t>专业工程的施工，包括机房系统、综合布线系统、楼宇智能化系统、安防监控等。</w:t>
            </w:r>
          </w:p>
        </w:tc>
        <w:tc>
          <w:tcPr>
            <w:tcW w:w="1963"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电子与智能化工程专业承包叁级及以上资质</w:t>
            </w:r>
          </w:p>
        </w:tc>
      </w:tr>
      <w:tr w:rsidR="00765B2B" w:rsidRPr="00AB22A0" w:rsidTr="00383C2A">
        <w:tc>
          <w:tcPr>
            <w:tcW w:w="310" w:type="pct"/>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imes New Roman" w:cs="Times New Roman"/>
                <w:color w:val="000000"/>
                <w:kern w:val="0"/>
                <w:szCs w:val="21"/>
              </w:rPr>
              <w:t>3</w:t>
            </w:r>
          </w:p>
        </w:tc>
        <w:tc>
          <w:tcPr>
            <w:tcW w:w="764"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建筑装饰装修工程</w:t>
            </w:r>
          </w:p>
        </w:tc>
        <w:tc>
          <w:tcPr>
            <w:tcW w:w="1963" w:type="pct"/>
          </w:tcPr>
          <w:p w:rsidR="00765B2B" w:rsidRPr="00AB22A0" w:rsidRDefault="00765B2B" w:rsidP="000F65D9">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屋面（防水工程除外）、外檐墙体及门窗、以及室内墙体、顶棚、地面、栏杆扶手等装饰装修、翻新改</w:t>
            </w:r>
            <w:r w:rsidRPr="00AB22A0">
              <w:rPr>
                <w:rFonts w:ascii="Times New Roman" w:hAnsiTheme="minorEastAsia" w:cs="Times New Roman"/>
                <w:color w:val="000000"/>
                <w:kern w:val="0"/>
                <w:szCs w:val="21"/>
              </w:rPr>
              <w:lastRenderedPageBreak/>
              <w:t>造施工</w:t>
            </w:r>
            <w:r w:rsidR="000F65D9" w:rsidRPr="00AB22A0">
              <w:rPr>
                <w:rFonts w:ascii="Times New Roman" w:hAnsiTheme="minorEastAsia" w:cs="Times New Roman"/>
                <w:color w:val="000000"/>
                <w:kern w:val="0"/>
                <w:szCs w:val="21"/>
              </w:rPr>
              <w:t>，以及综合性装修改造施工</w:t>
            </w:r>
            <w:r w:rsidR="00C42C4C" w:rsidRPr="00AB22A0">
              <w:rPr>
                <w:rFonts w:ascii="Times New Roman" w:hAnsiTheme="minorEastAsia" w:cs="Times New Roman"/>
                <w:color w:val="000000"/>
                <w:kern w:val="0"/>
                <w:szCs w:val="21"/>
              </w:rPr>
              <w:t>等</w:t>
            </w:r>
            <w:r w:rsidR="00B4017E" w:rsidRPr="00AB22A0">
              <w:rPr>
                <w:rFonts w:ascii="Times New Roman" w:hAnsiTheme="minorEastAsia" w:cs="Times New Roman"/>
                <w:color w:val="000000"/>
                <w:kern w:val="0"/>
                <w:szCs w:val="21"/>
              </w:rPr>
              <w:t>。</w:t>
            </w:r>
          </w:p>
        </w:tc>
        <w:tc>
          <w:tcPr>
            <w:tcW w:w="1963"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lastRenderedPageBreak/>
              <w:t>建筑装饰装修专业承包叁级或建筑施工总承包叁级及以上资质</w:t>
            </w:r>
          </w:p>
        </w:tc>
      </w:tr>
      <w:tr w:rsidR="00765B2B" w:rsidRPr="00AB22A0" w:rsidTr="00383C2A">
        <w:tc>
          <w:tcPr>
            <w:tcW w:w="310" w:type="pct"/>
          </w:tcPr>
          <w:p w:rsidR="00765B2B" w:rsidRPr="00AB22A0" w:rsidRDefault="00765B2B" w:rsidP="00901FF7">
            <w:pPr>
              <w:widowControl/>
              <w:spacing w:line="360" w:lineRule="auto"/>
              <w:jc w:val="center"/>
              <w:rPr>
                <w:rFonts w:ascii="Times New Roman" w:hAnsi="Times New Roman" w:cs="Times New Roman"/>
                <w:color w:val="000000"/>
                <w:kern w:val="0"/>
                <w:szCs w:val="21"/>
              </w:rPr>
            </w:pPr>
            <w:r w:rsidRPr="00AB22A0">
              <w:rPr>
                <w:rFonts w:ascii="Times New Roman" w:hAnsi="Times New Roman" w:cs="Times New Roman"/>
                <w:color w:val="000000"/>
                <w:kern w:val="0"/>
                <w:szCs w:val="21"/>
              </w:rPr>
              <w:lastRenderedPageBreak/>
              <w:t>4</w:t>
            </w:r>
          </w:p>
        </w:tc>
        <w:tc>
          <w:tcPr>
            <w:tcW w:w="764"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防水工程</w:t>
            </w:r>
          </w:p>
        </w:tc>
        <w:tc>
          <w:tcPr>
            <w:tcW w:w="1963"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厂区建筑物屋面防水施工。</w:t>
            </w:r>
          </w:p>
        </w:tc>
        <w:tc>
          <w:tcPr>
            <w:tcW w:w="1963" w:type="pct"/>
          </w:tcPr>
          <w:p w:rsidR="00765B2B" w:rsidRPr="00AB22A0" w:rsidRDefault="00765B2B" w:rsidP="00901FF7">
            <w:pPr>
              <w:widowControl/>
              <w:spacing w:line="360" w:lineRule="auto"/>
              <w:jc w:val="left"/>
              <w:rPr>
                <w:rFonts w:ascii="Times New Roman" w:hAnsi="Times New Roman" w:cs="Times New Roman"/>
                <w:color w:val="000000"/>
                <w:kern w:val="0"/>
                <w:szCs w:val="21"/>
              </w:rPr>
            </w:pPr>
            <w:r w:rsidRPr="00AB22A0">
              <w:rPr>
                <w:rFonts w:ascii="Times New Roman" w:hAnsiTheme="minorEastAsia" w:cs="Times New Roman"/>
                <w:color w:val="000000"/>
                <w:kern w:val="0"/>
                <w:szCs w:val="21"/>
              </w:rPr>
              <w:t>防水防腐保温工程专业承包叁级及以上资质</w:t>
            </w:r>
          </w:p>
        </w:tc>
      </w:tr>
    </w:tbl>
    <w:p w:rsidR="00D04205" w:rsidRPr="00AB22A0" w:rsidRDefault="00D04205" w:rsidP="00901FF7">
      <w:pPr>
        <w:spacing w:line="360" w:lineRule="auto"/>
        <w:rPr>
          <w:rFonts w:ascii="Times New Roman" w:hAnsi="Times New Roman" w:cs="Times New Roman"/>
          <w:sz w:val="24"/>
          <w:szCs w:val="24"/>
        </w:rPr>
      </w:pPr>
      <w:r w:rsidRPr="00AB22A0">
        <w:rPr>
          <w:rFonts w:ascii="Times New Roman" w:cs="Times New Roman"/>
          <w:sz w:val="24"/>
          <w:szCs w:val="24"/>
        </w:rPr>
        <w:t>二、</w:t>
      </w:r>
      <w:r w:rsidRPr="00AB22A0">
        <w:rPr>
          <w:rFonts w:ascii="Times New Roman" w:hAnsiTheme="minorEastAsia" w:cs="Times New Roman"/>
          <w:kern w:val="0"/>
          <w:sz w:val="24"/>
          <w:szCs w:val="24"/>
        </w:rPr>
        <w:t>信息公开的发布及时限要求</w:t>
      </w:r>
    </w:p>
    <w:p w:rsidR="00D04205" w:rsidRPr="00AB22A0" w:rsidRDefault="00901FF7" w:rsidP="00901FF7">
      <w:pPr>
        <w:widowControl/>
        <w:spacing w:line="360" w:lineRule="auto"/>
        <w:ind w:firstLineChars="200" w:firstLine="480"/>
        <w:jc w:val="left"/>
        <w:rPr>
          <w:rFonts w:ascii="Times New Roman" w:hAnsi="Times New Roman" w:cs="Times New Roman"/>
          <w:kern w:val="0"/>
          <w:sz w:val="24"/>
          <w:szCs w:val="24"/>
        </w:rPr>
      </w:pPr>
      <w:r w:rsidRPr="00AB22A0">
        <w:rPr>
          <w:rFonts w:ascii="Times New Roman" w:hAnsi="Times New Roman" w:cs="Times New Roman"/>
          <w:kern w:val="0"/>
          <w:sz w:val="24"/>
          <w:szCs w:val="24"/>
        </w:rPr>
        <w:t>1</w:t>
      </w:r>
      <w:r w:rsidRPr="00AB22A0">
        <w:rPr>
          <w:rFonts w:ascii="Times New Roman" w:hAnsi="宋体" w:cs="Times New Roman"/>
          <w:kern w:val="0"/>
          <w:sz w:val="24"/>
          <w:szCs w:val="24"/>
        </w:rPr>
        <w:t>、</w:t>
      </w:r>
      <w:r w:rsidR="00D04205" w:rsidRPr="00AB22A0">
        <w:rPr>
          <w:rFonts w:ascii="Times New Roman" w:hAnsi="宋体" w:cs="Times New Roman"/>
          <w:kern w:val="0"/>
          <w:sz w:val="24"/>
          <w:szCs w:val="24"/>
        </w:rPr>
        <w:t>信息统一发布在力神公司官网发布，网址为：</w:t>
      </w:r>
    </w:p>
    <w:p w:rsidR="00D04205" w:rsidRPr="00AB22A0" w:rsidRDefault="007A6E50" w:rsidP="00292A21">
      <w:pPr>
        <w:widowControl/>
        <w:spacing w:line="360" w:lineRule="auto"/>
        <w:ind w:firstLineChars="300" w:firstLine="630"/>
        <w:jc w:val="left"/>
        <w:rPr>
          <w:rFonts w:ascii="Times New Roman" w:hAnsi="Times New Roman" w:cs="Times New Roman"/>
          <w:kern w:val="0"/>
          <w:sz w:val="24"/>
          <w:szCs w:val="24"/>
        </w:rPr>
      </w:pPr>
      <w:hyperlink r:id="rId8" w:history="1">
        <w:r w:rsidR="00D04205" w:rsidRPr="00AB22A0">
          <w:rPr>
            <w:rStyle w:val="ad"/>
            <w:rFonts w:ascii="Times New Roman" w:hAnsi="Times New Roman" w:cs="Times New Roman"/>
            <w:sz w:val="24"/>
            <w:szCs w:val="24"/>
          </w:rPr>
          <w:t>http://www.lishen.com.cn</w:t>
        </w:r>
        <w:r w:rsidR="00D04205" w:rsidRPr="00AB22A0">
          <w:rPr>
            <w:rStyle w:val="ad"/>
            <w:rFonts w:ascii="Times New Roman" w:cs="Times New Roman"/>
            <w:sz w:val="24"/>
            <w:szCs w:val="24"/>
          </w:rPr>
          <w:t>（天津力神电池股份有限公司）</w:t>
        </w:r>
      </w:hyperlink>
    </w:p>
    <w:p w:rsidR="00D04205" w:rsidRPr="00AB22A0" w:rsidRDefault="00901FF7" w:rsidP="00901FF7">
      <w:pPr>
        <w:widowControl/>
        <w:spacing w:line="360" w:lineRule="auto"/>
        <w:ind w:firstLineChars="200" w:firstLine="480"/>
        <w:jc w:val="left"/>
        <w:rPr>
          <w:rFonts w:ascii="Times New Roman" w:hAnsi="Times New Roman" w:cs="Times New Roman"/>
          <w:kern w:val="0"/>
          <w:sz w:val="24"/>
          <w:szCs w:val="24"/>
        </w:rPr>
      </w:pPr>
      <w:r w:rsidRPr="00AB22A0">
        <w:rPr>
          <w:rFonts w:ascii="Times New Roman" w:hAnsi="Times New Roman" w:cs="Times New Roman"/>
          <w:kern w:val="0"/>
          <w:sz w:val="24"/>
          <w:szCs w:val="24"/>
        </w:rPr>
        <w:t>2</w:t>
      </w:r>
      <w:r w:rsidRPr="00AB22A0">
        <w:rPr>
          <w:rFonts w:ascii="Times New Roman" w:hAnsi="宋体" w:cs="Times New Roman"/>
          <w:kern w:val="0"/>
          <w:sz w:val="24"/>
          <w:szCs w:val="24"/>
        </w:rPr>
        <w:t>、</w:t>
      </w:r>
      <w:r w:rsidR="00F84F2A" w:rsidRPr="00AB22A0">
        <w:rPr>
          <w:rFonts w:ascii="Times New Roman" w:hAnsi="宋体" w:cs="Times New Roman"/>
          <w:kern w:val="0"/>
          <w:sz w:val="24"/>
          <w:szCs w:val="24"/>
        </w:rPr>
        <w:t>公布时间：自公开发布之日</w:t>
      </w:r>
      <w:r w:rsidR="00765B2B" w:rsidRPr="00AB22A0">
        <w:rPr>
          <w:rFonts w:ascii="Times New Roman" w:hAnsi="宋体" w:cs="Times New Roman"/>
          <w:kern w:val="0"/>
          <w:sz w:val="24"/>
          <w:szCs w:val="24"/>
        </w:rPr>
        <w:t>至</w:t>
      </w:r>
      <w:r w:rsidRPr="00AB22A0">
        <w:rPr>
          <w:rFonts w:ascii="Times New Roman" w:hAnsi="宋体" w:cs="Times New Roman"/>
          <w:kern w:val="0"/>
          <w:sz w:val="24"/>
          <w:szCs w:val="24"/>
        </w:rPr>
        <w:t>报名截止日为</w:t>
      </w:r>
      <w:r w:rsidRPr="00AB22A0">
        <w:rPr>
          <w:rFonts w:ascii="Times New Roman" w:hAnsi="Times New Roman" w:cs="Times New Roman"/>
          <w:kern w:val="0"/>
          <w:sz w:val="24"/>
          <w:szCs w:val="24"/>
        </w:rPr>
        <w:t>1</w:t>
      </w:r>
      <w:r w:rsidR="002A5E89">
        <w:rPr>
          <w:rFonts w:ascii="Times New Roman" w:hAnsi="Times New Roman" w:cs="Times New Roman" w:hint="eastAsia"/>
          <w:kern w:val="0"/>
          <w:sz w:val="24"/>
          <w:szCs w:val="24"/>
        </w:rPr>
        <w:t>5</w:t>
      </w:r>
      <w:r w:rsidRPr="00AB22A0">
        <w:rPr>
          <w:rFonts w:ascii="Times New Roman" w:hAnsi="宋体" w:cs="Times New Roman"/>
          <w:kern w:val="0"/>
          <w:sz w:val="24"/>
          <w:szCs w:val="24"/>
        </w:rPr>
        <w:t>个工作日</w:t>
      </w:r>
      <w:r w:rsidR="00D04205" w:rsidRPr="00AB22A0">
        <w:rPr>
          <w:rFonts w:ascii="Times New Roman" w:hAnsi="宋体" w:cs="Times New Roman"/>
          <w:kern w:val="0"/>
          <w:sz w:val="24"/>
          <w:szCs w:val="24"/>
        </w:rPr>
        <w:t>。</w:t>
      </w:r>
    </w:p>
    <w:p w:rsidR="00D04205" w:rsidRPr="00AB22A0" w:rsidRDefault="00901FF7" w:rsidP="00901FF7">
      <w:pPr>
        <w:widowControl/>
        <w:spacing w:line="360" w:lineRule="auto"/>
        <w:ind w:firstLineChars="200" w:firstLine="480"/>
        <w:rPr>
          <w:rFonts w:ascii="Times New Roman" w:hAnsi="Times New Roman" w:cs="Times New Roman"/>
          <w:kern w:val="0"/>
          <w:sz w:val="24"/>
          <w:szCs w:val="24"/>
        </w:rPr>
      </w:pPr>
      <w:r w:rsidRPr="00AB22A0">
        <w:rPr>
          <w:rFonts w:ascii="Times New Roman" w:hAnsi="Times New Roman" w:cs="Times New Roman"/>
          <w:kern w:val="0"/>
          <w:sz w:val="24"/>
          <w:szCs w:val="24"/>
        </w:rPr>
        <w:t>3</w:t>
      </w:r>
      <w:r w:rsidRPr="00AB22A0">
        <w:rPr>
          <w:rFonts w:ascii="Times New Roman" w:hAnsiTheme="minorEastAsia" w:cs="Times New Roman"/>
          <w:kern w:val="0"/>
          <w:sz w:val="24"/>
          <w:szCs w:val="24"/>
        </w:rPr>
        <w:t>、</w:t>
      </w:r>
      <w:r w:rsidR="00D04205" w:rsidRPr="00AB22A0">
        <w:rPr>
          <w:rFonts w:ascii="Times New Roman" w:hAnsiTheme="minorEastAsia" w:cs="Times New Roman"/>
          <w:kern w:val="0"/>
          <w:sz w:val="24"/>
          <w:szCs w:val="24"/>
        </w:rPr>
        <w:t>报名方式</w:t>
      </w:r>
      <w:r w:rsidR="00782BD4" w:rsidRPr="00AB22A0">
        <w:rPr>
          <w:rFonts w:ascii="Times New Roman" w:hAnsiTheme="minorEastAsia" w:cs="Times New Roman"/>
          <w:kern w:val="0"/>
          <w:sz w:val="24"/>
          <w:szCs w:val="24"/>
        </w:rPr>
        <w:t>：</w:t>
      </w:r>
    </w:p>
    <w:p w:rsidR="00D04205" w:rsidRPr="00AB22A0" w:rsidRDefault="00F84F2A" w:rsidP="00901FF7">
      <w:pPr>
        <w:widowControl/>
        <w:spacing w:line="360" w:lineRule="auto"/>
        <w:ind w:firstLineChars="200" w:firstLine="480"/>
        <w:jc w:val="left"/>
        <w:rPr>
          <w:rFonts w:ascii="Times New Roman" w:hAnsi="Times New Roman" w:cs="Times New Roman"/>
          <w:kern w:val="0"/>
          <w:sz w:val="24"/>
          <w:szCs w:val="24"/>
        </w:rPr>
      </w:pPr>
      <w:r w:rsidRPr="00AB22A0">
        <w:rPr>
          <w:rFonts w:ascii="Times New Roman" w:hAnsi="宋体" w:cs="Times New Roman"/>
          <w:kern w:val="0"/>
          <w:sz w:val="24"/>
          <w:szCs w:val="24"/>
        </w:rPr>
        <w:t>意向单位</w:t>
      </w:r>
      <w:r w:rsidR="003F3E99" w:rsidRPr="00AB22A0">
        <w:rPr>
          <w:rFonts w:ascii="Times New Roman" w:hAnsi="宋体" w:cs="Times New Roman"/>
          <w:kern w:val="0"/>
          <w:sz w:val="24"/>
          <w:szCs w:val="24"/>
        </w:rPr>
        <w:t>按我司</w:t>
      </w:r>
      <w:r w:rsidR="00782BD4" w:rsidRPr="00AB22A0">
        <w:rPr>
          <w:rFonts w:ascii="Times New Roman" w:hAnsi="宋体" w:cs="Times New Roman"/>
          <w:kern w:val="0"/>
          <w:sz w:val="24"/>
          <w:szCs w:val="24"/>
        </w:rPr>
        <w:t>发布</w:t>
      </w:r>
      <w:r w:rsidR="003F3E99" w:rsidRPr="00AB22A0">
        <w:rPr>
          <w:rFonts w:ascii="Times New Roman" w:hAnsi="宋体" w:cs="Times New Roman"/>
          <w:kern w:val="0"/>
          <w:sz w:val="24"/>
          <w:szCs w:val="24"/>
        </w:rPr>
        <w:t>的</w:t>
      </w:r>
      <w:r w:rsidR="00782BD4" w:rsidRPr="00AB22A0">
        <w:rPr>
          <w:rFonts w:ascii="Times New Roman" w:hAnsi="宋体" w:cs="Times New Roman"/>
          <w:kern w:val="0"/>
          <w:sz w:val="24"/>
          <w:szCs w:val="24"/>
        </w:rPr>
        <w:t>《</w:t>
      </w:r>
      <w:r w:rsidR="00292A21" w:rsidRPr="00AB22A0">
        <w:rPr>
          <w:rFonts w:ascii="Times New Roman" w:hAnsi="宋体" w:cs="Times New Roman"/>
          <w:kern w:val="0"/>
          <w:sz w:val="24"/>
          <w:szCs w:val="24"/>
        </w:rPr>
        <w:t>天津力神电池股份有限公司零星工程承包商资格要求资料清单</w:t>
      </w:r>
      <w:r w:rsidR="00782BD4" w:rsidRPr="00AB22A0">
        <w:rPr>
          <w:rFonts w:ascii="Times New Roman" w:hAnsi="宋体" w:cs="Times New Roman"/>
          <w:kern w:val="0"/>
          <w:sz w:val="24"/>
          <w:szCs w:val="24"/>
        </w:rPr>
        <w:t>》</w:t>
      </w:r>
      <w:r w:rsidR="00292A21" w:rsidRPr="00AB22A0">
        <w:rPr>
          <w:rFonts w:ascii="Times New Roman" w:hAnsi="宋体" w:cs="Times New Roman"/>
          <w:kern w:val="0"/>
          <w:sz w:val="24"/>
          <w:szCs w:val="24"/>
        </w:rPr>
        <w:t>（附件</w:t>
      </w:r>
      <w:r w:rsidR="00292A21" w:rsidRPr="00AB22A0">
        <w:rPr>
          <w:rFonts w:ascii="Times New Roman" w:hAnsi="Times New Roman" w:cs="Times New Roman"/>
          <w:kern w:val="0"/>
          <w:sz w:val="24"/>
          <w:szCs w:val="24"/>
        </w:rPr>
        <w:t>1</w:t>
      </w:r>
      <w:r w:rsidR="00292A21" w:rsidRPr="00AB22A0">
        <w:rPr>
          <w:rFonts w:ascii="Times New Roman" w:hAnsi="宋体" w:cs="Times New Roman"/>
          <w:kern w:val="0"/>
          <w:sz w:val="24"/>
          <w:szCs w:val="24"/>
        </w:rPr>
        <w:t>）</w:t>
      </w:r>
      <w:r w:rsidR="000F65D9" w:rsidRPr="00AB22A0">
        <w:rPr>
          <w:rFonts w:ascii="Times New Roman" w:hAnsi="宋体" w:cs="Times New Roman"/>
          <w:kern w:val="0"/>
          <w:sz w:val="24"/>
          <w:szCs w:val="24"/>
        </w:rPr>
        <w:t>将相关资料</w:t>
      </w:r>
      <w:r w:rsidR="00292A21" w:rsidRPr="00AB22A0">
        <w:rPr>
          <w:rFonts w:ascii="Times New Roman" w:hAnsi="宋体" w:cs="Times New Roman"/>
          <w:kern w:val="0"/>
          <w:sz w:val="24"/>
          <w:szCs w:val="24"/>
        </w:rPr>
        <w:t>、</w:t>
      </w:r>
      <w:r w:rsidR="00D04205" w:rsidRPr="00AB22A0">
        <w:rPr>
          <w:rFonts w:ascii="Times New Roman" w:hAnsi="宋体" w:cs="Times New Roman"/>
          <w:kern w:val="0"/>
          <w:sz w:val="24"/>
          <w:szCs w:val="24"/>
        </w:rPr>
        <w:t>联</w:t>
      </w:r>
      <w:r w:rsidR="00782BD4" w:rsidRPr="00AB22A0">
        <w:rPr>
          <w:rFonts w:ascii="Times New Roman" w:hAnsi="宋体" w:cs="Times New Roman"/>
          <w:kern w:val="0"/>
          <w:sz w:val="24"/>
          <w:szCs w:val="24"/>
        </w:rPr>
        <w:t>系人、联系电话等信息以邮件的方式发送到指定的邮箱，纸质版现场提交勘验时间另行通知。</w:t>
      </w:r>
    </w:p>
    <w:p w:rsidR="00BA56A1" w:rsidRPr="00AB22A0" w:rsidRDefault="00D04205" w:rsidP="00901FF7">
      <w:pPr>
        <w:spacing w:line="360" w:lineRule="auto"/>
        <w:ind w:firstLineChars="200" w:firstLine="480"/>
        <w:jc w:val="left"/>
        <w:rPr>
          <w:rFonts w:ascii="Times New Roman" w:hAnsi="Times New Roman" w:cs="Times New Roman"/>
          <w:kern w:val="0"/>
          <w:sz w:val="24"/>
          <w:szCs w:val="24"/>
        </w:rPr>
      </w:pPr>
      <w:r w:rsidRPr="00AB22A0">
        <w:rPr>
          <w:rFonts w:ascii="Times New Roman" w:hAnsi="宋体" w:cs="Times New Roman"/>
          <w:kern w:val="0"/>
          <w:sz w:val="24"/>
          <w:szCs w:val="24"/>
        </w:rPr>
        <w:t>文件发送的邮箱地址为：</w:t>
      </w:r>
    </w:p>
    <w:p w:rsidR="003C4C0F" w:rsidRPr="00AB22A0" w:rsidRDefault="007A6E50" w:rsidP="00292A21">
      <w:pPr>
        <w:spacing w:line="360" w:lineRule="auto"/>
        <w:ind w:firstLineChars="200" w:firstLine="420"/>
        <w:jc w:val="left"/>
        <w:rPr>
          <w:rFonts w:ascii="Times New Roman" w:hAnsi="Times New Roman" w:cs="Times New Roman"/>
          <w:sz w:val="24"/>
          <w:szCs w:val="24"/>
        </w:rPr>
      </w:pPr>
      <w:hyperlink r:id="rId9" w:history="1">
        <w:r w:rsidR="00765B2B" w:rsidRPr="00AB22A0">
          <w:rPr>
            <w:rStyle w:val="ad"/>
            <w:rFonts w:ascii="Times New Roman" w:hAnsi="Times New Roman" w:cs="Times New Roman"/>
            <w:kern w:val="0"/>
            <w:sz w:val="24"/>
            <w:szCs w:val="24"/>
          </w:rPr>
          <w:t>yuhui@lishen.com.cn</w:t>
        </w:r>
      </w:hyperlink>
    </w:p>
    <w:p w:rsidR="00782BD4" w:rsidRPr="00AB22A0" w:rsidRDefault="00782BD4" w:rsidP="00901FF7">
      <w:pPr>
        <w:spacing w:line="360" w:lineRule="auto"/>
        <w:ind w:firstLineChars="200" w:firstLine="480"/>
        <w:jc w:val="left"/>
        <w:rPr>
          <w:rFonts w:ascii="Times New Roman" w:hAnsi="Times New Roman" w:cs="Times New Roman"/>
          <w:kern w:val="0"/>
          <w:sz w:val="24"/>
          <w:szCs w:val="24"/>
        </w:rPr>
      </w:pPr>
      <w:r w:rsidRPr="00AB22A0">
        <w:rPr>
          <w:rFonts w:ascii="Times New Roman" w:hAnsi="宋体" w:cs="Times New Roman"/>
          <w:kern w:val="0"/>
          <w:sz w:val="24"/>
          <w:szCs w:val="24"/>
        </w:rPr>
        <w:t>联系电话：</w:t>
      </w:r>
      <w:r w:rsidRPr="00AB22A0">
        <w:rPr>
          <w:rFonts w:ascii="Times New Roman" w:hAnsi="Times New Roman" w:cs="Times New Roman"/>
          <w:kern w:val="0"/>
          <w:sz w:val="24"/>
          <w:szCs w:val="24"/>
        </w:rPr>
        <w:t>022-23866622</w:t>
      </w:r>
    </w:p>
    <w:p w:rsidR="00782BD4" w:rsidRPr="00AB22A0" w:rsidRDefault="00C015B6" w:rsidP="00901FF7">
      <w:pPr>
        <w:widowControl/>
        <w:spacing w:line="360" w:lineRule="auto"/>
        <w:jc w:val="left"/>
        <w:rPr>
          <w:rFonts w:ascii="Times New Roman" w:hAnsi="Times New Roman" w:cs="Times New Roman"/>
          <w:kern w:val="0"/>
          <w:sz w:val="24"/>
          <w:szCs w:val="24"/>
        </w:rPr>
      </w:pPr>
      <w:r w:rsidRPr="00AB22A0">
        <w:rPr>
          <w:rFonts w:ascii="Times New Roman" w:hAnsi="宋体" w:cs="Times New Roman"/>
          <w:kern w:val="0"/>
          <w:sz w:val="24"/>
          <w:szCs w:val="24"/>
        </w:rPr>
        <w:t>三</w:t>
      </w:r>
      <w:r w:rsidR="00D04205" w:rsidRPr="00AB22A0">
        <w:rPr>
          <w:rFonts w:ascii="Times New Roman" w:hAnsi="宋体" w:cs="Times New Roman"/>
          <w:kern w:val="0"/>
          <w:sz w:val="24"/>
          <w:szCs w:val="24"/>
        </w:rPr>
        <w:t>、根据</w:t>
      </w:r>
      <w:r w:rsidR="00F3088A" w:rsidRPr="00AB22A0">
        <w:rPr>
          <w:rFonts w:ascii="Times New Roman" w:hAnsi="宋体" w:cs="Times New Roman"/>
          <w:kern w:val="0"/>
          <w:sz w:val="24"/>
          <w:szCs w:val="24"/>
        </w:rPr>
        <w:t>意向单位</w:t>
      </w:r>
      <w:r w:rsidR="00D04205" w:rsidRPr="00AB22A0">
        <w:rPr>
          <w:rFonts w:ascii="Times New Roman" w:hAnsi="宋体" w:cs="Times New Roman"/>
          <w:kern w:val="0"/>
          <w:sz w:val="24"/>
          <w:szCs w:val="24"/>
        </w:rPr>
        <w:t>的报名情况</w:t>
      </w:r>
      <w:r w:rsidR="00782BD4" w:rsidRPr="00AB22A0">
        <w:rPr>
          <w:rFonts w:ascii="Times New Roman" w:hAnsi="宋体" w:cs="Times New Roman"/>
          <w:kern w:val="0"/>
          <w:sz w:val="24"/>
          <w:szCs w:val="24"/>
        </w:rPr>
        <w:t>及资格审核情况</w:t>
      </w:r>
      <w:r w:rsidR="00F3088A" w:rsidRPr="00AB22A0">
        <w:rPr>
          <w:rFonts w:ascii="Times New Roman" w:hAnsi="宋体" w:cs="Times New Roman"/>
          <w:kern w:val="0"/>
          <w:sz w:val="24"/>
          <w:szCs w:val="24"/>
        </w:rPr>
        <w:t>，我司将确定拟交流单位清单、统一安排组织沟通</w:t>
      </w:r>
      <w:r w:rsidR="00D04205" w:rsidRPr="00AB22A0">
        <w:rPr>
          <w:rFonts w:ascii="Times New Roman" w:hAnsi="宋体" w:cs="Times New Roman"/>
          <w:kern w:val="0"/>
          <w:sz w:val="24"/>
          <w:szCs w:val="24"/>
        </w:rPr>
        <w:t>交流。</w:t>
      </w:r>
    </w:p>
    <w:p w:rsidR="00D04205" w:rsidRPr="00AB22A0" w:rsidRDefault="00D04205" w:rsidP="00901FF7">
      <w:pPr>
        <w:widowControl/>
        <w:spacing w:line="360" w:lineRule="auto"/>
        <w:ind w:firstLine="480"/>
        <w:jc w:val="right"/>
        <w:rPr>
          <w:rFonts w:ascii="Times New Roman" w:hAnsi="Times New Roman" w:cs="Times New Roman"/>
          <w:kern w:val="0"/>
          <w:sz w:val="24"/>
          <w:szCs w:val="24"/>
        </w:rPr>
      </w:pPr>
    </w:p>
    <w:p w:rsidR="00D04205" w:rsidRPr="00AB22A0" w:rsidRDefault="00D04205" w:rsidP="00901FF7">
      <w:pPr>
        <w:widowControl/>
        <w:spacing w:line="360" w:lineRule="auto"/>
        <w:ind w:firstLine="480"/>
        <w:jc w:val="right"/>
        <w:rPr>
          <w:rFonts w:ascii="Times New Roman" w:hAnsi="Times New Roman" w:cs="Times New Roman"/>
          <w:kern w:val="0"/>
          <w:sz w:val="24"/>
          <w:szCs w:val="24"/>
        </w:rPr>
      </w:pPr>
      <w:r w:rsidRPr="00AB22A0">
        <w:rPr>
          <w:rFonts w:ascii="Times New Roman" w:hAnsiTheme="minorEastAsia" w:cs="Times New Roman"/>
          <w:kern w:val="0"/>
          <w:sz w:val="24"/>
          <w:szCs w:val="24"/>
        </w:rPr>
        <w:t>天津</w:t>
      </w:r>
      <w:r w:rsidR="00765B2B" w:rsidRPr="00AB22A0">
        <w:rPr>
          <w:rFonts w:ascii="Times New Roman" w:hAnsiTheme="minorEastAsia" w:cs="Times New Roman"/>
          <w:kern w:val="0"/>
          <w:sz w:val="24"/>
          <w:szCs w:val="24"/>
        </w:rPr>
        <w:t>力神电池股份</w:t>
      </w:r>
      <w:r w:rsidRPr="00AB22A0">
        <w:rPr>
          <w:rFonts w:ascii="Times New Roman" w:hAnsiTheme="minorEastAsia" w:cs="Times New Roman"/>
          <w:kern w:val="0"/>
          <w:sz w:val="24"/>
          <w:szCs w:val="24"/>
        </w:rPr>
        <w:t>有限公司</w:t>
      </w:r>
    </w:p>
    <w:p w:rsidR="00D04205" w:rsidRPr="00AB22A0" w:rsidRDefault="00D04205" w:rsidP="00ED5933">
      <w:pPr>
        <w:widowControl/>
        <w:wordWrap w:val="0"/>
        <w:spacing w:line="360" w:lineRule="auto"/>
        <w:jc w:val="right"/>
        <w:rPr>
          <w:rFonts w:ascii="Times New Roman" w:hAnsi="Times New Roman" w:cs="Times New Roman"/>
          <w:kern w:val="0"/>
          <w:sz w:val="28"/>
          <w:szCs w:val="28"/>
        </w:rPr>
      </w:pPr>
      <w:r w:rsidRPr="00AB22A0">
        <w:rPr>
          <w:rFonts w:ascii="Times New Roman" w:hAnsi="Times New Roman" w:cs="Times New Roman"/>
          <w:kern w:val="0"/>
          <w:sz w:val="24"/>
          <w:szCs w:val="24"/>
        </w:rPr>
        <w:t>202</w:t>
      </w:r>
      <w:r w:rsidR="00782BD4" w:rsidRPr="00AB22A0">
        <w:rPr>
          <w:rFonts w:ascii="Times New Roman" w:hAnsi="Times New Roman" w:cs="Times New Roman"/>
          <w:kern w:val="0"/>
          <w:sz w:val="24"/>
          <w:szCs w:val="24"/>
        </w:rPr>
        <w:t>3</w:t>
      </w:r>
      <w:r w:rsidRPr="00AB22A0">
        <w:rPr>
          <w:rFonts w:ascii="Times New Roman" w:hAnsiTheme="minorEastAsia" w:cs="Times New Roman"/>
          <w:kern w:val="0"/>
          <w:sz w:val="24"/>
          <w:szCs w:val="24"/>
        </w:rPr>
        <w:t>年</w:t>
      </w:r>
      <w:r w:rsidR="00765B2B" w:rsidRPr="00AB22A0">
        <w:rPr>
          <w:rFonts w:ascii="Times New Roman" w:hAnsi="Times New Roman" w:cs="Times New Roman"/>
          <w:kern w:val="0"/>
          <w:sz w:val="24"/>
          <w:szCs w:val="24"/>
        </w:rPr>
        <w:t>5</w:t>
      </w:r>
      <w:r w:rsidRPr="00AB22A0">
        <w:rPr>
          <w:rFonts w:ascii="Times New Roman" w:hAnsiTheme="minorEastAsia" w:cs="Times New Roman"/>
          <w:kern w:val="0"/>
          <w:sz w:val="24"/>
          <w:szCs w:val="24"/>
        </w:rPr>
        <w:t>月</w:t>
      </w:r>
      <w:r w:rsidR="000F65D9" w:rsidRPr="00AB22A0">
        <w:rPr>
          <w:rFonts w:ascii="Times New Roman" w:hAnsi="Times New Roman" w:cs="Times New Roman"/>
          <w:kern w:val="0"/>
          <w:sz w:val="24"/>
          <w:szCs w:val="24"/>
        </w:rPr>
        <w:t>2</w:t>
      </w:r>
      <w:r w:rsidR="002A5E89">
        <w:rPr>
          <w:rFonts w:ascii="Times New Roman" w:hAnsi="Times New Roman" w:cs="Times New Roman" w:hint="eastAsia"/>
          <w:kern w:val="0"/>
          <w:sz w:val="24"/>
          <w:szCs w:val="24"/>
        </w:rPr>
        <w:t>3</w:t>
      </w:r>
      <w:r w:rsidRPr="00AB22A0">
        <w:rPr>
          <w:rFonts w:ascii="Times New Roman" w:hAnsiTheme="minorEastAsia" w:cs="Times New Roman"/>
          <w:kern w:val="0"/>
          <w:sz w:val="24"/>
          <w:szCs w:val="24"/>
        </w:rPr>
        <w:t>日</w:t>
      </w:r>
      <w:r w:rsidR="00ED5933" w:rsidRPr="00AB22A0">
        <w:rPr>
          <w:rFonts w:ascii="Times New Roman" w:hAnsi="Times New Roman" w:cs="Times New Roman"/>
          <w:kern w:val="0"/>
          <w:sz w:val="24"/>
          <w:szCs w:val="24"/>
        </w:rPr>
        <w:t xml:space="preserve">    </w:t>
      </w:r>
    </w:p>
    <w:p w:rsidR="00CE65C0" w:rsidRPr="00AB22A0" w:rsidRDefault="00CE65C0" w:rsidP="00901FF7">
      <w:pPr>
        <w:widowControl/>
        <w:spacing w:line="360" w:lineRule="auto"/>
        <w:jc w:val="left"/>
        <w:rPr>
          <w:rFonts w:ascii="Times New Roman" w:hAnsi="Times New Roman" w:cs="Times New Roman"/>
          <w:b/>
          <w:kern w:val="0"/>
          <w:sz w:val="24"/>
          <w:szCs w:val="24"/>
        </w:rPr>
      </w:pPr>
      <w:bookmarkStart w:id="0" w:name="_GoBack"/>
      <w:bookmarkEnd w:id="0"/>
    </w:p>
    <w:sectPr w:rsidR="00CE65C0" w:rsidRPr="00AB22A0" w:rsidSect="00307B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9A9" w:rsidRDefault="002F09A9" w:rsidP="00884FF0">
      <w:r>
        <w:separator/>
      </w:r>
    </w:p>
  </w:endnote>
  <w:endnote w:type="continuationSeparator" w:id="1">
    <w:p w:rsidR="002F09A9" w:rsidRDefault="002F09A9" w:rsidP="00884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9A9" w:rsidRDefault="002F09A9" w:rsidP="00884FF0">
      <w:r>
        <w:separator/>
      </w:r>
    </w:p>
  </w:footnote>
  <w:footnote w:type="continuationSeparator" w:id="1">
    <w:p w:rsidR="002F09A9" w:rsidRDefault="002F09A9" w:rsidP="00884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5A9"/>
    <w:multiLevelType w:val="hybridMultilevel"/>
    <w:tmpl w:val="C082AF9A"/>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6D0CA7"/>
    <w:multiLevelType w:val="hybridMultilevel"/>
    <w:tmpl w:val="348C53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816696"/>
    <w:multiLevelType w:val="multilevel"/>
    <w:tmpl w:val="08816696"/>
    <w:lvl w:ilvl="0">
      <w:start w:val="1"/>
      <w:numFmt w:val="japaneseCounting"/>
      <w:lvlText w:val="%1、"/>
      <w:lvlJc w:val="left"/>
      <w:pPr>
        <w:ind w:left="960" w:hanging="48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BAF5A9F"/>
    <w:multiLevelType w:val="hybridMultilevel"/>
    <w:tmpl w:val="8BB6566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955791C"/>
    <w:multiLevelType w:val="hybridMultilevel"/>
    <w:tmpl w:val="EB666E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257C7B"/>
    <w:multiLevelType w:val="multilevel"/>
    <w:tmpl w:val="1C257C7B"/>
    <w:lvl w:ilvl="0">
      <w:start w:val="3"/>
      <w:numFmt w:val="decimal"/>
      <w:lvlText w:val="%1."/>
      <w:lvlJc w:val="left"/>
      <w:pPr>
        <w:ind w:left="701" w:hanging="241"/>
      </w:pPr>
      <w:rPr>
        <w:rFonts w:ascii="宋体" w:eastAsia="宋体" w:hAnsi="宋体" w:cs="宋体" w:hint="default"/>
        <w:w w:val="100"/>
        <w:sz w:val="22"/>
        <w:szCs w:val="22"/>
        <w:lang w:val="en-US" w:eastAsia="zh-CN" w:bidi="ar-SA"/>
      </w:rPr>
    </w:lvl>
    <w:lvl w:ilvl="1">
      <w:start w:val="1"/>
      <w:numFmt w:val="decimal"/>
      <w:lvlText w:val="%1.%2"/>
      <w:lvlJc w:val="left"/>
      <w:pPr>
        <w:ind w:left="1196" w:hanging="316"/>
      </w:pPr>
      <w:rPr>
        <w:rFonts w:ascii="宋体" w:eastAsia="宋体" w:hAnsi="宋体" w:cs="宋体" w:hint="default"/>
        <w:w w:val="100"/>
        <w:sz w:val="19"/>
        <w:szCs w:val="19"/>
        <w:lang w:val="en-US" w:eastAsia="zh-CN" w:bidi="ar-SA"/>
      </w:rPr>
    </w:lvl>
    <w:lvl w:ilvl="2">
      <w:start w:val="1"/>
      <w:numFmt w:val="decimal"/>
      <w:lvlText w:val="%1.%2.%3"/>
      <w:lvlJc w:val="left"/>
      <w:pPr>
        <w:ind w:left="460" w:hanging="526"/>
      </w:pPr>
      <w:rPr>
        <w:rFonts w:ascii="宋体" w:eastAsia="宋体" w:hAnsi="宋体" w:cs="宋体" w:hint="default"/>
        <w:w w:val="100"/>
        <w:sz w:val="19"/>
        <w:szCs w:val="19"/>
        <w:lang w:val="en-US" w:eastAsia="zh-CN" w:bidi="ar-SA"/>
      </w:rPr>
    </w:lvl>
    <w:lvl w:ilvl="3">
      <w:numFmt w:val="bullet"/>
      <w:lvlText w:val="•"/>
      <w:lvlJc w:val="left"/>
      <w:pPr>
        <w:ind w:left="1400" w:hanging="526"/>
      </w:pPr>
      <w:rPr>
        <w:rFonts w:hint="default"/>
        <w:lang w:val="en-US" w:eastAsia="zh-CN" w:bidi="ar-SA"/>
      </w:rPr>
    </w:lvl>
    <w:lvl w:ilvl="4">
      <w:numFmt w:val="bullet"/>
      <w:lvlText w:val="•"/>
      <w:lvlJc w:val="left"/>
      <w:pPr>
        <w:ind w:left="2708" w:hanging="526"/>
      </w:pPr>
      <w:rPr>
        <w:rFonts w:hint="default"/>
        <w:lang w:val="en-US" w:eastAsia="zh-CN" w:bidi="ar-SA"/>
      </w:rPr>
    </w:lvl>
    <w:lvl w:ilvl="5">
      <w:numFmt w:val="bullet"/>
      <w:lvlText w:val="•"/>
      <w:lvlJc w:val="left"/>
      <w:pPr>
        <w:ind w:left="4017" w:hanging="526"/>
      </w:pPr>
      <w:rPr>
        <w:rFonts w:hint="default"/>
        <w:lang w:val="en-US" w:eastAsia="zh-CN" w:bidi="ar-SA"/>
      </w:rPr>
    </w:lvl>
    <w:lvl w:ilvl="6">
      <w:numFmt w:val="bullet"/>
      <w:lvlText w:val="•"/>
      <w:lvlJc w:val="left"/>
      <w:pPr>
        <w:ind w:left="5325" w:hanging="526"/>
      </w:pPr>
      <w:rPr>
        <w:rFonts w:hint="default"/>
        <w:lang w:val="en-US" w:eastAsia="zh-CN" w:bidi="ar-SA"/>
      </w:rPr>
    </w:lvl>
    <w:lvl w:ilvl="7">
      <w:numFmt w:val="bullet"/>
      <w:lvlText w:val="•"/>
      <w:lvlJc w:val="left"/>
      <w:pPr>
        <w:ind w:left="6634" w:hanging="526"/>
      </w:pPr>
      <w:rPr>
        <w:rFonts w:hint="default"/>
        <w:lang w:val="en-US" w:eastAsia="zh-CN" w:bidi="ar-SA"/>
      </w:rPr>
    </w:lvl>
    <w:lvl w:ilvl="8">
      <w:numFmt w:val="bullet"/>
      <w:lvlText w:val="•"/>
      <w:lvlJc w:val="left"/>
      <w:pPr>
        <w:ind w:left="7942" w:hanging="526"/>
      </w:pPr>
      <w:rPr>
        <w:rFonts w:hint="default"/>
        <w:lang w:val="en-US" w:eastAsia="zh-CN" w:bidi="ar-SA"/>
      </w:rPr>
    </w:lvl>
  </w:abstractNum>
  <w:abstractNum w:abstractNumId="6">
    <w:nsid w:val="1E777805"/>
    <w:multiLevelType w:val="multilevel"/>
    <w:tmpl w:val="1E77780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B9D646F"/>
    <w:multiLevelType w:val="hybridMultilevel"/>
    <w:tmpl w:val="72F6CC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5D79A6"/>
    <w:multiLevelType w:val="hybridMultilevel"/>
    <w:tmpl w:val="EB666E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2609AC"/>
    <w:multiLevelType w:val="hybridMultilevel"/>
    <w:tmpl w:val="72F6CC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E252B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411337B9"/>
    <w:multiLevelType w:val="hybridMultilevel"/>
    <w:tmpl w:val="EB666E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347E33"/>
    <w:multiLevelType w:val="hybridMultilevel"/>
    <w:tmpl w:val="EB666E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A1E334E"/>
    <w:multiLevelType w:val="hybridMultilevel"/>
    <w:tmpl w:val="0DDAA7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DC5E7C"/>
    <w:multiLevelType w:val="hybridMultilevel"/>
    <w:tmpl w:val="084E1A2E"/>
    <w:lvl w:ilvl="0" w:tplc="9A6E0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022A9D"/>
    <w:multiLevelType w:val="multilevel"/>
    <w:tmpl w:val="27E6EA6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0150C52"/>
    <w:multiLevelType w:val="hybridMultilevel"/>
    <w:tmpl w:val="91B0784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D25C8A"/>
    <w:multiLevelType w:val="hybridMultilevel"/>
    <w:tmpl w:val="8BB6566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1246B72"/>
    <w:multiLevelType w:val="hybridMultilevel"/>
    <w:tmpl w:val="A0707A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30D4405"/>
    <w:multiLevelType w:val="hybridMultilevel"/>
    <w:tmpl w:val="E19A60A6"/>
    <w:lvl w:ilvl="0" w:tplc="15604956">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9B7254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79D40860"/>
    <w:multiLevelType w:val="hybridMultilevel"/>
    <w:tmpl w:val="C8EED05A"/>
    <w:lvl w:ilvl="0" w:tplc="0C8E0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A9A4223"/>
    <w:multiLevelType w:val="hybridMultilevel"/>
    <w:tmpl w:val="91B0784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0B6D32"/>
    <w:multiLevelType w:val="hybridMultilevel"/>
    <w:tmpl w:val="BDFE619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7"/>
  </w:num>
  <w:num w:numId="3">
    <w:abstractNumId w:val="14"/>
  </w:num>
  <w:num w:numId="4">
    <w:abstractNumId w:val="13"/>
  </w:num>
  <w:num w:numId="5">
    <w:abstractNumId w:val="21"/>
  </w:num>
  <w:num w:numId="6">
    <w:abstractNumId w:val="9"/>
  </w:num>
  <w:num w:numId="7">
    <w:abstractNumId w:val="1"/>
  </w:num>
  <w:num w:numId="8">
    <w:abstractNumId w:val="5"/>
  </w:num>
  <w:num w:numId="9">
    <w:abstractNumId w:val="11"/>
  </w:num>
  <w:num w:numId="10">
    <w:abstractNumId w:val="3"/>
  </w:num>
  <w:num w:numId="11">
    <w:abstractNumId w:val="17"/>
  </w:num>
  <w:num w:numId="12">
    <w:abstractNumId w:val="4"/>
  </w:num>
  <w:num w:numId="13">
    <w:abstractNumId w:val="8"/>
  </w:num>
  <w:num w:numId="14">
    <w:abstractNumId w:val="12"/>
  </w:num>
  <w:num w:numId="15">
    <w:abstractNumId w:val="23"/>
  </w:num>
  <w:num w:numId="16">
    <w:abstractNumId w:val="18"/>
  </w:num>
  <w:num w:numId="17">
    <w:abstractNumId w:val="19"/>
  </w:num>
  <w:num w:numId="18">
    <w:abstractNumId w:val="15"/>
  </w:num>
  <w:num w:numId="19">
    <w:abstractNumId w:val="20"/>
  </w:num>
  <w:num w:numId="20">
    <w:abstractNumId w:val="16"/>
  </w:num>
  <w:num w:numId="21">
    <w:abstractNumId w:val="0"/>
  </w:num>
  <w:num w:numId="22">
    <w:abstractNumId w:val="22"/>
  </w:num>
  <w:num w:numId="23">
    <w:abstractNumId w:val="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A2"/>
    <w:rsid w:val="00001F2D"/>
    <w:rsid w:val="000041CF"/>
    <w:rsid w:val="00007BE5"/>
    <w:rsid w:val="00033E35"/>
    <w:rsid w:val="00035AB0"/>
    <w:rsid w:val="000367C5"/>
    <w:rsid w:val="00057EC9"/>
    <w:rsid w:val="000708E2"/>
    <w:rsid w:val="00075D26"/>
    <w:rsid w:val="00083265"/>
    <w:rsid w:val="00084C0E"/>
    <w:rsid w:val="000A44CF"/>
    <w:rsid w:val="000D43BE"/>
    <w:rsid w:val="000F2D66"/>
    <w:rsid w:val="000F65D9"/>
    <w:rsid w:val="001131C1"/>
    <w:rsid w:val="00117D32"/>
    <w:rsid w:val="001207FA"/>
    <w:rsid w:val="00121983"/>
    <w:rsid w:val="00141DE3"/>
    <w:rsid w:val="00142452"/>
    <w:rsid w:val="0016782F"/>
    <w:rsid w:val="0018133A"/>
    <w:rsid w:val="001C14FD"/>
    <w:rsid w:val="001C5F04"/>
    <w:rsid w:val="001E10C9"/>
    <w:rsid w:val="001E3CC2"/>
    <w:rsid w:val="00205BC8"/>
    <w:rsid w:val="0024165C"/>
    <w:rsid w:val="00243083"/>
    <w:rsid w:val="00245EE8"/>
    <w:rsid w:val="002559AA"/>
    <w:rsid w:val="00255EBD"/>
    <w:rsid w:val="002910E4"/>
    <w:rsid w:val="00292A21"/>
    <w:rsid w:val="00292D09"/>
    <w:rsid w:val="002A5E89"/>
    <w:rsid w:val="002A7B23"/>
    <w:rsid w:val="002B27A8"/>
    <w:rsid w:val="002C17FE"/>
    <w:rsid w:val="002D0547"/>
    <w:rsid w:val="002D16E9"/>
    <w:rsid w:val="002D452F"/>
    <w:rsid w:val="002D6D1B"/>
    <w:rsid w:val="002F09A9"/>
    <w:rsid w:val="002F32C6"/>
    <w:rsid w:val="00301F5D"/>
    <w:rsid w:val="00307BCD"/>
    <w:rsid w:val="00334DA3"/>
    <w:rsid w:val="00340342"/>
    <w:rsid w:val="003403D4"/>
    <w:rsid w:val="00354940"/>
    <w:rsid w:val="0037049D"/>
    <w:rsid w:val="00383C2A"/>
    <w:rsid w:val="00385B06"/>
    <w:rsid w:val="003A393A"/>
    <w:rsid w:val="003C4C0F"/>
    <w:rsid w:val="003E2082"/>
    <w:rsid w:val="003F3E99"/>
    <w:rsid w:val="003F7EDA"/>
    <w:rsid w:val="00405F95"/>
    <w:rsid w:val="00411D82"/>
    <w:rsid w:val="004132B0"/>
    <w:rsid w:val="00426A4A"/>
    <w:rsid w:val="00441C90"/>
    <w:rsid w:val="004423A0"/>
    <w:rsid w:val="0049118D"/>
    <w:rsid w:val="004A3332"/>
    <w:rsid w:val="004A4174"/>
    <w:rsid w:val="004E3F4E"/>
    <w:rsid w:val="0051008F"/>
    <w:rsid w:val="005165C3"/>
    <w:rsid w:val="0052198D"/>
    <w:rsid w:val="00533834"/>
    <w:rsid w:val="00535F23"/>
    <w:rsid w:val="00540301"/>
    <w:rsid w:val="0057473B"/>
    <w:rsid w:val="00590542"/>
    <w:rsid w:val="005A501B"/>
    <w:rsid w:val="005E0878"/>
    <w:rsid w:val="005E5E80"/>
    <w:rsid w:val="005F57ED"/>
    <w:rsid w:val="00605C06"/>
    <w:rsid w:val="006116F2"/>
    <w:rsid w:val="00620716"/>
    <w:rsid w:val="006223D2"/>
    <w:rsid w:val="006371C5"/>
    <w:rsid w:val="0063751C"/>
    <w:rsid w:val="0068168E"/>
    <w:rsid w:val="006824F2"/>
    <w:rsid w:val="006B422F"/>
    <w:rsid w:val="006B4C0D"/>
    <w:rsid w:val="006D477C"/>
    <w:rsid w:val="006E7A83"/>
    <w:rsid w:val="00706105"/>
    <w:rsid w:val="00724252"/>
    <w:rsid w:val="00724315"/>
    <w:rsid w:val="00731853"/>
    <w:rsid w:val="007537EA"/>
    <w:rsid w:val="007561AD"/>
    <w:rsid w:val="00757EE2"/>
    <w:rsid w:val="00765B2B"/>
    <w:rsid w:val="00777A78"/>
    <w:rsid w:val="00782BD4"/>
    <w:rsid w:val="00792252"/>
    <w:rsid w:val="007A6E50"/>
    <w:rsid w:val="007A7317"/>
    <w:rsid w:val="007B2347"/>
    <w:rsid w:val="007B7EC6"/>
    <w:rsid w:val="007C7EC8"/>
    <w:rsid w:val="007E2A29"/>
    <w:rsid w:val="007E6EAA"/>
    <w:rsid w:val="007F4847"/>
    <w:rsid w:val="00851C3E"/>
    <w:rsid w:val="008574FD"/>
    <w:rsid w:val="00872DF7"/>
    <w:rsid w:val="00884FF0"/>
    <w:rsid w:val="00885EB3"/>
    <w:rsid w:val="00897E09"/>
    <w:rsid w:val="008A2AEE"/>
    <w:rsid w:val="008B109F"/>
    <w:rsid w:val="008B1E51"/>
    <w:rsid w:val="008B209C"/>
    <w:rsid w:val="00901FF7"/>
    <w:rsid w:val="00903653"/>
    <w:rsid w:val="00914CFC"/>
    <w:rsid w:val="009208E6"/>
    <w:rsid w:val="009219F3"/>
    <w:rsid w:val="00962F45"/>
    <w:rsid w:val="00965918"/>
    <w:rsid w:val="00965B55"/>
    <w:rsid w:val="00967289"/>
    <w:rsid w:val="00973C8E"/>
    <w:rsid w:val="00981BEF"/>
    <w:rsid w:val="00991D18"/>
    <w:rsid w:val="00991D7B"/>
    <w:rsid w:val="009B3544"/>
    <w:rsid w:val="009C154A"/>
    <w:rsid w:val="009D37A4"/>
    <w:rsid w:val="009D4345"/>
    <w:rsid w:val="009E7271"/>
    <w:rsid w:val="00A24162"/>
    <w:rsid w:val="00A262BE"/>
    <w:rsid w:val="00A340B9"/>
    <w:rsid w:val="00A553D9"/>
    <w:rsid w:val="00A67CE9"/>
    <w:rsid w:val="00A9517B"/>
    <w:rsid w:val="00A957A7"/>
    <w:rsid w:val="00AA6E28"/>
    <w:rsid w:val="00AB22A0"/>
    <w:rsid w:val="00AB26B3"/>
    <w:rsid w:val="00AC25FC"/>
    <w:rsid w:val="00AE2DDE"/>
    <w:rsid w:val="00B01F9C"/>
    <w:rsid w:val="00B02A9F"/>
    <w:rsid w:val="00B1373B"/>
    <w:rsid w:val="00B13B8F"/>
    <w:rsid w:val="00B26482"/>
    <w:rsid w:val="00B4017E"/>
    <w:rsid w:val="00B43BA3"/>
    <w:rsid w:val="00B53B1E"/>
    <w:rsid w:val="00B84150"/>
    <w:rsid w:val="00B85DED"/>
    <w:rsid w:val="00B97CF4"/>
    <w:rsid w:val="00BA56A1"/>
    <w:rsid w:val="00BB0C50"/>
    <w:rsid w:val="00BB2F66"/>
    <w:rsid w:val="00BB5D52"/>
    <w:rsid w:val="00BE3EB0"/>
    <w:rsid w:val="00BF1FFC"/>
    <w:rsid w:val="00C015B6"/>
    <w:rsid w:val="00C42C4C"/>
    <w:rsid w:val="00C542EA"/>
    <w:rsid w:val="00C567F4"/>
    <w:rsid w:val="00C719AD"/>
    <w:rsid w:val="00C82D9F"/>
    <w:rsid w:val="00C86FD7"/>
    <w:rsid w:val="00C90149"/>
    <w:rsid w:val="00C9304B"/>
    <w:rsid w:val="00C95748"/>
    <w:rsid w:val="00C97029"/>
    <w:rsid w:val="00CB3B14"/>
    <w:rsid w:val="00CB4252"/>
    <w:rsid w:val="00CE21C4"/>
    <w:rsid w:val="00CE65C0"/>
    <w:rsid w:val="00D01320"/>
    <w:rsid w:val="00D04205"/>
    <w:rsid w:val="00D3154B"/>
    <w:rsid w:val="00D320F0"/>
    <w:rsid w:val="00D453D1"/>
    <w:rsid w:val="00D7511A"/>
    <w:rsid w:val="00D8449A"/>
    <w:rsid w:val="00D85942"/>
    <w:rsid w:val="00D9138E"/>
    <w:rsid w:val="00DC4AB7"/>
    <w:rsid w:val="00DE252E"/>
    <w:rsid w:val="00DE3FC3"/>
    <w:rsid w:val="00DE742C"/>
    <w:rsid w:val="00E01481"/>
    <w:rsid w:val="00E07979"/>
    <w:rsid w:val="00E1229B"/>
    <w:rsid w:val="00E17D1D"/>
    <w:rsid w:val="00E20AD9"/>
    <w:rsid w:val="00E326C6"/>
    <w:rsid w:val="00E32D2E"/>
    <w:rsid w:val="00E335E4"/>
    <w:rsid w:val="00E34971"/>
    <w:rsid w:val="00E4695C"/>
    <w:rsid w:val="00E759CA"/>
    <w:rsid w:val="00EA01D7"/>
    <w:rsid w:val="00EB0981"/>
    <w:rsid w:val="00EC6F9A"/>
    <w:rsid w:val="00ED5933"/>
    <w:rsid w:val="00ED773C"/>
    <w:rsid w:val="00EF4D0A"/>
    <w:rsid w:val="00F13CDA"/>
    <w:rsid w:val="00F3088A"/>
    <w:rsid w:val="00F323E8"/>
    <w:rsid w:val="00F36FA2"/>
    <w:rsid w:val="00F503D8"/>
    <w:rsid w:val="00F7711A"/>
    <w:rsid w:val="00F841AF"/>
    <w:rsid w:val="00F84F2A"/>
    <w:rsid w:val="00F87973"/>
    <w:rsid w:val="00FA3BAC"/>
    <w:rsid w:val="00FB06B8"/>
    <w:rsid w:val="00FD3141"/>
    <w:rsid w:val="00FD3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BCD"/>
    <w:pPr>
      <w:widowControl w:val="0"/>
      <w:jc w:val="both"/>
    </w:pPr>
  </w:style>
  <w:style w:type="paragraph" w:styleId="1">
    <w:name w:val="heading 1"/>
    <w:basedOn w:val="a"/>
    <w:next w:val="a"/>
    <w:link w:val="1Char"/>
    <w:uiPriority w:val="9"/>
    <w:qFormat/>
    <w:rsid w:val="00F36F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36FA2"/>
    <w:pPr>
      <w:ind w:leftChars="2500" w:left="100"/>
    </w:pPr>
  </w:style>
  <w:style w:type="character" w:customStyle="1" w:styleId="Char">
    <w:name w:val="日期 Char"/>
    <w:basedOn w:val="a0"/>
    <w:link w:val="a3"/>
    <w:uiPriority w:val="99"/>
    <w:semiHidden/>
    <w:rsid w:val="00F36FA2"/>
  </w:style>
  <w:style w:type="character" w:customStyle="1" w:styleId="1Char">
    <w:name w:val="标题 1 Char"/>
    <w:basedOn w:val="a0"/>
    <w:link w:val="1"/>
    <w:uiPriority w:val="9"/>
    <w:rsid w:val="00F36FA2"/>
    <w:rPr>
      <w:b/>
      <w:bCs/>
      <w:kern w:val="44"/>
      <w:sz w:val="44"/>
      <w:szCs w:val="44"/>
    </w:rPr>
  </w:style>
  <w:style w:type="paragraph" w:styleId="a4">
    <w:name w:val="Title"/>
    <w:basedOn w:val="a"/>
    <w:next w:val="a"/>
    <w:link w:val="Char0"/>
    <w:uiPriority w:val="10"/>
    <w:qFormat/>
    <w:rsid w:val="00F36FA2"/>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F36FA2"/>
    <w:rPr>
      <w:rFonts w:asciiTheme="majorHAnsi" w:eastAsia="宋体" w:hAnsiTheme="majorHAnsi" w:cstheme="majorBidi"/>
      <w:b/>
      <w:bCs/>
      <w:sz w:val="32"/>
      <w:szCs w:val="32"/>
    </w:rPr>
  </w:style>
  <w:style w:type="paragraph" w:styleId="a5">
    <w:name w:val="List Paragraph"/>
    <w:basedOn w:val="a"/>
    <w:uiPriority w:val="99"/>
    <w:qFormat/>
    <w:rsid w:val="0037049D"/>
    <w:pPr>
      <w:ind w:firstLineChars="200" w:firstLine="420"/>
    </w:pPr>
  </w:style>
  <w:style w:type="table" w:styleId="a6">
    <w:name w:val="Table Grid"/>
    <w:basedOn w:val="a1"/>
    <w:uiPriority w:val="59"/>
    <w:rsid w:val="00F1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41CF"/>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1"/>
    <w:uiPriority w:val="99"/>
    <w:unhideWhenUsed/>
    <w:rsid w:val="00884F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84FF0"/>
    <w:rPr>
      <w:sz w:val="18"/>
      <w:szCs w:val="18"/>
    </w:rPr>
  </w:style>
  <w:style w:type="paragraph" w:styleId="a8">
    <w:name w:val="footer"/>
    <w:basedOn w:val="a"/>
    <w:link w:val="Char2"/>
    <w:uiPriority w:val="99"/>
    <w:unhideWhenUsed/>
    <w:rsid w:val="00884FF0"/>
    <w:pPr>
      <w:tabs>
        <w:tab w:val="center" w:pos="4153"/>
        <w:tab w:val="right" w:pos="8306"/>
      </w:tabs>
      <w:snapToGrid w:val="0"/>
      <w:jc w:val="left"/>
    </w:pPr>
    <w:rPr>
      <w:sz w:val="18"/>
      <w:szCs w:val="18"/>
    </w:rPr>
  </w:style>
  <w:style w:type="character" w:customStyle="1" w:styleId="Char2">
    <w:name w:val="页脚 Char"/>
    <w:basedOn w:val="a0"/>
    <w:link w:val="a8"/>
    <w:uiPriority w:val="99"/>
    <w:rsid w:val="00884FF0"/>
    <w:rPr>
      <w:sz w:val="18"/>
      <w:szCs w:val="18"/>
    </w:rPr>
  </w:style>
  <w:style w:type="paragraph" w:styleId="a9">
    <w:name w:val="No Spacing"/>
    <w:uiPriority w:val="1"/>
    <w:qFormat/>
    <w:rsid w:val="004423A0"/>
    <w:pPr>
      <w:widowControl w:val="0"/>
      <w:jc w:val="both"/>
    </w:pPr>
  </w:style>
  <w:style w:type="paragraph" w:customStyle="1" w:styleId="05">
    <w:name w:val="05二级标题"/>
    <w:basedOn w:val="a"/>
    <w:link w:val="050"/>
    <w:qFormat/>
    <w:rsid w:val="002D452F"/>
    <w:pPr>
      <w:spacing w:line="620" w:lineRule="exact"/>
      <w:ind w:firstLineChars="200" w:firstLine="720"/>
    </w:pPr>
    <w:rPr>
      <w:rFonts w:ascii="Times New Roman" w:eastAsia="楷体_GB2312" w:hAnsi="Times New Roman" w:cs="Times New Roman"/>
      <w:sz w:val="36"/>
      <w:szCs w:val="36"/>
    </w:rPr>
  </w:style>
  <w:style w:type="character" w:customStyle="1" w:styleId="050">
    <w:name w:val="05二级标题 字符"/>
    <w:basedOn w:val="a0"/>
    <w:link w:val="05"/>
    <w:qFormat/>
    <w:rsid w:val="002D452F"/>
    <w:rPr>
      <w:rFonts w:ascii="Times New Roman" w:eastAsia="楷体_GB2312" w:hAnsi="Times New Roman" w:cs="Times New Roman"/>
      <w:sz w:val="36"/>
      <w:szCs w:val="36"/>
    </w:rPr>
  </w:style>
  <w:style w:type="character" w:customStyle="1" w:styleId="fontstyle01">
    <w:name w:val="fontstyle01"/>
    <w:rsid w:val="00967289"/>
    <w:rPr>
      <w:rFonts w:ascii="宋体" w:eastAsia="宋体" w:hAnsi="宋体" w:hint="eastAsia"/>
      <w:b w:val="0"/>
      <w:bCs w:val="0"/>
      <w:i w:val="0"/>
      <w:iCs w:val="0"/>
      <w:color w:val="000000"/>
      <w:sz w:val="22"/>
      <w:szCs w:val="22"/>
    </w:rPr>
  </w:style>
  <w:style w:type="paragraph" w:styleId="aa">
    <w:name w:val="Body Text"/>
    <w:basedOn w:val="a"/>
    <w:link w:val="Char3"/>
    <w:uiPriority w:val="99"/>
    <w:qFormat/>
    <w:rsid w:val="00BB5D52"/>
    <w:pPr>
      <w:spacing w:after="120"/>
    </w:pPr>
    <w:rPr>
      <w:rFonts w:ascii="Times New Roman" w:eastAsia="宋体" w:hAnsi="Times New Roman" w:cs="Times New Roman"/>
      <w:sz w:val="24"/>
      <w:szCs w:val="20"/>
    </w:rPr>
  </w:style>
  <w:style w:type="character" w:customStyle="1" w:styleId="Char3">
    <w:name w:val="正文文本 Char"/>
    <w:basedOn w:val="a0"/>
    <w:link w:val="aa"/>
    <w:uiPriority w:val="99"/>
    <w:qFormat/>
    <w:rsid w:val="00BB5D52"/>
    <w:rPr>
      <w:rFonts w:ascii="Times New Roman" w:eastAsia="宋体" w:hAnsi="Times New Roman" w:cs="Times New Roman"/>
      <w:sz w:val="24"/>
      <w:szCs w:val="20"/>
    </w:rPr>
  </w:style>
  <w:style w:type="paragraph" w:styleId="ab">
    <w:name w:val="Plain Text"/>
    <w:basedOn w:val="a"/>
    <w:link w:val="Char4"/>
    <w:qFormat/>
    <w:rsid w:val="00BB5D52"/>
    <w:rPr>
      <w:rFonts w:ascii="宋体" w:eastAsia="宋体" w:hAnsi="Times New Roman" w:cs="Times New Roman"/>
      <w:szCs w:val="20"/>
    </w:rPr>
  </w:style>
  <w:style w:type="character" w:customStyle="1" w:styleId="Char4">
    <w:name w:val="纯文本 Char"/>
    <w:basedOn w:val="a0"/>
    <w:link w:val="ab"/>
    <w:qFormat/>
    <w:rsid w:val="00BB5D52"/>
    <w:rPr>
      <w:rFonts w:ascii="宋体" w:eastAsia="宋体" w:hAnsi="Times New Roman" w:cs="Times New Roman"/>
      <w:szCs w:val="20"/>
    </w:rPr>
  </w:style>
  <w:style w:type="paragraph" w:styleId="ac">
    <w:name w:val="Normal (Web)"/>
    <w:basedOn w:val="a"/>
    <w:qFormat/>
    <w:rsid w:val="00BB5D52"/>
    <w:pPr>
      <w:widowControl/>
      <w:spacing w:before="100" w:after="100"/>
      <w:jc w:val="left"/>
    </w:pPr>
    <w:rPr>
      <w:rFonts w:ascii="宋体" w:eastAsia="宋体" w:hAnsi="宋体" w:cs="Times New Roman"/>
      <w:kern w:val="0"/>
      <w:sz w:val="24"/>
      <w:szCs w:val="20"/>
    </w:rPr>
  </w:style>
  <w:style w:type="paragraph" w:customStyle="1" w:styleId="1013">
    <w:name w:val="样式 10 磅13"/>
    <w:qFormat/>
    <w:rsid w:val="00BB5D52"/>
    <w:pPr>
      <w:widowControl w:val="0"/>
      <w:jc w:val="both"/>
    </w:pPr>
    <w:rPr>
      <w:rFonts w:ascii="Times New Roman" w:eastAsia="宋体" w:hAnsi="Times New Roman" w:cs="Times New Roman"/>
      <w:szCs w:val="24"/>
    </w:rPr>
  </w:style>
  <w:style w:type="character" w:styleId="ad">
    <w:name w:val="Hyperlink"/>
    <w:basedOn w:val="a0"/>
    <w:unhideWhenUsed/>
    <w:rsid w:val="00D0420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shen.com.cn&#65288;&#22825;&#27941;&#21147;&#31070;&#30005;&#27744;&#32929;&#20221;&#26377;&#38480;&#20844;&#21496;&#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hui@lishe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C180-2CD9-477B-9FBE-1786F673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179</Words>
  <Characters>1024</Characters>
  <Application>Microsoft Office Word</Application>
  <DocSecurity>0</DocSecurity>
  <Lines>8</Lines>
  <Paragraphs>2</Paragraphs>
  <ScaleCrop>false</ScaleCrop>
  <Company>Microsoft</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于国成</dc:creator>
  <cp:lastModifiedBy>yu_hui</cp:lastModifiedBy>
  <cp:revision>81</cp:revision>
  <cp:lastPrinted>2021-11-05T00:25:00Z</cp:lastPrinted>
  <dcterms:created xsi:type="dcterms:W3CDTF">2022-02-18T03:43:00Z</dcterms:created>
  <dcterms:modified xsi:type="dcterms:W3CDTF">2023-05-23T00:38:00Z</dcterms:modified>
</cp:coreProperties>
</file>