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0D07A" w14:textId="77777777" w:rsidR="00CF1420" w:rsidRDefault="00CF1420">
      <w:pPr>
        <w:pStyle w:val="a0"/>
        <w:jc w:val="center"/>
        <w:rPr>
          <w:rFonts w:asciiTheme="minorEastAsia" w:eastAsiaTheme="minorEastAsia" w:hAnsiTheme="minorEastAsia" w:cstheme="minorEastAsia" w:hint="eastAsia"/>
          <w:b/>
          <w:bCs/>
          <w:sz w:val="24"/>
          <w:szCs w:val="24"/>
        </w:rPr>
      </w:pPr>
    </w:p>
    <w:p w14:paraId="1D0ABED3" w14:textId="77777777" w:rsidR="00CF1420" w:rsidRDefault="00CF1420">
      <w:pPr>
        <w:pStyle w:val="a0"/>
        <w:jc w:val="center"/>
        <w:rPr>
          <w:rFonts w:asciiTheme="minorEastAsia" w:eastAsiaTheme="minorEastAsia" w:hAnsiTheme="minorEastAsia" w:cstheme="minorEastAsia"/>
          <w:b/>
          <w:bCs/>
          <w:sz w:val="24"/>
          <w:szCs w:val="24"/>
        </w:rPr>
      </w:pPr>
    </w:p>
    <w:p w14:paraId="40476AB6" w14:textId="77777777" w:rsidR="00CF1420" w:rsidRDefault="00CF1420">
      <w:pPr>
        <w:pStyle w:val="a0"/>
        <w:jc w:val="center"/>
        <w:rPr>
          <w:rFonts w:asciiTheme="minorEastAsia" w:eastAsiaTheme="minorEastAsia" w:hAnsiTheme="minorEastAsia" w:cstheme="minorEastAsia"/>
          <w:b/>
          <w:bCs/>
          <w:sz w:val="24"/>
          <w:szCs w:val="24"/>
        </w:rPr>
      </w:pPr>
    </w:p>
    <w:p w14:paraId="0ED59B97" w14:textId="77777777" w:rsidR="00CF1420" w:rsidRDefault="00CF1420">
      <w:pPr>
        <w:pStyle w:val="a0"/>
        <w:jc w:val="center"/>
        <w:rPr>
          <w:rFonts w:asciiTheme="minorEastAsia" w:eastAsiaTheme="minorEastAsia" w:hAnsiTheme="minorEastAsia" w:cstheme="minorEastAsia"/>
          <w:b/>
          <w:bCs/>
          <w:sz w:val="24"/>
          <w:szCs w:val="24"/>
        </w:rPr>
      </w:pPr>
    </w:p>
    <w:p w14:paraId="33BEB0AB" w14:textId="77777777" w:rsidR="00CF1420" w:rsidRDefault="00A00E2B">
      <w:pPr>
        <w:pStyle w:val="a0"/>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天津力神电池股份有限公司</w:t>
      </w:r>
    </w:p>
    <w:p w14:paraId="358C6E88" w14:textId="77777777" w:rsidR="00CF1420" w:rsidRDefault="00CF1420">
      <w:pPr>
        <w:pStyle w:val="a0"/>
        <w:jc w:val="center"/>
        <w:rPr>
          <w:rFonts w:asciiTheme="minorEastAsia" w:eastAsiaTheme="minorEastAsia" w:hAnsiTheme="minorEastAsia" w:cstheme="minorEastAsia"/>
          <w:b/>
          <w:bCs/>
          <w:sz w:val="24"/>
          <w:szCs w:val="24"/>
        </w:rPr>
      </w:pPr>
    </w:p>
    <w:p w14:paraId="67792C26" w14:textId="77777777" w:rsidR="00CF1420" w:rsidRDefault="00CF1420">
      <w:pPr>
        <w:pStyle w:val="a0"/>
        <w:jc w:val="center"/>
        <w:rPr>
          <w:rFonts w:asciiTheme="minorEastAsia" w:eastAsiaTheme="minorEastAsia" w:hAnsiTheme="minorEastAsia" w:cstheme="minorEastAsia"/>
          <w:b/>
          <w:bCs/>
          <w:sz w:val="36"/>
          <w:szCs w:val="36"/>
        </w:rPr>
      </w:pPr>
    </w:p>
    <w:p w14:paraId="2E9F985B" w14:textId="77777777" w:rsidR="00CF1420" w:rsidRDefault="00CF1420">
      <w:pPr>
        <w:pStyle w:val="a0"/>
        <w:jc w:val="center"/>
        <w:rPr>
          <w:rFonts w:asciiTheme="minorEastAsia" w:eastAsiaTheme="minorEastAsia" w:hAnsiTheme="minorEastAsia" w:cstheme="minorEastAsia"/>
          <w:b/>
          <w:bCs/>
          <w:sz w:val="36"/>
          <w:szCs w:val="36"/>
        </w:rPr>
      </w:pPr>
    </w:p>
    <w:p w14:paraId="3BA499C6" w14:textId="77777777" w:rsidR="00CF1420" w:rsidRDefault="00A00E2B">
      <w:pPr>
        <w:pStyle w:val="a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bCs/>
          <w:sz w:val="36"/>
          <w:szCs w:val="36"/>
        </w:rPr>
        <w:t>金座广场</w:t>
      </w:r>
      <w:r>
        <w:rPr>
          <w:rFonts w:asciiTheme="minorEastAsia" w:eastAsiaTheme="minorEastAsia" w:hAnsiTheme="minorEastAsia" w:cstheme="minorEastAsia" w:hint="eastAsia"/>
          <w:b/>
          <w:bCs/>
          <w:sz w:val="36"/>
          <w:szCs w:val="36"/>
          <w:lang w:val="en-US"/>
        </w:rPr>
        <w:t>8-10层办公室装修改造项目</w:t>
      </w:r>
    </w:p>
    <w:p w14:paraId="34AC1C0B" w14:textId="77777777" w:rsidR="00CF1420" w:rsidRDefault="00CF1420">
      <w:pPr>
        <w:spacing w:before="1"/>
        <w:jc w:val="center"/>
        <w:rPr>
          <w:rFonts w:asciiTheme="minorEastAsia" w:eastAsiaTheme="minorEastAsia" w:hAnsiTheme="minorEastAsia" w:cstheme="minorEastAsia"/>
          <w:b/>
          <w:w w:val="104"/>
          <w:sz w:val="30"/>
          <w:szCs w:val="30"/>
        </w:rPr>
      </w:pPr>
    </w:p>
    <w:p w14:paraId="49BCA70A" w14:textId="77777777" w:rsidR="00CF1420" w:rsidRDefault="00CF1420">
      <w:pPr>
        <w:spacing w:before="1"/>
        <w:jc w:val="center"/>
        <w:rPr>
          <w:rFonts w:asciiTheme="minorEastAsia" w:eastAsiaTheme="minorEastAsia" w:hAnsiTheme="minorEastAsia" w:cstheme="minorEastAsia"/>
          <w:b/>
          <w:w w:val="104"/>
          <w:sz w:val="30"/>
          <w:szCs w:val="30"/>
        </w:rPr>
      </w:pPr>
    </w:p>
    <w:p w14:paraId="65610AB0" w14:textId="77777777" w:rsidR="00CF1420" w:rsidRDefault="00CF1420">
      <w:pPr>
        <w:spacing w:before="1"/>
        <w:jc w:val="center"/>
        <w:rPr>
          <w:rFonts w:asciiTheme="minorEastAsia" w:eastAsiaTheme="minorEastAsia" w:hAnsiTheme="minorEastAsia" w:cstheme="minorEastAsia"/>
          <w:b/>
          <w:w w:val="104"/>
          <w:sz w:val="30"/>
          <w:szCs w:val="30"/>
        </w:rPr>
      </w:pPr>
    </w:p>
    <w:p w14:paraId="56E3FCE5" w14:textId="77777777" w:rsidR="00CF1420" w:rsidRDefault="00CF1420">
      <w:pPr>
        <w:spacing w:before="1"/>
        <w:jc w:val="center"/>
        <w:rPr>
          <w:rFonts w:asciiTheme="minorEastAsia" w:eastAsiaTheme="minorEastAsia" w:hAnsiTheme="minorEastAsia" w:cstheme="minorEastAsia"/>
          <w:b/>
          <w:w w:val="104"/>
          <w:sz w:val="30"/>
          <w:szCs w:val="30"/>
        </w:rPr>
      </w:pPr>
    </w:p>
    <w:p w14:paraId="0369B9CF" w14:textId="77777777" w:rsidR="00CF1420" w:rsidRDefault="00A00E2B">
      <w:pPr>
        <w:spacing w:before="1"/>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w w:val="104"/>
          <w:sz w:val="30"/>
          <w:szCs w:val="30"/>
        </w:rPr>
        <w:t>设计单位比选文件</w:t>
      </w:r>
    </w:p>
    <w:p w14:paraId="0A09DACC" w14:textId="77777777" w:rsidR="00CF1420" w:rsidRDefault="00CF1420">
      <w:pPr>
        <w:pStyle w:val="a0"/>
        <w:jc w:val="center"/>
        <w:rPr>
          <w:rFonts w:asciiTheme="minorEastAsia" w:eastAsiaTheme="minorEastAsia" w:hAnsiTheme="minorEastAsia" w:cstheme="minorEastAsia"/>
          <w:b/>
          <w:sz w:val="30"/>
          <w:szCs w:val="30"/>
        </w:rPr>
      </w:pPr>
    </w:p>
    <w:p w14:paraId="371B781C" w14:textId="77777777" w:rsidR="00CF1420" w:rsidRDefault="00CF1420">
      <w:pPr>
        <w:pStyle w:val="a0"/>
        <w:jc w:val="center"/>
        <w:rPr>
          <w:rFonts w:asciiTheme="minorEastAsia" w:eastAsiaTheme="minorEastAsia" w:hAnsiTheme="minorEastAsia" w:cstheme="minorEastAsia"/>
          <w:b/>
          <w:sz w:val="30"/>
          <w:szCs w:val="30"/>
        </w:rPr>
      </w:pPr>
    </w:p>
    <w:p w14:paraId="33DBA643" w14:textId="5ACE43B1" w:rsidR="00CF1420" w:rsidRDefault="00A00E2B">
      <w:pPr>
        <w:spacing w:line="244"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w w:val="102"/>
          <w:sz w:val="30"/>
          <w:szCs w:val="30"/>
        </w:rPr>
        <w:t>编号：</w:t>
      </w:r>
      <w:r w:rsidR="003E2728">
        <w:rPr>
          <w:rFonts w:asciiTheme="minorEastAsia" w:eastAsiaTheme="minorEastAsia" w:hAnsiTheme="minorEastAsia" w:cstheme="minorEastAsia" w:hint="eastAsia"/>
          <w:b/>
          <w:w w:val="102"/>
          <w:sz w:val="30"/>
          <w:szCs w:val="30"/>
          <w:lang w:val="en-US"/>
        </w:rPr>
        <w:t>JZGC202304</w:t>
      </w:r>
    </w:p>
    <w:p w14:paraId="0C8614E3" w14:textId="77777777" w:rsidR="00CF1420" w:rsidRDefault="00CF1420">
      <w:pPr>
        <w:pStyle w:val="a0"/>
        <w:jc w:val="center"/>
        <w:rPr>
          <w:rFonts w:asciiTheme="minorEastAsia" w:eastAsiaTheme="minorEastAsia" w:hAnsiTheme="minorEastAsia" w:cstheme="minorEastAsia"/>
          <w:b/>
          <w:sz w:val="24"/>
          <w:szCs w:val="24"/>
        </w:rPr>
      </w:pPr>
    </w:p>
    <w:p w14:paraId="0EDBF2F4" w14:textId="77777777" w:rsidR="00CF1420" w:rsidRDefault="00CF1420">
      <w:pPr>
        <w:pStyle w:val="a0"/>
        <w:jc w:val="center"/>
        <w:rPr>
          <w:rFonts w:asciiTheme="minorEastAsia" w:eastAsiaTheme="minorEastAsia" w:hAnsiTheme="minorEastAsia" w:cstheme="minorEastAsia"/>
          <w:b/>
          <w:sz w:val="24"/>
          <w:szCs w:val="24"/>
        </w:rPr>
      </w:pPr>
    </w:p>
    <w:p w14:paraId="27042DBE" w14:textId="77777777" w:rsidR="00CF1420" w:rsidRDefault="00CF1420">
      <w:pPr>
        <w:pStyle w:val="a0"/>
        <w:jc w:val="center"/>
        <w:rPr>
          <w:rFonts w:asciiTheme="minorEastAsia" w:eastAsiaTheme="minorEastAsia" w:hAnsiTheme="minorEastAsia" w:cstheme="minorEastAsia"/>
          <w:b/>
          <w:sz w:val="24"/>
          <w:szCs w:val="24"/>
        </w:rPr>
      </w:pPr>
    </w:p>
    <w:p w14:paraId="665BA737" w14:textId="77777777" w:rsidR="00CF1420" w:rsidRDefault="00CF1420">
      <w:pPr>
        <w:pStyle w:val="a0"/>
        <w:spacing w:before="15"/>
        <w:jc w:val="center"/>
        <w:rPr>
          <w:rFonts w:asciiTheme="minorEastAsia" w:eastAsiaTheme="minorEastAsia" w:hAnsiTheme="minorEastAsia" w:cstheme="minorEastAsia"/>
          <w:b/>
          <w:sz w:val="24"/>
          <w:szCs w:val="24"/>
        </w:rPr>
      </w:pPr>
    </w:p>
    <w:p w14:paraId="652AD6F9" w14:textId="77777777" w:rsidR="00CF1420" w:rsidRDefault="00CF1420">
      <w:pPr>
        <w:adjustRightInd w:val="0"/>
        <w:spacing w:line="720" w:lineRule="auto"/>
        <w:ind w:firstLineChars="202" w:firstLine="530"/>
        <w:jc w:val="center"/>
        <w:rPr>
          <w:rFonts w:asciiTheme="minorEastAsia" w:eastAsiaTheme="minorEastAsia" w:hAnsiTheme="minorEastAsia" w:cstheme="minorEastAsia"/>
          <w:b/>
          <w:spacing w:val="10"/>
          <w:w w:val="104"/>
          <w:sz w:val="24"/>
          <w:szCs w:val="24"/>
        </w:rPr>
      </w:pPr>
    </w:p>
    <w:p w14:paraId="3786012C" w14:textId="77777777" w:rsidR="00CF1420" w:rsidRDefault="00CF1420">
      <w:pPr>
        <w:pStyle w:val="a0"/>
        <w:rPr>
          <w:rFonts w:asciiTheme="minorEastAsia" w:eastAsiaTheme="minorEastAsia" w:hAnsiTheme="minorEastAsia"/>
        </w:rPr>
      </w:pPr>
    </w:p>
    <w:p w14:paraId="2AE7D259" w14:textId="77777777" w:rsidR="00CF1420" w:rsidRDefault="00CF1420">
      <w:pPr>
        <w:pStyle w:val="a0"/>
        <w:rPr>
          <w:rFonts w:asciiTheme="minorEastAsia" w:eastAsiaTheme="minorEastAsia" w:hAnsiTheme="minorEastAsia"/>
        </w:rPr>
      </w:pPr>
    </w:p>
    <w:p w14:paraId="1A7D6040" w14:textId="77777777" w:rsidR="00CF1420" w:rsidRDefault="00CF1420">
      <w:pPr>
        <w:pStyle w:val="a0"/>
        <w:rPr>
          <w:rFonts w:asciiTheme="minorEastAsia" w:eastAsiaTheme="minorEastAsia" w:hAnsiTheme="minorEastAsia"/>
        </w:rPr>
      </w:pPr>
    </w:p>
    <w:p w14:paraId="56E22867" w14:textId="77777777" w:rsidR="00CF1420" w:rsidRDefault="00CF1420">
      <w:pPr>
        <w:pStyle w:val="a0"/>
        <w:rPr>
          <w:rFonts w:asciiTheme="minorEastAsia" w:eastAsiaTheme="minorEastAsia" w:hAnsiTheme="minorEastAsia"/>
        </w:rPr>
      </w:pPr>
    </w:p>
    <w:p w14:paraId="3D34D740" w14:textId="77777777" w:rsidR="00CF1420" w:rsidRDefault="00CF1420">
      <w:pPr>
        <w:pStyle w:val="a0"/>
        <w:rPr>
          <w:rFonts w:asciiTheme="minorEastAsia" w:eastAsiaTheme="minorEastAsia" w:hAnsiTheme="minorEastAsia"/>
        </w:rPr>
      </w:pPr>
    </w:p>
    <w:p w14:paraId="2F32984E" w14:textId="77777777" w:rsidR="00CF1420" w:rsidRDefault="00CF1420">
      <w:pPr>
        <w:pStyle w:val="a0"/>
        <w:rPr>
          <w:rFonts w:asciiTheme="minorEastAsia" w:eastAsiaTheme="minorEastAsia" w:hAnsiTheme="minorEastAsia"/>
        </w:rPr>
      </w:pPr>
    </w:p>
    <w:p w14:paraId="4309AAF3" w14:textId="77777777" w:rsidR="00CF1420" w:rsidRDefault="00A00E2B">
      <w:pPr>
        <w:adjustRightInd w:val="0"/>
        <w:spacing w:line="720" w:lineRule="auto"/>
        <w:jc w:val="center"/>
        <w:rPr>
          <w:rFonts w:asciiTheme="minorEastAsia" w:eastAsiaTheme="minorEastAsia" w:hAnsiTheme="minorEastAsia" w:cstheme="minorEastAsia"/>
          <w:b/>
          <w:position w:val="1"/>
          <w:sz w:val="24"/>
          <w:szCs w:val="24"/>
        </w:rPr>
      </w:pPr>
      <w:r>
        <w:rPr>
          <w:rFonts w:asciiTheme="minorEastAsia" w:eastAsiaTheme="minorEastAsia" w:hAnsiTheme="minorEastAsia" w:cstheme="minorEastAsia" w:hint="eastAsia"/>
          <w:b/>
          <w:position w:val="1"/>
          <w:sz w:val="24"/>
          <w:szCs w:val="24"/>
        </w:rPr>
        <w:t>天津力神电池股份有限公司</w:t>
      </w:r>
    </w:p>
    <w:p w14:paraId="64EFF21C" w14:textId="3B324EA1" w:rsidR="00CF1420" w:rsidRDefault="00A00E2B">
      <w:pPr>
        <w:adjustRightInd w:val="0"/>
        <w:spacing w:line="720" w:lineRule="auto"/>
        <w:jc w:val="center"/>
        <w:rPr>
          <w:rFonts w:asciiTheme="minorEastAsia" w:eastAsiaTheme="minorEastAsia" w:hAnsiTheme="minorEastAsia" w:cstheme="minorEastAsia"/>
          <w:b/>
          <w:sz w:val="24"/>
          <w:szCs w:val="24"/>
          <w:lang w:val="en-US"/>
        </w:rPr>
        <w:sectPr w:rsidR="00CF1420">
          <w:headerReference w:type="default" r:id="rId10"/>
          <w:footerReference w:type="default" r:id="rId11"/>
          <w:type w:val="continuous"/>
          <w:pgSz w:w="11900" w:h="16840"/>
          <w:pgMar w:top="1600" w:right="1410" w:bottom="840" w:left="1276" w:header="720" w:footer="657" w:gutter="0"/>
          <w:pgNumType w:start="1"/>
          <w:cols w:space="720"/>
        </w:sectPr>
      </w:pPr>
      <w:r>
        <w:rPr>
          <w:rFonts w:asciiTheme="minorEastAsia" w:eastAsiaTheme="minorEastAsia" w:hAnsiTheme="minorEastAsia" w:cstheme="minorEastAsia" w:hint="eastAsia"/>
          <w:b/>
          <w:sz w:val="24"/>
          <w:szCs w:val="24"/>
        </w:rPr>
        <w:t>202</w:t>
      </w:r>
      <w:r>
        <w:rPr>
          <w:rFonts w:asciiTheme="minorEastAsia" w:eastAsiaTheme="minorEastAsia" w:hAnsiTheme="minorEastAsia" w:cstheme="minorEastAsia" w:hint="eastAsia"/>
          <w:b/>
          <w:sz w:val="24"/>
          <w:szCs w:val="24"/>
          <w:lang w:val="en-US"/>
        </w:rPr>
        <w:t>3</w:t>
      </w:r>
      <w:r>
        <w:rPr>
          <w:rFonts w:asciiTheme="minorEastAsia" w:eastAsiaTheme="minorEastAsia" w:hAnsiTheme="minorEastAsia" w:cstheme="minorEastAsia" w:hint="eastAsia"/>
          <w:b/>
          <w:sz w:val="24"/>
          <w:szCs w:val="24"/>
        </w:rPr>
        <w:t>年</w:t>
      </w:r>
      <w:r w:rsidR="003E2728">
        <w:rPr>
          <w:rFonts w:asciiTheme="minorEastAsia" w:eastAsiaTheme="minorEastAsia" w:hAnsiTheme="minorEastAsia" w:cstheme="minorEastAsia" w:hint="eastAsia"/>
          <w:b/>
          <w:sz w:val="24"/>
          <w:szCs w:val="24"/>
          <w:lang w:val="en-US"/>
        </w:rPr>
        <w:t>4</w:t>
      </w:r>
      <w:r>
        <w:rPr>
          <w:rFonts w:asciiTheme="minorEastAsia" w:eastAsiaTheme="minorEastAsia" w:hAnsiTheme="minorEastAsia" w:cstheme="minorEastAsia" w:hint="eastAsia"/>
          <w:b/>
          <w:sz w:val="24"/>
          <w:szCs w:val="24"/>
          <w:lang w:val="en-US"/>
        </w:rPr>
        <w:t>月</w:t>
      </w:r>
      <w:r w:rsidR="003E2728">
        <w:rPr>
          <w:rFonts w:asciiTheme="minorEastAsia" w:eastAsiaTheme="minorEastAsia" w:hAnsiTheme="minorEastAsia" w:cstheme="minorEastAsia" w:hint="eastAsia"/>
          <w:b/>
          <w:sz w:val="24"/>
          <w:szCs w:val="24"/>
          <w:lang w:val="en-US"/>
        </w:rPr>
        <w:t>13</w:t>
      </w:r>
      <w:r>
        <w:rPr>
          <w:rFonts w:asciiTheme="minorEastAsia" w:eastAsiaTheme="minorEastAsia" w:hAnsiTheme="minorEastAsia" w:cstheme="minorEastAsia" w:hint="eastAsia"/>
          <w:b/>
          <w:sz w:val="24"/>
          <w:szCs w:val="24"/>
          <w:lang w:val="en-US"/>
        </w:rPr>
        <w:t>日</w:t>
      </w:r>
    </w:p>
    <w:sdt>
      <w:sdtPr>
        <w:rPr>
          <w:rFonts w:asciiTheme="minorEastAsia" w:eastAsiaTheme="minorEastAsia" w:hAnsiTheme="minorEastAsia" w:cs="宋体"/>
          <w:color w:val="auto"/>
          <w:sz w:val="22"/>
          <w:szCs w:val="22"/>
          <w:lang w:val="zh-CN" w:bidi="zh-CN"/>
        </w:rPr>
        <w:id w:val="-2083514763"/>
        <w:docPartObj>
          <w:docPartGallery w:val="Table of Contents"/>
          <w:docPartUnique/>
        </w:docPartObj>
      </w:sdtPr>
      <w:sdtEndPr>
        <w:rPr>
          <w:b/>
          <w:bCs/>
          <w:sz w:val="20"/>
          <w:szCs w:val="20"/>
        </w:rPr>
      </w:sdtEndPr>
      <w:sdtContent>
        <w:p w14:paraId="5B4FE39F" w14:textId="77777777" w:rsidR="006B1BB1" w:rsidRDefault="006B1BB1">
          <w:pPr>
            <w:pStyle w:val="TOC1"/>
            <w:spacing w:before="0" w:line="360" w:lineRule="auto"/>
            <w:jc w:val="center"/>
            <w:rPr>
              <w:rFonts w:asciiTheme="minorEastAsia" w:eastAsiaTheme="minorEastAsia" w:hAnsiTheme="minorEastAsia"/>
              <w:b/>
              <w:bCs/>
              <w:color w:val="auto"/>
              <w:sz w:val="28"/>
              <w:szCs w:val="28"/>
              <w:lang w:val="zh-CN"/>
            </w:rPr>
          </w:pPr>
          <w:r>
            <w:rPr>
              <w:rFonts w:asciiTheme="minorEastAsia" w:eastAsiaTheme="minorEastAsia" w:hAnsiTheme="minorEastAsia"/>
              <w:b/>
              <w:bCs/>
              <w:color w:val="auto"/>
              <w:sz w:val="28"/>
              <w:szCs w:val="28"/>
              <w:lang w:val="zh-CN"/>
            </w:rPr>
            <w:t>目</w:t>
          </w:r>
          <w:r>
            <w:rPr>
              <w:rFonts w:asciiTheme="minorEastAsia" w:eastAsiaTheme="minorEastAsia" w:hAnsiTheme="minorEastAsia" w:hint="eastAsia"/>
              <w:b/>
              <w:bCs/>
              <w:color w:val="auto"/>
              <w:sz w:val="28"/>
              <w:szCs w:val="28"/>
              <w:lang w:val="zh-CN"/>
            </w:rPr>
            <w:t xml:space="preserve"> </w:t>
          </w:r>
          <w:r>
            <w:rPr>
              <w:rFonts w:asciiTheme="minorEastAsia" w:eastAsiaTheme="minorEastAsia" w:hAnsiTheme="minorEastAsia"/>
              <w:b/>
              <w:bCs/>
              <w:color w:val="auto"/>
              <w:sz w:val="28"/>
              <w:szCs w:val="28"/>
              <w:lang w:val="zh-CN"/>
            </w:rPr>
            <w:t xml:space="preserve"> 录</w:t>
          </w:r>
        </w:p>
        <w:p w14:paraId="22DC240A" w14:textId="77777777" w:rsidR="006B1BB1" w:rsidRDefault="006B1BB1">
          <w:pPr>
            <w:ind w:rightChars="128" w:right="282"/>
            <w:rPr>
              <w:rFonts w:asciiTheme="minorEastAsia" w:eastAsiaTheme="minorEastAsia" w:hAnsiTheme="minorEastAsia"/>
              <w:lang w:bidi="ar-SA"/>
            </w:rPr>
          </w:pPr>
        </w:p>
        <w:p w14:paraId="725F6A9F" w14:textId="77777777" w:rsidR="006B1BB1" w:rsidRDefault="006B1BB1">
          <w:pPr>
            <w:pStyle w:val="10"/>
            <w:tabs>
              <w:tab w:val="right" w:leader="dot" w:pos="9204"/>
            </w:tabs>
            <w:spacing w:before="0" w:line="360" w:lineRule="auto"/>
            <w:rPr>
              <w:rFonts w:ascii="宋体" w:eastAsia="宋体" w:hAnsi="宋体" w:cstheme="minorBidi"/>
              <w:kern w:val="2"/>
              <w:lang w:val="en-US" w:bidi="ar-SA"/>
            </w:rPr>
          </w:pPr>
          <w:r>
            <w:rPr>
              <w:rFonts w:ascii="宋体" w:eastAsia="宋体" w:hAnsi="宋体"/>
              <w:b/>
              <w:bCs/>
            </w:rPr>
            <w:fldChar w:fldCharType="begin"/>
          </w:r>
          <w:r>
            <w:rPr>
              <w:rFonts w:ascii="宋体" w:eastAsia="宋体" w:hAnsi="宋体"/>
              <w:b/>
              <w:bCs/>
            </w:rPr>
            <w:instrText xml:space="preserve"> TOC \o "1-3" \h \z \u </w:instrText>
          </w:r>
          <w:r>
            <w:rPr>
              <w:rFonts w:ascii="宋体" w:eastAsia="宋体" w:hAnsi="宋体"/>
              <w:b/>
              <w:bCs/>
            </w:rPr>
            <w:fldChar w:fldCharType="separate"/>
          </w:r>
          <w:hyperlink w:anchor="_Toc131091888" w:history="1">
            <w:r>
              <w:rPr>
                <w:rStyle w:val="aa"/>
                <w:rFonts w:ascii="宋体" w:eastAsia="宋体" w:hAnsi="宋体" w:cstheme="minorEastAsia"/>
              </w:rPr>
              <w:t>第一章  参选单位邀请</w:t>
            </w:r>
            <w:r>
              <w:rPr>
                <w:rFonts w:ascii="宋体" w:eastAsia="宋体" w:hAnsi="宋体"/>
              </w:rPr>
              <w:tab/>
            </w:r>
            <w:r>
              <w:rPr>
                <w:rFonts w:ascii="宋体" w:eastAsia="宋体" w:hAnsi="宋体"/>
              </w:rPr>
              <w:fldChar w:fldCharType="begin"/>
            </w:r>
            <w:r>
              <w:rPr>
                <w:rFonts w:ascii="宋体" w:eastAsia="宋体" w:hAnsi="宋体"/>
              </w:rPr>
              <w:instrText xml:space="preserve"> PAGEREF _Toc131091888 \h </w:instrText>
            </w:r>
            <w:r>
              <w:rPr>
                <w:rFonts w:ascii="宋体" w:eastAsia="宋体" w:hAnsi="宋体"/>
              </w:rPr>
            </w:r>
            <w:r>
              <w:rPr>
                <w:rFonts w:ascii="宋体" w:eastAsia="宋体" w:hAnsi="宋体"/>
              </w:rPr>
              <w:fldChar w:fldCharType="separate"/>
            </w:r>
            <w:r>
              <w:rPr>
                <w:rFonts w:ascii="宋体" w:eastAsia="宋体" w:hAnsi="宋体"/>
              </w:rPr>
              <w:t>3</w:t>
            </w:r>
            <w:r>
              <w:rPr>
                <w:rFonts w:ascii="宋体" w:eastAsia="宋体" w:hAnsi="宋体"/>
              </w:rPr>
              <w:fldChar w:fldCharType="end"/>
            </w:r>
          </w:hyperlink>
        </w:p>
        <w:p w14:paraId="518A518B" w14:textId="77777777" w:rsidR="006B1BB1" w:rsidRDefault="006B1BB1">
          <w:pPr>
            <w:pStyle w:val="10"/>
            <w:tabs>
              <w:tab w:val="right" w:leader="dot" w:pos="9204"/>
            </w:tabs>
            <w:spacing w:before="0" w:line="360" w:lineRule="auto"/>
            <w:rPr>
              <w:rFonts w:ascii="宋体" w:eastAsia="宋体" w:hAnsi="宋体" w:cstheme="minorBidi"/>
              <w:kern w:val="2"/>
              <w:lang w:val="en-US" w:bidi="ar-SA"/>
            </w:rPr>
          </w:pPr>
          <w:hyperlink w:anchor="_Toc131091889" w:history="1">
            <w:r>
              <w:rPr>
                <w:rStyle w:val="aa"/>
                <w:rFonts w:ascii="宋体" w:eastAsia="宋体" w:hAnsi="宋体" w:cstheme="minorEastAsia"/>
              </w:rPr>
              <w:t>第二章  比选办法</w:t>
            </w:r>
            <w:r>
              <w:rPr>
                <w:rFonts w:ascii="宋体" w:eastAsia="宋体" w:hAnsi="宋体"/>
              </w:rPr>
              <w:tab/>
            </w:r>
            <w:r>
              <w:rPr>
                <w:rFonts w:ascii="宋体" w:eastAsia="宋体" w:hAnsi="宋体"/>
              </w:rPr>
              <w:fldChar w:fldCharType="begin"/>
            </w:r>
            <w:r>
              <w:rPr>
                <w:rFonts w:ascii="宋体" w:eastAsia="宋体" w:hAnsi="宋体"/>
              </w:rPr>
              <w:instrText xml:space="preserve"> PAGEREF _Toc131091889 \h </w:instrText>
            </w:r>
            <w:r>
              <w:rPr>
                <w:rFonts w:ascii="宋体" w:eastAsia="宋体" w:hAnsi="宋体"/>
              </w:rPr>
            </w:r>
            <w:r>
              <w:rPr>
                <w:rFonts w:ascii="宋体" w:eastAsia="宋体" w:hAnsi="宋体"/>
              </w:rPr>
              <w:fldChar w:fldCharType="separate"/>
            </w:r>
            <w:r>
              <w:rPr>
                <w:rFonts w:ascii="宋体" w:eastAsia="宋体" w:hAnsi="宋体"/>
              </w:rPr>
              <w:t>6</w:t>
            </w:r>
            <w:r>
              <w:rPr>
                <w:rFonts w:ascii="宋体" w:eastAsia="宋体" w:hAnsi="宋体"/>
              </w:rPr>
              <w:fldChar w:fldCharType="end"/>
            </w:r>
          </w:hyperlink>
        </w:p>
        <w:p w14:paraId="42671E08" w14:textId="77777777" w:rsidR="006B1BB1" w:rsidRDefault="006B1BB1">
          <w:pPr>
            <w:pStyle w:val="10"/>
            <w:tabs>
              <w:tab w:val="right" w:leader="dot" w:pos="9204"/>
            </w:tabs>
            <w:spacing w:before="0" w:line="360" w:lineRule="auto"/>
            <w:rPr>
              <w:rFonts w:ascii="宋体" w:eastAsia="宋体" w:hAnsi="宋体" w:cstheme="minorBidi"/>
              <w:kern w:val="2"/>
              <w:lang w:val="en-US" w:bidi="ar-SA"/>
            </w:rPr>
          </w:pPr>
          <w:hyperlink w:anchor="_Toc131091890" w:history="1">
            <w:r>
              <w:rPr>
                <w:rStyle w:val="aa"/>
                <w:rFonts w:ascii="宋体" w:eastAsia="宋体" w:hAnsi="宋体" w:cstheme="minorEastAsia"/>
              </w:rPr>
              <w:t>第三章 合同条款及格式</w:t>
            </w:r>
            <w:r>
              <w:rPr>
                <w:rFonts w:ascii="宋体" w:eastAsia="宋体" w:hAnsi="宋体"/>
              </w:rPr>
              <w:tab/>
            </w:r>
            <w:r>
              <w:rPr>
                <w:rFonts w:ascii="宋体" w:eastAsia="宋体" w:hAnsi="宋体" w:hint="eastAsia"/>
              </w:rPr>
              <w:t>10</w:t>
            </w:r>
          </w:hyperlink>
        </w:p>
        <w:p w14:paraId="08F7FF43" w14:textId="77777777" w:rsidR="006B1BB1" w:rsidRPr="006B1BB1" w:rsidRDefault="006B1BB1">
          <w:pPr>
            <w:pStyle w:val="20"/>
            <w:tabs>
              <w:tab w:val="right" w:leader="dot" w:pos="9204"/>
            </w:tabs>
            <w:spacing w:line="360" w:lineRule="auto"/>
            <w:ind w:left="440"/>
            <w:rPr>
              <w:rStyle w:val="aa"/>
              <w:color w:val="auto"/>
              <w:u w:val="none"/>
              <w:lang w:bidi="zh-TW"/>
            </w:rPr>
          </w:pPr>
          <w:hyperlink w:anchor="_Toc131091891" w:history="1">
            <w:r w:rsidRPr="006B1BB1">
              <w:rPr>
                <w:rStyle w:val="aa"/>
                <w:color w:val="auto"/>
                <w:sz w:val="24"/>
                <w:szCs w:val="24"/>
                <w:u w:val="none"/>
                <w:lang w:bidi="zh-TW"/>
              </w:rPr>
              <w:t>第一部分 合同协议书</w:t>
            </w:r>
            <w:r w:rsidRPr="006B1BB1">
              <w:rPr>
                <w:rStyle w:val="aa"/>
                <w:color w:val="auto"/>
                <w:u w:val="none"/>
                <w:lang w:bidi="zh-TW"/>
              </w:rPr>
              <w:tab/>
            </w:r>
            <w:bookmarkStart w:id="0" w:name="_GoBack"/>
            <w:bookmarkEnd w:id="0"/>
            <w:r w:rsidRPr="006B1BB1">
              <w:rPr>
                <w:rStyle w:val="aa"/>
                <w:color w:val="auto"/>
                <w:u w:val="none"/>
                <w:lang w:bidi="zh-TW"/>
              </w:rPr>
              <w:fldChar w:fldCharType="begin"/>
            </w:r>
            <w:r w:rsidRPr="006B1BB1">
              <w:rPr>
                <w:rStyle w:val="aa"/>
                <w:color w:val="auto"/>
                <w:u w:val="none"/>
                <w:lang w:bidi="zh-TW"/>
              </w:rPr>
              <w:instrText xml:space="preserve"> PAGEREF _Toc131091891 \h </w:instrText>
            </w:r>
            <w:r w:rsidRPr="006B1BB1">
              <w:rPr>
                <w:rStyle w:val="aa"/>
                <w:color w:val="auto"/>
                <w:u w:val="none"/>
                <w:lang w:bidi="zh-TW"/>
              </w:rPr>
            </w:r>
            <w:r w:rsidRPr="006B1BB1">
              <w:rPr>
                <w:rStyle w:val="aa"/>
                <w:color w:val="auto"/>
                <w:u w:val="none"/>
                <w:lang w:bidi="zh-TW"/>
              </w:rPr>
              <w:fldChar w:fldCharType="separate"/>
            </w:r>
            <w:r w:rsidRPr="006B1BB1">
              <w:rPr>
                <w:rStyle w:val="aa"/>
                <w:color w:val="auto"/>
                <w:u w:val="none"/>
                <w:lang w:bidi="zh-TW"/>
              </w:rPr>
              <w:t>1</w:t>
            </w:r>
            <w:r w:rsidRPr="006B1BB1">
              <w:rPr>
                <w:rStyle w:val="aa"/>
                <w:color w:val="auto"/>
                <w:u w:val="none"/>
                <w:lang w:bidi="zh-TW"/>
              </w:rPr>
              <w:fldChar w:fldCharType="end"/>
            </w:r>
          </w:hyperlink>
          <w:r w:rsidRPr="006B1BB1">
            <w:rPr>
              <w:rStyle w:val="aa"/>
              <w:rFonts w:hint="eastAsia"/>
              <w:color w:val="auto"/>
              <w:u w:val="none"/>
              <w:lang w:bidi="zh-TW"/>
            </w:rPr>
            <w:t>1</w:t>
          </w:r>
        </w:p>
        <w:p w14:paraId="2D086576" w14:textId="77777777" w:rsidR="006B1BB1" w:rsidRPr="006B1BB1" w:rsidRDefault="006B1BB1">
          <w:pPr>
            <w:pStyle w:val="20"/>
            <w:tabs>
              <w:tab w:val="right" w:leader="dot" w:pos="9204"/>
            </w:tabs>
            <w:spacing w:line="360" w:lineRule="auto"/>
            <w:ind w:left="440"/>
            <w:rPr>
              <w:rStyle w:val="aa"/>
              <w:color w:val="auto"/>
              <w:u w:val="none"/>
              <w:lang w:bidi="zh-TW"/>
            </w:rPr>
          </w:pPr>
          <w:hyperlink w:anchor="_Toc131091892" w:history="1">
            <w:r w:rsidRPr="006B1BB1">
              <w:rPr>
                <w:rStyle w:val="aa"/>
                <w:color w:val="auto"/>
                <w:sz w:val="24"/>
                <w:szCs w:val="24"/>
                <w:u w:val="none"/>
                <w:lang w:bidi="zh-TW"/>
              </w:rPr>
              <w:t>第二部分 通用合同条款</w:t>
            </w:r>
            <w:r w:rsidRPr="006B1BB1">
              <w:rPr>
                <w:rStyle w:val="aa"/>
                <w:color w:val="auto"/>
                <w:u w:val="none"/>
                <w:lang w:bidi="zh-TW"/>
              </w:rPr>
              <w:tab/>
            </w:r>
            <w:r w:rsidRPr="006B1BB1">
              <w:rPr>
                <w:rStyle w:val="aa"/>
                <w:color w:val="auto"/>
                <w:u w:val="none"/>
                <w:lang w:bidi="zh-TW"/>
              </w:rPr>
              <w:fldChar w:fldCharType="begin"/>
            </w:r>
            <w:r w:rsidRPr="006B1BB1">
              <w:rPr>
                <w:rStyle w:val="aa"/>
                <w:color w:val="auto"/>
                <w:u w:val="none"/>
                <w:lang w:bidi="zh-TW"/>
              </w:rPr>
              <w:instrText xml:space="preserve"> PAGEREF _Toc131091892 \h </w:instrText>
            </w:r>
            <w:r w:rsidRPr="006B1BB1">
              <w:rPr>
                <w:rStyle w:val="aa"/>
                <w:color w:val="auto"/>
                <w:u w:val="none"/>
                <w:lang w:bidi="zh-TW"/>
              </w:rPr>
            </w:r>
            <w:r w:rsidRPr="006B1BB1">
              <w:rPr>
                <w:rStyle w:val="aa"/>
                <w:color w:val="auto"/>
                <w:u w:val="none"/>
                <w:lang w:bidi="zh-TW"/>
              </w:rPr>
              <w:fldChar w:fldCharType="separate"/>
            </w:r>
            <w:r w:rsidRPr="006B1BB1">
              <w:rPr>
                <w:rStyle w:val="aa"/>
                <w:color w:val="auto"/>
                <w:u w:val="none"/>
                <w:lang w:bidi="zh-TW"/>
              </w:rPr>
              <w:t>1</w:t>
            </w:r>
            <w:r w:rsidRPr="006B1BB1">
              <w:rPr>
                <w:rStyle w:val="aa"/>
                <w:color w:val="auto"/>
                <w:u w:val="none"/>
                <w:lang w:bidi="zh-TW"/>
              </w:rPr>
              <w:fldChar w:fldCharType="end"/>
            </w:r>
          </w:hyperlink>
          <w:r w:rsidRPr="006B1BB1">
            <w:rPr>
              <w:rStyle w:val="aa"/>
              <w:rFonts w:hint="eastAsia"/>
              <w:color w:val="auto"/>
              <w:u w:val="none"/>
              <w:lang w:bidi="zh-TW"/>
            </w:rPr>
            <w:t>4</w:t>
          </w:r>
        </w:p>
        <w:p w14:paraId="36293B95" w14:textId="77777777" w:rsidR="006B1BB1" w:rsidRPr="006B1BB1" w:rsidRDefault="006B1BB1">
          <w:pPr>
            <w:pStyle w:val="20"/>
            <w:tabs>
              <w:tab w:val="right" w:leader="dot" w:pos="9204"/>
            </w:tabs>
            <w:spacing w:line="360" w:lineRule="auto"/>
            <w:ind w:left="440"/>
            <w:rPr>
              <w:rStyle w:val="aa"/>
              <w:color w:val="auto"/>
              <w:u w:val="none"/>
              <w:lang w:bidi="zh-TW"/>
            </w:rPr>
          </w:pPr>
          <w:hyperlink w:anchor="_Toc131091893" w:history="1">
            <w:r w:rsidRPr="006B1BB1">
              <w:rPr>
                <w:rStyle w:val="aa"/>
                <w:color w:val="auto"/>
                <w:sz w:val="24"/>
                <w:szCs w:val="24"/>
                <w:u w:val="none"/>
                <w:lang w:bidi="zh-TW"/>
              </w:rPr>
              <w:t>第三部分 专用合同条款</w:t>
            </w:r>
            <w:r w:rsidRPr="006B1BB1">
              <w:rPr>
                <w:rStyle w:val="aa"/>
                <w:color w:val="auto"/>
                <w:u w:val="none"/>
                <w:lang w:bidi="zh-TW"/>
              </w:rPr>
              <w:tab/>
            </w:r>
            <w:r w:rsidRPr="006B1BB1">
              <w:rPr>
                <w:rStyle w:val="aa"/>
                <w:color w:val="auto"/>
                <w:u w:val="none"/>
                <w:lang w:bidi="zh-TW"/>
              </w:rPr>
              <w:fldChar w:fldCharType="begin"/>
            </w:r>
            <w:r w:rsidRPr="006B1BB1">
              <w:rPr>
                <w:rStyle w:val="aa"/>
                <w:color w:val="auto"/>
                <w:u w:val="none"/>
                <w:lang w:bidi="zh-TW"/>
              </w:rPr>
              <w:instrText xml:space="preserve"> PAGEREF _Toc131091893 \h </w:instrText>
            </w:r>
            <w:r w:rsidRPr="006B1BB1">
              <w:rPr>
                <w:rStyle w:val="aa"/>
                <w:color w:val="auto"/>
                <w:u w:val="none"/>
                <w:lang w:bidi="zh-TW"/>
              </w:rPr>
            </w:r>
            <w:r w:rsidRPr="006B1BB1">
              <w:rPr>
                <w:rStyle w:val="aa"/>
                <w:color w:val="auto"/>
                <w:u w:val="none"/>
                <w:lang w:bidi="zh-TW"/>
              </w:rPr>
              <w:fldChar w:fldCharType="separate"/>
            </w:r>
            <w:r w:rsidRPr="006B1BB1">
              <w:rPr>
                <w:rStyle w:val="aa"/>
                <w:color w:val="auto"/>
                <w:u w:val="none"/>
                <w:lang w:bidi="zh-TW"/>
              </w:rPr>
              <w:t>3</w:t>
            </w:r>
            <w:r w:rsidRPr="006B1BB1">
              <w:rPr>
                <w:rStyle w:val="aa"/>
                <w:color w:val="auto"/>
                <w:u w:val="none"/>
                <w:lang w:bidi="zh-TW"/>
              </w:rPr>
              <w:fldChar w:fldCharType="end"/>
            </w:r>
          </w:hyperlink>
          <w:r w:rsidRPr="006B1BB1">
            <w:rPr>
              <w:rStyle w:val="aa"/>
              <w:rFonts w:hint="eastAsia"/>
              <w:color w:val="auto"/>
              <w:u w:val="none"/>
              <w:lang w:bidi="zh-TW"/>
            </w:rPr>
            <w:t>5</w:t>
          </w:r>
        </w:p>
        <w:p w14:paraId="66DF8331" w14:textId="77777777" w:rsidR="006B1BB1" w:rsidRDefault="006B1BB1">
          <w:pPr>
            <w:pStyle w:val="10"/>
            <w:tabs>
              <w:tab w:val="right" w:leader="dot" w:pos="9204"/>
            </w:tabs>
            <w:spacing w:before="0" w:line="360" w:lineRule="auto"/>
            <w:rPr>
              <w:rFonts w:ascii="宋体" w:eastAsia="宋体" w:hAnsi="宋体" w:cstheme="minorBidi"/>
              <w:kern w:val="2"/>
              <w:lang w:val="en-US" w:bidi="ar-SA"/>
            </w:rPr>
          </w:pPr>
          <w:hyperlink w:anchor="_Toc131091895" w:history="1">
            <w:r>
              <w:rPr>
                <w:rStyle w:val="aa"/>
                <w:rFonts w:ascii="宋体" w:eastAsia="宋体" w:hAnsi="宋体" w:cstheme="minorEastAsia"/>
              </w:rPr>
              <w:t>第四章 技术标准和要求</w:t>
            </w:r>
            <w:r>
              <w:rPr>
                <w:rFonts w:ascii="宋体" w:eastAsia="宋体" w:hAnsi="宋体"/>
              </w:rPr>
              <w:tab/>
            </w:r>
            <w:r>
              <w:rPr>
                <w:rFonts w:ascii="宋体" w:eastAsia="宋体" w:hAnsi="宋体"/>
              </w:rPr>
              <w:fldChar w:fldCharType="begin"/>
            </w:r>
            <w:r>
              <w:rPr>
                <w:rFonts w:ascii="宋体" w:eastAsia="宋体" w:hAnsi="宋体"/>
              </w:rPr>
              <w:instrText xml:space="preserve"> PAGEREF _Toc131091895 \h </w:instrText>
            </w:r>
            <w:r>
              <w:rPr>
                <w:rFonts w:ascii="宋体" w:eastAsia="宋体" w:hAnsi="宋体"/>
              </w:rPr>
            </w:r>
            <w:r>
              <w:rPr>
                <w:rFonts w:ascii="宋体" w:eastAsia="宋体" w:hAnsi="宋体"/>
              </w:rPr>
              <w:fldChar w:fldCharType="separate"/>
            </w:r>
            <w:r>
              <w:rPr>
                <w:rFonts w:ascii="宋体" w:eastAsia="宋体" w:hAnsi="宋体"/>
              </w:rPr>
              <w:t>5</w:t>
            </w:r>
            <w:r>
              <w:rPr>
                <w:rFonts w:ascii="宋体" w:eastAsia="宋体" w:hAnsi="宋体"/>
              </w:rPr>
              <w:fldChar w:fldCharType="end"/>
            </w:r>
          </w:hyperlink>
          <w:r>
            <w:rPr>
              <w:rFonts w:ascii="宋体" w:eastAsia="宋体" w:hAnsi="宋体" w:hint="eastAsia"/>
            </w:rPr>
            <w:t>2</w:t>
          </w:r>
        </w:p>
        <w:p w14:paraId="27B8D441" w14:textId="77777777" w:rsidR="006B1BB1" w:rsidRDefault="006B1BB1">
          <w:pPr>
            <w:pStyle w:val="10"/>
            <w:tabs>
              <w:tab w:val="right" w:leader="dot" w:pos="9204"/>
            </w:tabs>
            <w:spacing w:before="0" w:line="360" w:lineRule="auto"/>
            <w:rPr>
              <w:rFonts w:ascii="宋体" w:eastAsia="宋体" w:hAnsi="宋体" w:cstheme="minorBidi"/>
              <w:kern w:val="2"/>
              <w:lang w:val="en-US" w:bidi="ar-SA"/>
            </w:rPr>
          </w:pPr>
          <w:hyperlink w:anchor="_Toc131091911" w:history="1">
            <w:r>
              <w:rPr>
                <w:rStyle w:val="aa"/>
                <w:rFonts w:ascii="宋体" w:eastAsia="宋体" w:hAnsi="宋体" w:cstheme="minorEastAsia"/>
              </w:rPr>
              <w:t>第五章</w:t>
            </w:r>
            <w:r>
              <w:rPr>
                <w:rStyle w:val="aa"/>
                <w:rFonts w:ascii="宋体" w:eastAsia="宋体" w:hAnsi="宋体" w:cstheme="minorEastAsia" w:hint="eastAsia"/>
              </w:rPr>
              <w:t xml:space="preserve"> </w:t>
            </w:r>
            <w:r>
              <w:rPr>
                <w:rStyle w:val="aa"/>
                <w:rFonts w:ascii="宋体" w:eastAsia="宋体" w:hAnsi="宋体" w:cstheme="minorEastAsia"/>
              </w:rPr>
              <w:t>响应文件附件</w:t>
            </w:r>
            <w:r>
              <w:rPr>
                <w:rFonts w:ascii="宋体" w:eastAsia="宋体" w:hAnsi="宋体"/>
              </w:rPr>
              <w:tab/>
            </w:r>
            <w:r>
              <w:rPr>
                <w:rFonts w:ascii="宋体" w:eastAsia="宋体" w:hAnsi="宋体"/>
              </w:rPr>
              <w:fldChar w:fldCharType="begin"/>
            </w:r>
            <w:r>
              <w:rPr>
                <w:rFonts w:ascii="宋体" w:eastAsia="宋体" w:hAnsi="宋体"/>
              </w:rPr>
              <w:instrText xml:space="preserve"> PAGEREF _Toc131091911 \h </w:instrText>
            </w:r>
            <w:r>
              <w:rPr>
                <w:rFonts w:ascii="宋体" w:eastAsia="宋体" w:hAnsi="宋体"/>
              </w:rPr>
            </w:r>
            <w:r>
              <w:rPr>
                <w:rFonts w:ascii="宋体" w:eastAsia="宋体" w:hAnsi="宋体"/>
              </w:rPr>
              <w:fldChar w:fldCharType="separate"/>
            </w:r>
            <w:r>
              <w:rPr>
                <w:rFonts w:ascii="宋体" w:eastAsia="宋体" w:hAnsi="宋体"/>
              </w:rPr>
              <w:t>5</w:t>
            </w:r>
            <w:r>
              <w:rPr>
                <w:rFonts w:ascii="宋体" w:eastAsia="宋体" w:hAnsi="宋体"/>
              </w:rPr>
              <w:fldChar w:fldCharType="end"/>
            </w:r>
          </w:hyperlink>
          <w:r>
            <w:rPr>
              <w:rFonts w:ascii="宋体" w:eastAsia="宋体" w:hAnsi="宋体" w:hint="eastAsia"/>
            </w:rPr>
            <w:t>3</w:t>
          </w:r>
        </w:p>
        <w:p w14:paraId="78B39934" w14:textId="77777777" w:rsidR="006B1BB1" w:rsidRDefault="006B1BB1">
          <w:pPr>
            <w:pStyle w:val="20"/>
            <w:tabs>
              <w:tab w:val="right" w:leader="dot" w:pos="9204"/>
            </w:tabs>
            <w:spacing w:line="360" w:lineRule="auto"/>
            <w:ind w:left="440"/>
            <w:rPr>
              <w:rFonts w:cstheme="minorBidi"/>
              <w:kern w:val="2"/>
              <w:sz w:val="24"/>
              <w:szCs w:val="24"/>
              <w:lang w:val="en-US" w:bidi="ar-SA"/>
            </w:rPr>
          </w:pPr>
          <w:hyperlink w:anchor="_Toc131091918" w:history="1">
            <w:r>
              <w:rPr>
                <w:rStyle w:val="aa"/>
                <w:sz w:val="24"/>
                <w:szCs w:val="24"/>
                <w:u w:val="none"/>
                <w:lang w:bidi="zh-TW"/>
              </w:rPr>
              <w:t>第一节</w:t>
            </w:r>
            <w:r>
              <w:rPr>
                <w:rStyle w:val="aa"/>
                <w:sz w:val="24"/>
                <w:szCs w:val="24"/>
                <w:u w:val="none"/>
                <w:lang w:val="en-US" w:bidi="zh-TW"/>
              </w:rPr>
              <w:t xml:space="preserve">  响应</w:t>
            </w:r>
            <w:r>
              <w:rPr>
                <w:rStyle w:val="aa"/>
                <w:sz w:val="24"/>
                <w:szCs w:val="24"/>
                <w:u w:val="none"/>
                <w:lang w:bidi="zh-TW"/>
              </w:rPr>
              <w:t>文件资格审查部分格式</w:t>
            </w:r>
            <w:r>
              <w:rPr>
                <w:sz w:val="24"/>
                <w:szCs w:val="24"/>
              </w:rPr>
              <w:tab/>
            </w:r>
            <w:r>
              <w:rPr>
                <w:sz w:val="24"/>
                <w:szCs w:val="24"/>
              </w:rPr>
              <w:fldChar w:fldCharType="begin"/>
            </w:r>
            <w:r>
              <w:rPr>
                <w:sz w:val="24"/>
                <w:szCs w:val="24"/>
              </w:rPr>
              <w:instrText xml:space="preserve"> PAGEREF _Toc131091918 \h </w:instrText>
            </w:r>
            <w:r>
              <w:rPr>
                <w:sz w:val="24"/>
                <w:szCs w:val="24"/>
              </w:rPr>
            </w:r>
            <w:r>
              <w:rPr>
                <w:sz w:val="24"/>
                <w:szCs w:val="24"/>
              </w:rPr>
              <w:fldChar w:fldCharType="separate"/>
            </w:r>
            <w:r>
              <w:rPr>
                <w:sz w:val="24"/>
                <w:szCs w:val="24"/>
              </w:rPr>
              <w:t>5</w:t>
            </w:r>
            <w:r>
              <w:rPr>
                <w:sz w:val="24"/>
                <w:szCs w:val="24"/>
              </w:rPr>
              <w:fldChar w:fldCharType="end"/>
            </w:r>
          </w:hyperlink>
          <w:r>
            <w:rPr>
              <w:rFonts w:hint="eastAsia"/>
              <w:sz w:val="24"/>
              <w:szCs w:val="24"/>
            </w:rPr>
            <w:t>4</w:t>
          </w:r>
        </w:p>
        <w:p w14:paraId="1D0946B2" w14:textId="77777777" w:rsidR="006B1BB1" w:rsidRDefault="006B1BB1">
          <w:pPr>
            <w:pStyle w:val="20"/>
            <w:tabs>
              <w:tab w:val="right" w:leader="dot" w:pos="9204"/>
            </w:tabs>
            <w:spacing w:line="360" w:lineRule="auto"/>
            <w:ind w:left="440"/>
            <w:rPr>
              <w:rFonts w:cstheme="minorBidi"/>
              <w:kern w:val="2"/>
              <w:sz w:val="24"/>
              <w:szCs w:val="24"/>
              <w:lang w:val="en-US" w:bidi="ar-SA"/>
            </w:rPr>
          </w:pPr>
          <w:hyperlink w:anchor="_Toc131091919" w:history="1">
            <w:r>
              <w:rPr>
                <w:rStyle w:val="aa"/>
                <w:sz w:val="24"/>
                <w:szCs w:val="24"/>
                <w:u w:val="none"/>
                <w:lang w:bidi="zh-TW"/>
              </w:rPr>
              <w:t>第</w:t>
            </w:r>
            <w:r>
              <w:rPr>
                <w:rStyle w:val="aa"/>
                <w:sz w:val="24"/>
                <w:szCs w:val="24"/>
                <w:u w:val="none"/>
                <w:lang w:val="en-US" w:bidi="zh-TW"/>
              </w:rPr>
              <w:t>二</w:t>
            </w:r>
            <w:r>
              <w:rPr>
                <w:rStyle w:val="aa"/>
                <w:sz w:val="24"/>
                <w:szCs w:val="24"/>
                <w:u w:val="none"/>
                <w:lang w:bidi="zh-TW"/>
              </w:rPr>
              <w:t xml:space="preserve">节  </w:t>
            </w:r>
            <w:r>
              <w:rPr>
                <w:rStyle w:val="aa"/>
                <w:rFonts w:hint="eastAsia"/>
                <w:sz w:val="24"/>
                <w:szCs w:val="24"/>
                <w:u w:val="none"/>
                <w:lang w:bidi="zh-TW"/>
              </w:rPr>
              <w:t>响应</w:t>
            </w:r>
            <w:r>
              <w:rPr>
                <w:rStyle w:val="aa"/>
                <w:sz w:val="24"/>
                <w:szCs w:val="24"/>
                <w:u w:val="none"/>
                <w:lang w:bidi="zh-TW"/>
              </w:rPr>
              <w:t>文件技术部分格式</w:t>
            </w:r>
            <w:r>
              <w:rPr>
                <w:sz w:val="24"/>
                <w:szCs w:val="24"/>
              </w:rPr>
              <w:tab/>
            </w:r>
            <w:r>
              <w:rPr>
                <w:sz w:val="24"/>
                <w:szCs w:val="24"/>
              </w:rPr>
              <w:fldChar w:fldCharType="begin"/>
            </w:r>
            <w:r>
              <w:rPr>
                <w:sz w:val="24"/>
                <w:szCs w:val="24"/>
              </w:rPr>
              <w:instrText xml:space="preserve"> PAGEREF _Toc131091919 \h </w:instrText>
            </w:r>
            <w:r>
              <w:rPr>
                <w:sz w:val="24"/>
                <w:szCs w:val="24"/>
              </w:rPr>
            </w:r>
            <w:r>
              <w:rPr>
                <w:sz w:val="24"/>
                <w:szCs w:val="24"/>
              </w:rPr>
              <w:fldChar w:fldCharType="separate"/>
            </w:r>
            <w:r>
              <w:rPr>
                <w:sz w:val="24"/>
                <w:szCs w:val="24"/>
              </w:rPr>
              <w:t>6</w:t>
            </w:r>
            <w:r>
              <w:rPr>
                <w:sz w:val="24"/>
                <w:szCs w:val="24"/>
              </w:rPr>
              <w:fldChar w:fldCharType="end"/>
            </w:r>
          </w:hyperlink>
          <w:r>
            <w:rPr>
              <w:rFonts w:hint="eastAsia"/>
              <w:sz w:val="24"/>
              <w:szCs w:val="24"/>
            </w:rPr>
            <w:t>1</w:t>
          </w:r>
        </w:p>
        <w:p w14:paraId="07E9D63C" w14:textId="77777777" w:rsidR="006B1BB1" w:rsidRDefault="006B1BB1">
          <w:pPr>
            <w:pStyle w:val="20"/>
            <w:tabs>
              <w:tab w:val="right" w:leader="dot" w:pos="9204"/>
            </w:tabs>
            <w:spacing w:line="360" w:lineRule="auto"/>
            <w:ind w:left="440"/>
            <w:rPr>
              <w:rFonts w:cstheme="minorBidi"/>
              <w:kern w:val="2"/>
              <w:sz w:val="24"/>
              <w:szCs w:val="24"/>
              <w:lang w:val="en-US" w:bidi="ar-SA"/>
            </w:rPr>
          </w:pPr>
          <w:hyperlink w:anchor="_Toc131091922" w:history="1">
            <w:r>
              <w:rPr>
                <w:rStyle w:val="aa"/>
                <w:sz w:val="24"/>
                <w:szCs w:val="24"/>
                <w:u w:val="none"/>
                <w:lang w:bidi="zh-TW"/>
              </w:rPr>
              <w:t>第</w:t>
            </w:r>
            <w:r>
              <w:rPr>
                <w:rStyle w:val="aa"/>
                <w:sz w:val="24"/>
                <w:szCs w:val="24"/>
                <w:u w:val="none"/>
                <w:lang w:val="en-US" w:bidi="zh-TW"/>
              </w:rPr>
              <w:t>三</w:t>
            </w:r>
            <w:r>
              <w:rPr>
                <w:rStyle w:val="aa"/>
                <w:sz w:val="24"/>
                <w:szCs w:val="24"/>
                <w:u w:val="none"/>
                <w:lang w:bidi="zh-TW"/>
              </w:rPr>
              <w:t xml:space="preserve">节  </w:t>
            </w:r>
            <w:r>
              <w:rPr>
                <w:rStyle w:val="aa"/>
                <w:rFonts w:hint="eastAsia"/>
                <w:sz w:val="24"/>
                <w:szCs w:val="24"/>
                <w:u w:val="none"/>
                <w:lang w:bidi="zh-TW"/>
              </w:rPr>
              <w:t>响应</w:t>
            </w:r>
            <w:r>
              <w:rPr>
                <w:rStyle w:val="aa"/>
                <w:sz w:val="24"/>
                <w:szCs w:val="24"/>
                <w:u w:val="none"/>
                <w:lang w:bidi="zh-TW"/>
              </w:rPr>
              <w:t>文件商务部分格式</w:t>
            </w:r>
            <w:r>
              <w:rPr>
                <w:sz w:val="24"/>
                <w:szCs w:val="24"/>
              </w:rPr>
              <w:tab/>
            </w:r>
            <w:r>
              <w:rPr>
                <w:sz w:val="24"/>
                <w:szCs w:val="24"/>
              </w:rPr>
              <w:fldChar w:fldCharType="begin"/>
            </w:r>
            <w:r>
              <w:rPr>
                <w:sz w:val="24"/>
                <w:szCs w:val="24"/>
              </w:rPr>
              <w:instrText xml:space="preserve"> PAGEREF _Toc131091922 \h </w:instrText>
            </w:r>
            <w:r>
              <w:rPr>
                <w:sz w:val="24"/>
                <w:szCs w:val="24"/>
              </w:rPr>
            </w:r>
            <w:r>
              <w:rPr>
                <w:sz w:val="24"/>
                <w:szCs w:val="24"/>
              </w:rPr>
              <w:fldChar w:fldCharType="separate"/>
            </w:r>
            <w:r>
              <w:rPr>
                <w:sz w:val="24"/>
                <w:szCs w:val="24"/>
              </w:rPr>
              <w:t>6</w:t>
            </w:r>
            <w:r>
              <w:rPr>
                <w:rFonts w:hint="eastAsia"/>
                <w:sz w:val="24"/>
                <w:szCs w:val="24"/>
              </w:rPr>
              <w:t>9</w:t>
            </w:r>
            <w:r>
              <w:rPr>
                <w:sz w:val="24"/>
                <w:szCs w:val="24"/>
              </w:rPr>
              <w:fldChar w:fldCharType="end"/>
            </w:r>
          </w:hyperlink>
        </w:p>
        <w:p w14:paraId="30CC7EC9" w14:textId="77777777" w:rsidR="006B1BB1" w:rsidRDefault="006B1BB1">
          <w:pPr>
            <w:pStyle w:val="10"/>
            <w:tabs>
              <w:tab w:val="right" w:leader="dot" w:pos="9204"/>
            </w:tabs>
            <w:spacing w:before="0" w:line="360" w:lineRule="auto"/>
            <w:ind w:right="0" w:firstLineChars="354" w:firstLine="853"/>
            <w:rPr>
              <w:rStyle w:val="aa"/>
              <w:rFonts w:ascii="宋体" w:eastAsia="宋体" w:hAnsi="宋体" w:cs="Times New Roman"/>
              <w:b/>
              <w:bCs/>
              <w:w w:val="104"/>
              <w:sz w:val="21"/>
              <w:szCs w:val="21"/>
              <w:lang w:val="en-US"/>
            </w:rPr>
          </w:pPr>
          <w:r>
            <w:rPr>
              <w:rFonts w:ascii="宋体" w:eastAsia="宋体" w:hAnsi="宋体"/>
              <w:b/>
              <w:bCs/>
            </w:rPr>
            <w:fldChar w:fldCharType="end"/>
          </w:r>
        </w:p>
        <w:p w14:paraId="3028A755" w14:textId="77777777" w:rsidR="006B1BB1" w:rsidRDefault="006B1BB1">
          <w:pPr>
            <w:pStyle w:val="a0"/>
          </w:pPr>
        </w:p>
        <w:p w14:paraId="22A83834" w14:textId="77777777" w:rsidR="006B1BB1" w:rsidRDefault="006B1BB1">
          <w:pPr>
            <w:pStyle w:val="a0"/>
          </w:pPr>
        </w:p>
        <w:p w14:paraId="2A80F1F1" w14:textId="77777777" w:rsidR="006B1BB1" w:rsidRDefault="006B1BB1">
          <w:pPr>
            <w:pStyle w:val="a0"/>
          </w:pPr>
        </w:p>
        <w:p w14:paraId="2FCE763B" w14:textId="77777777" w:rsidR="006B1BB1" w:rsidRDefault="006B1BB1">
          <w:pPr>
            <w:pStyle w:val="a0"/>
          </w:pPr>
        </w:p>
        <w:p w14:paraId="1E9A7A72" w14:textId="77777777" w:rsidR="006B1BB1" w:rsidRDefault="006B1BB1">
          <w:pPr>
            <w:pStyle w:val="a0"/>
          </w:pPr>
        </w:p>
        <w:p w14:paraId="2758260E" w14:textId="77777777" w:rsidR="006B1BB1" w:rsidRDefault="006B1BB1">
          <w:pPr>
            <w:pStyle w:val="a0"/>
          </w:pPr>
        </w:p>
        <w:p w14:paraId="754D6D7E" w14:textId="7BB8BB3A" w:rsidR="00CF1420" w:rsidRDefault="006B1BB1">
          <w:pPr>
            <w:pStyle w:val="a0"/>
          </w:pPr>
        </w:p>
      </w:sdtContent>
    </w:sdt>
    <w:p w14:paraId="366E6D7D" w14:textId="77777777" w:rsidR="00CF1420" w:rsidRDefault="00CF1420">
      <w:pPr>
        <w:spacing w:before="30"/>
        <w:ind w:left="2371" w:right="2011"/>
        <w:jc w:val="center"/>
        <w:rPr>
          <w:rFonts w:asciiTheme="minorEastAsia" w:eastAsiaTheme="minorEastAsia" w:hAnsiTheme="minorEastAsia" w:cstheme="minorEastAsia"/>
          <w:sz w:val="24"/>
          <w:szCs w:val="24"/>
        </w:rPr>
      </w:pPr>
    </w:p>
    <w:p w14:paraId="456B31D9" w14:textId="77777777" w:rsidR="00CF1420" w:rsidRDefault="00CF1420">
      <w:pPr>
        <w:pStyle w:val="10"/>
        <w:tabs>
          <w:tab w:val="right" w:leader="dot" w:pos="9839"/>
        </w:tabs>
        <w:spacing w:before="53"/>
        <w:jc w:val="both"/>
        <w:rPr>
          <w:rFonts w:asciiTheme="minorEastAsia" w:eastAsiaTheme="minorEastAsia" w:hAnsiTheme="minorEastAsia" w:cstheme="minorEastAsia"/>
        </w:rPr>
        <w:sectPr w:rsidR="00CF1420">
          <w:pgSz w:w="11900" w:h="16840"/>
          <w:pgMar w:top="1560" w:right="1410" w:bottom="920" w:left="1276" w:header="720" w:footer="657" w:gutter="0"/>
          <w:cols w:space="720"/>
          <w:docGrid w:linePitch="299"/>
        </w:sectPr>
      </w:pPr>
    </w:p>
    <w:p w14:paraId="3C6418B7" w14:textId="77777777" w:rsidR="00CF1420" w:rsidRDefault="00A00E2B">
      <w:pPr>
        <w:pStyle w:val="1"/>
        <w:spacing w:line="599" w:lineRule="exact"/>
        <w:ind w:left="2665" w:right="2002"/>
        <w:rPr>
          <w:rFonts w:asciiTheme="minorEastAsia" w:eastAsiaTheme="minorEastAsia" w:hAnsiTheme="minorEastAsia" w:cstheme="minorEastAsia"/>
          <w:sz w:val="24"/>
          <w:szCs w:val="24"/>
        </w:rPr>
      </w:pPr>
      <w:bookmarkStart w:id="1" w:name="_TOC_250015"/>
      <w:bookmarkStart w:id="2" w:name="_Toc131091888"/>
      <w:bookmarkEnd w:id="1"/>
      <w:r>
        <w:rPr>
          <w:rFonts w:asciiTheme="minorEastAsia" w:eastAsiaTheme="minorEastAsia" w:hAnsiTheme="minorEastAsia" w:cstheme="minorEastAsia" w:hint="eastAsia"/>
          <w:sz w:val="24"/>
          <w:szCs w:val="24"/>
        </w:rPr>
        <w:lastRenderedPageBreak/>
        <w:t>第一章  参选单位邀请</w:t>
      </w:r>
      <w:bookmarkEnd w:id="2"/>
    </w:p>
    <w:p w14:paraId="6714F7E0" w14:textId="77777777" w:rsidR="00CF1420" w:rsidRDefault="00CF1420">
      <w:pPr>
        <w:spacing w:line="360" w:lineRule="auto"/>
        <w:rPr>
          <w:rFonts w:asciiTheme="minorEastAsia" w:eastAsiaTheme="minorEastAsia" w:hAnsiTheme="minorEastAsia" w:cstheme="minorEastAsia"/>
          <w:sz w:val="24"/>
          <w:szCs w:val="24"/>
        </w:rPr>
      </w:pPr>
    </w:p>
    <w:p w14:paraId="2A762C96"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1、参选单位条件</w:t>
      </w:r>
    </w:p>
    <w:p w14:paraId="129932AA"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本参选项目</w:t>
      </w:r>
      <w:bookmarkStart w:id="3" w:name="_Hlk130990918"/>
      <w:r>
        <w:rPr>
          <w:rFonts w:asciiTheme="minorEastAsia" w:eastAsiaTheme="minorEastAsia" w:hAnsiTheme="minorEastAsia" w:cstheme="minorEastAsia" w:hint="eastAsia"/>
          <w:sz w:val="24"/>
          <w:szCs w:val="24"/>
        </w:rPr>
        <w:t>金座广场8-10层办公室装修改造项目</w:t>
      </w:r>
      <w:bookmarkEnd w:id="3"/>
      <w:r>
        <w:rPr>
          <w:rFonts w:asciiTheme="minorEastAsia" w:eastAsiaTheme="minorEastAsia" w:hAnsiTheme="minorEastAsia" w:cstheme="minorEastAsia" w:hint="eastAsia"/>
          <w:sz w:val="24"/>
          <w:szCs w:val="24"/>
        </w:rPr>
        <w:t>已由天津力神电池股份有限公司（以下简称“力神公司”）批准建设，总投资估算为1000万元，资金来源已落实，建设规模共计5087.76平方米。项目已具备施工条件，现对该项目的设计进行公开比选择优选择设计单位。</w:t>
      </w:r>
    </w:p>
    <w:p w14:paraId="1A3951C4"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2、项目概况</w:t>
      </w:r>
    </w:p>
    <w:p w14:paraId="240293E9"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2.1项目概况：金座广场8-10层办公室装修改造项目，本工程建筑面积共计5087.76平米，总投资估算1000万元。</w:t>
      </w:r>
    </w:p>
    <w:p w14:paraId="11F124F8"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2.2项目建设地点：西青区高新区</w:t>
      </w:r>
      <w:proofErr w:type="gramStart"/>
      <w:r>
        <w:rPr>
          <w:rFonts w:asciiTheme="minorEastAsia" w:eastAsiaTheme="minorEastAsia" w:hAnsiTheme="minorEastAsia" w:cstheme="minorEastAsia" w:hint="eastAsia"/>
          <w:sz w:val="24"/>
          <w:szCs w:val="24"/>
        </w:rPr>
        <w:t>南开华苑产业</w:t>
      </w:r>
      <w:proofErr w:type="gramEnd"/>
      <w:r>
        <w:rPr>
          <w:rFonts w:asciiTheme="minorEastAsia" w:eastAsiaTheme="minorEastAsia" w:hAnsiTheme="minorEastAsia" w:cstheme="minorEastAsia" w:hint="eastAsia"/>
          <w:sz w:val="24"/>
          <w:szCs w:val="24"/>
        </w:rPr>
        <w:t>园区梅苑路5号</w:t>
      </w:r>
    </w:p>
    <w:p w14:paraId="6B23F0F8"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2.3项目比选范围</w:t>
      </w:r>
    </w:p>
    <w:p w14:paraId="5CE040BE"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本工程项目比选范围为金座广场8-10层办公室进行室内装饰装修改造、给排水、强弱电(IT)、暖通、消防等设计工作；本次比选设计为方案设计、施工图设计（</w:t>
      </w:r>
      <w:proofErr w:type="gramStart"/>
      <w:r>
        <w:rPr>
          <w:rFonts w:asciiTheme="minorEastAsia" w:eastAsiaTheme="minorEastAsia" w:hAnsiTheme="minorEastAsia" w:cstheme="minorEastAsia" w:hint="eastAsia"/>
          <w:sz w:val="24"/>
          <w:szCs w:val="24"/>
        </w:rPr>
        <w:t>含设计</w:t>
      </w:r>
      <w:proofErr w:type="gramEnd"/>
      <w:r>
        <w:rPr>
          <w:rFonts w:asciiTheme="minorEastAsia" w:eastAsiaTheme="minorEastAsia" w:hAnsiTheme="minorEastAsia" w:cstheme="minorEastAsia" w:hint="eastAsia"/>
          <w:sz w:val="24"/>
          <w:szCs w:val="24"/>
        </w:rPr>
        <w:t>变更）直至</w:t>
      </w:r>
      <w:proofErr w:type="gramStart"/>
      <w:r>
        <w:rPr>
          <w:rFonts w:asciiTheme="minorEastAsia" w:eastAsiaTheme="minorEastAsia" w:hAnsiTheme="minorEastAsia" w:cstheme="minorEastAsia" w:hint="eastAsia"/>
          <w:sz w:val="24"/>
          <w:szCs w:val="24"/>
        </w:rPr>
        <w:t>交竣时期</w:t>
      </w:r>
      <w:proofErr w:type="gramEnd"/>
      <w:r>
        <w:rPr>
          <w:rFonts w:asciiTheme="minorEastAsia" w:eastAsiaTheme="minorEastAsia" w:hAnsiTheme="minorEastAsia" w:cstheme="minorEastAsia" w:hint="eastAsia"/>
          <w:sz w:val="24"/>
          <w:szCs w:val="24"/>
        </w:rPr>
        <w:t>的全过程所有设计工作；</w:t>
      </w:r>
    </w:p>
    <w:p w14:paraId="2220B389"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2.4设计周期：20日</w:t>
      </w:r>
    </w:p>
    <w:p w14:paraId="5B944192"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2.5设计质量要求：符合国家标准和规范</w:t>
      </w:r>
    </w:p>
    <w:p w14:paraId="61A45DB9"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3、服务对象</w:t>
      </w:r>
    </w:p>
    <w:p w14:paraId="79AC5A52"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天津力神电池股份有限公司（暂定），根据项目实际审批情况与力神公司或者分、子公司签订合同。</w:t>
      </w:r>
    </w:p>
    <w:p w14:paraId="6411ED01"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4、服务范围</w:t>
      </w:r>
    </w:p>
    <w:p w14:paraId="1EBE2AE3"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根据办公功能平面设计要求对金座广场8-10层区域的建筑布局进行室内装饰装修改造，并满足办公环境及配套电气、暖通、给排水、强弱电（IT）、消防等专业的改造和设备安装需求。</w:t>
      </w:r>
    </w:p>
    <w:tbl>
      <w:tblPr>
        <w:tblW w:w="7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673"/>
        <w:gridCol w:w="2280"/>
      </w:tblGrid>
      <w:tr w:rsidR="00CF1420" w14:paraId="727164B2" w14:textId="77777777">
        <w:trPr>
          <w:trHeight w:val="610"/>
          <w:jc w:val="center"/>
        </w:trPr>
        <w:tc>
          <w:tcPr>
            <w:tcW w:w="1836" w:type="dxa"/>
            <w:shd w:val="clear" w:color="auto" w:fill="auto"/>
            <w:vAlign w:val="center"/>
          </w:tcPr>
          <w:p w14:paraId="0080130C" w14:textId="77777777" w:rsidR="00CF1420" w:rsidRDefault="00A00E2B">
            <w:pPr>
              <w:adjustRightInd w:val="0"/>
              <w:snapToGrid w:val="0"/>
              <w:spacing w:line="288"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服务阶段</w:t>
            </w:r>
          </w:p>
        </w:tc>
        <w:tc>
          <w:tcPr>
            <w:tcW w:w="3673" w:type="dxa"/>
            <w:shd w:val="clear" w:color="auto" w:fill="auto"/>
            <w:vAlign w:val="center"/>
          </w:tcPr>
          <w:p w14:paraId="4C6758E6" w14:textId="77777777" w:rsidR="00CF1420" w:rsidRDefault="00A00E2B">
            <w:pPr>
              <w:adjustRightInd w:val="0"/>
              <w:snapToGrid w:val="0"/>
              <w:spacing w:line="288"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服务内容</w:t>
            </w:r>
          </w:p>
        </w:tc>
        <w:tc>
          <w:tcPr>
            <w:tcW w:w="2280" w:type="dxa"/>
            <w:shd w:val="clear" w:color="auto" w:fill="auto"/>
            <w:vAlign w:val="center"/>
          </w:tcPr>
          <w:p w14:paraId="33CA4979" w14:textId="77777777" w:rsidR="00CF1420" w:rsidRDefault="00A00E2B">
            <w:pPr>
              <w:adjustRightInd w:val="0"/>
              <w:snapToGrid w:val="0"/>
              <w:spacing w:line="288"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CF1420" w14:paraId="11FB8EC2" w14:textId="77777777">
        <w:trPr>
          <w:trHeight w:val="823"/>
          <w:jc w:val="center"/>
        </w:trPr>
        <w:tc>
          <w:tcPr>
            <w:tcW w:w="1836" w:type="dxa"/>
            <w:shd w:val="clear" w:color="auto" w:fill="auto"/>
            <w:vAlign w:val="center"/>
          </w:tcPr>
          <w:p w14:paraId="0330F448" w14:textId="77777777" w:rsidR="00CF1420" w:rsidRDefault="00A00E2B">
            <w:pPr>
              <w:adjustRightInd w:val="0"/>
              <w:snapToGrid w:val="0"/>
              <w:spacing w:line="288" w:lineRule="auto"/>
              <w:jc w:val="center"/>
              <w:rPr>
                <w:rFonts w:asciiTheme="minorEastAsia" w:eastAsiaTheme="minorEastAsia" w:hAnsiTheme="minorEastAsia"/>
                <w:bCs/>
                <w:sz w:val="24"/>
                <w:szCs w:val="24"/>
              </w:rPr>
            </w:pPr>
            <w:r>
              <w:rPr>
                <w:rFonts w:asciiTheme="minorEastAsia" w:eastAsiaTheme="minorEastAsia" w:hAnsiTheme="minorEastAsia" w:cs="微软雅黑" w:hint="eastAsia"/>
                <w:sz w:val="24"/>
                <w:szCs w:val="24"/>
              </w:rPr>
              <w:t>方案设计</w:t>
            </w:r>
          </w:p>
        </w:tc>
        <w:tc>
          <w:tcPr>
            <w:tcW w:w="3673" w:type="dxa"/>
            <w:shd w:val="clear" w:color="auto" w:fill="auto"/>
            <w:vAlign w:val="center"/>
          </w:tcPr>
          <w:p w14:paraId="08182C20" w14:textId="77777777" w:rsidR="00CF1420" w:rsidRDefault="00A00E2B">
            <w:pPr>
              <w:adjustRightInd w:val="0"/>
              <w:snapToGrid w:val="0"/>
              <w:spacing w:line="288" w:lineRule="auto"/>
              <w:jc w:val="center"/>
              <w:rPr>
                <w:rFonts w:asciiTheme="minorEastAsia" w:eastAsiaTheme="minorEastAsia" w:hAnsiTheme="minorEastAsia"/>
                <w:bCs/>
                <w:sz w:val="24"/>
                <w:szCs w:val="24"/>
              </w:rPr>
            </w:pPr>
            <w:r>
              <w:rPr>
                <w:rFonts w:asciiTheme="minorEastAsia" w:eastAsiaTheme="minorEastAsia" w:hAnsiTheme="minorEastAsia" w:cs="微软雅黑" w:hint="eastAsia"/>
                <w:sz w:val="24"/>
                <w:szCs w:val="24"/>
              </w:rPr>
              <w:t>包括说明书、设计图纸、</w:t>
            </w:r>
            <w:r w:rsidRPr="00D47154">
              <w:rPr>
                <w:rFonts w:asciiTheme="minorEastAsia" w:eastAsiaTheme="minorEastAsia" w:hAnsiTheme="minorEastAsia" w:cs="微软雅黑" w:hint="eastAsia"/>
                <w:sz w:val="24"/>
                <w:szCs w:val="24"/>
                <w:lang w:val="en-US"/>
              </w:rPr>
              <w:t>估</w:t>
            </w:r>
            <w:r w:rsidRPr="00D47154">
              <w:rPr>
                <w:rFonts w:asciiTheme="minorEastAsia" w:eastAsiaTheme="minorEastAsia" w:hAnsiTheme="minorEastAsia" w:cs="微软雅黑" w:hint="eastAsia"/>
                <w:sz w:val="24"/>
                <w:szCs w:val="24"/>
              </w:rPr>
              <w:t>算</w:t>
            </w:r>
          </w:p>
        </w:tc>
        <w:tc>
          <w:tcPr>
            <w:tcW w:w="2280" w:type="dxa"/>
            <w:shd w:val="clear" w:color="auto" w:fill="auto"/>
            <w:vAlign w:val="center"/>
          </w:tcPr>
          <w:p w14:paraId="2261836C" w14:textId="77777777" w:rsidR="00CF1420" w:rsidRDefault="00CF1420">
            <w:pPr>
              <w:adjustRightInd w:val="0"/>
              <w:snapToGrid w:val="0"/>
              <w:spacing w:line="288" w:lineRule="auto"/>
              <w:jc w:val="center"/>
              <w:rPr>
                <w:rFonts w:asciiTheme="minorEastAsia" w:eastAsiaTheme="minorEastAsia" w:hAnsiTheme="minorEastAsia"/>
                <w:bCs/>
                <w:color w:val="FF0000"/>
                <w:sz w:val="24"/>
                <w:szCs w:val="24"/>
              </w:rPr>
            </w:pPr>
          </w:p>
        </w:tc>
      </w:tr>
      <w:tr w:rsidR="00CF1420" w14:paraId="54810BF5" w14:textId="77777777">
        <w:trPr>
          <w:trHeight w:val="823"/>
          <w:jc w:val="center"/>
        </w:trPr>
        <w:tc>
          <w:tcPr>
            <w:tcW w:w="1836" w:type="dxa"/>
            <w:shd w:val="clear" w:color="auto" w:fill="auto"/>
            <w:vAlign w:val="center"/>
          </w:tcPr>
          <w:p w14:paraId="7AA06C79" w14:textId="77777777" w:rsidR="00CF1420" w:rsidRDefault="00A00E2B">
            <w:pPr>
              <w:adjustRightInd w:val="0"/>
              <w:snapToGrid w:val="0"/>
              <w:spacing w:line="288"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施工图设计</w:t>
            </w:r>
          </w:p>
        </w:tc>
        <w:tc>
          <w:tcPr>
            <w:tcW w:w="3673" w:type="dxa"/>
            <w:shd w:val="clear" w:color="auto" w:fill="auto"/>
            <w:vAlign w:val="center"/>
          </w:tcPr>
          <w:p w14:paraId="776E44CB" w14:textId="77777777" w:rsidR="00CF1420" w:rsidRDefault="00A00E2B">
            <w:pPr>
              <w:adjustRightInd w:val="0"/>
              <w:snapToGrid w:val="0"/>
              <w:spacing w:line="288"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施工图设计</w:t>
            </w:r>
          </w:p>
        </w:tc>
        <w:tc>
          <w:tcPr>
            <w:tcW w:w="2280" w:type="dxa"/>
            <w:shd w:val="clear" w:color="auto" w:fill="auto"/>
            <w:vAlign w:val="center"/>
          </w:tcPr>
          <w:p w14:paraId="5C521874" w14:textId="77777777" w:rsidR="00CF1420" w:rsidRDefault="00CF1420">
            <w:pPr>
              <w:adjustRightInd w:val="0"/>
              <w:snapToGrid w:val="0"/>
              <w:spacing w:line="288" w:lineRule="auto"/>
              <w:jc w:val="center"/>
              <w:rPr>
                <w:rFonts w:asciiTheme="minorEastAsia" w:eastAsiaTheme="minorEastAsia" w:hAnsiTheme="minorEastAsia"/>
                <w:bCs/>
                <w:sz w:val="24"/>
                <w:szCs w:val="24"/>
              </w:rPr>
            </w:pPr>
          </w:p>
        </w:tc>
      </w:tr>
    </w:tbl>
    <w:p w14:paraId="75B48C78" w14:textId="77777777" w:rsidR="00CF1420" w:rsidRDefault="00CF1420">
      <w:pPr>
        <w:pStyle w:val="a0"/>
        <w:rPr>
          <w:rFonts w:asciiTheme="minorEastAsia" w:eastAsiaTheme="minorEastAsia" w:hAnsiTheme="minorEastAsia"/>
        </w:rPr>
      </w:pPr>
    </w:p>
    <w:p w14:paraId="2A7DC8F6" w14:textId="77777777" w:rsidR="00CF1420" w:rsidRDefault="00CF1420">
      <w:pPr>
        <w:pStyle w:val="a0"/>
        <w:rPr>
          <w:rFonts w:asciiTheme="minorEastAsia" w:eastAsiaTheme="minorEastAsia" w:hAnsiTheme="minorEastAsia"/>
        </w:rPr>
      </w:pPr>
    </w:p>
    <w:p w14:paraId="36935877"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5、</w:t>
      </w:r>
      <w:bookmarkStart w:id="4" w:name="_Hlk130991121"/>
      <w:r>
        <w:rPr>
          <w:rFonts w:asciiTheme="minorEastAsia" w:eastAsiaTheme="minorEastAsia" w:hAnsiTheme="minorEastAsia" w:cstheme="minorEastAsia" w:hint="eastAsia"/>
          <w:b/>
          <w:bCs/>
          <w:sz w:val="24"/>
          <w:szCs w:val="24"/>
        </w:rPr>
        <w:t>参选比选设计公司资格要求</w:t>
      </w:r>
      <w:bookmarkEnd w:id="4"/>
    </w:p>
    <w:p w14:paraId="4DB59191" w14:textId="77777777" w:rsidR="00CF1420" w:rsidRDefault="00A00E2B">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参选单位须具有：</w:t>
      </w:r>
    </w:p>
    <w:p w14:paraId="499E3454" w14:textId="77777777" w:rsidR="00CF1420" w:rsidRPr="00D47154" w:rsidRDefault="00A00E2B">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Pr="00D47154">
        <w:rPr>
          <w:rFonts w:asciiTheme="minorEastAsia" w:eastAsiaTheme="minorEastAsia" w:hAnsiTheme="minorEastAsia" w:cstheme="minorEastAsia" w:hint="eastAsia"/>
          <w:sz w:val="24"/>
          <w:szCs w:val="24"/>
        </w:rPr>
        <w:t>工程设计综合</w:t>
      </w:r>
      <w:proofErr w:type="gramStart"/>
      <w:r w:rsidRPr="00D47154">
        <w:rPr>
          <w:rFonts w:asciiTheme="minorEastAsia" w:eastAsiaTheme="minorEastAsia" w:hAnsiTheme="minorEastAsia" w:cstheme="minorEastAsia" w:hint="eastAsia"/>
          <w:sz w:val="24"/>
          <w:szCs w:val="24"/>
        </w:rPr>
        <w:t>资质甲级</w:t>
      </w:r>
      <w:proofErr w:type="gramEnd"/>
      <w:r w:rsidRPr="00D47154">
        <w:rPr>
          <w:rFonts w:asciiTheme="minorEastAsia" w:eastAsiaTheme="minorEastAsia" w:hAnsiTheme="minorEastAsia" w:cstheme="minorEastAsia" w:hint="eastAsia"/>
          <w:sz w:val="24"/>
          <w:szCs w:val="24"/>
        </w:rPr>
        <w:t>或者工程设计建筑</w:t>
      </w:r>
      <w:proofErr w:type="gramStart"/>
      <w:r w:rsidRPr="00D47154">
        <w:rPr>
          <w:rFonts w:asciiTheme="minorEastAsia" w:eastAsiaTheme="minorEastAsia" w:hAnsiTheme="minorEastAsia" w:cstheme="minorEastAsia" w:hint="eastAsia"/>
          <w:sz w:val="24"/>
          <w:szCs w:val="24"/>
        </w:rPr>
        <w:t>行业</w:t>
      </w:r>
      <w:r w:rsidRPr="00D47154">
        <w:rPr>
          <w:rFonts w:asciiTheme="minorEastAsia" w:eastAsiaTheme="minorEastAsia" w:hAnsiTheme="minorEastAsia" w:cstheme="minorEastAsia" w:hint="eastAsia"/>
          <w:sz w:val="24"/>
          <w:szCs w:val="24"/>
          <w:lang w:val="en-US"/>
        </w:rPr>
        <w:t>甲</w:t>
      </w:r>
      <w:r w:rsidRPr="00D47154">
        <w:rPr>
          <w:rFonts w:asciiTheme="minorEastAsia" w:eastAsiaTheme="minorEastAsia" w:hAnsiTheme="minorEastAsia" w:cstheme="minorEastAsia" w:hint="eastAsia"/>
          <w:sz w:val="24"/>
          <w:szCs w:val="24"/>
        </w:rPr>
        <w:t>级</w:t>
      </w:r>
      <w:proofErr w:type="gramEnd"/>
      <w:r w:rsidRPr="00D47154">
        <w:rPr>
          <w:rFonts w:asciiTheme="minorEastAsia" w:eastAsiaTheme="minorEastAsia" w:hAnsiTheme="minorEastAsia" w:cstheme="minorEastAsia" w:hint="eastAsia"/>
          <w:sz w:val="24"/>
          <w:szCs w:val="24"/>
        </w:rPr>
        <w:t>资质，复印件加盖公章，且在有效期内，提供资质证书复印件加盖公章。</w:t>
      </w:r>
    </w:p>
    <w:p w14:paraId="554A4D63" w14:textId="77777777" w:rsidR="00CF1420" w:rsidRDefault="00A00E2B">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（2）营业执照复印件加盖公章，在有效期内；</w:t>
      </w:r>
    </w:p>
    <w:p w14:paraId="1E87A4C3" w14:textId="77777777" w:rsidR="00CF1420" w:rsidRDefault="00A00E2B">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参加此项比选活动前两年内，在经营活动中没有重大违法记录的书面声明函，并提供信用证明。重大违法记录是指供应商因违法经营受到刑事处罚或责令停产停业、吊销许可证或者执照、较大数额等行政处罚。（格式详见比选文件第五章</w:t>
      </w:r>
      <w:r>
        <w:rPr>
          <w:rFonts w:asciiTheme="minorEastAsia" w:eastAsiaTheme="minorEastAsia" w:hAnsiTheme="minorEastAsia" w:cstheme="minorEastAsia"/>
          <w:sz w:val="24"/>
          <w:szCs w:val="24"/>
        </w:rPr>
        <w:t xml:space="preserve"> 响应文件附件 第一节 响应文件资格审查部分格式 3、无重大违法记录的书面声明函</w:t>
      </w:r>
      <w:r>
        <w:rPr>
          <w:rFonts w:asciiTheme="minorEastAsia" w:eastAsiaTheme="minorEastAsia" w:hAnsiTheme="minorEastAsia" w:cstheme="minorEastAsia" w:hint="eastAsia"/>
          <w:sz w:val="24"/>
          <w:szCs w:val="24"/>
        </w:rPr>
        <w:t>加盖单位公章）。</w:t>
      </w:r>
    </w:p>
    <w:p w14:paraId="54C87F7E" w14:textId="77777777" w:rsidR="00CF1420" w:rsidRDefault="00A00E2B">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（4）法定代表人资格证明书和授权委托书及身份证复印件。</w:t>
      </w:r>
    </w:p>
    <w:p w14:paraId="2ACFD686"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6、具体要求</w:t>
      </w:r>
    </w:p>
    <w:p w14:paraId="02658CAE"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6.1 设计成果标准</w:t>
      </w:r>
    </w:p>
    <w:p w14:paraId="0CD292F5"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6.2、设计应满足并符合国家、地方及行业相关现行设计规范要求。</w:t>
      </w:r>
    </w:p>
    <w:p w14:paraId="055C66C6"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6.3、设计深度和设计概算应满足力神公司的要求。</w:t>
      </w:r>
    </w:p>
    <w:p w14:paraId="44DF7304"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6.4、协助建设单位与当地政府规划、消防等部门沟通、办理相关的行政许可手续。</w:t>
      </w:r>
    </w:p>
    <w:p w14:paraId="4B4C3AC5"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6.5、配合造价咨询公司编制工程量清单、控制价。</w:t>
      </w:r>
    </w:p>
    <w:p w14:paraId="4677741A"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6.6、现场施工的配合服务工作。</w:t>
      </w:r>
    </w:p>
    <w:p w14:paraId="6FADEFCB" w14:textId="77777777" w:rsidR="00CF1420" w:rsidRDefault="00A00E2B">
      <w:pPr>
        <w:spacing w:line="360" w:lineRule="auto"/>
        <w:rPr>
          <w:rFonts w:asciiTheme="minorEastAsia" w:eastAsiaTheme="minorEastAsia" w:hAnsiTheme="minorEastAsia"/>
          <w:b/>
          <w:bCs/>
          <w:sz w:val="24"/>
          <w:szCs w:val="24"/>
        </w:rPr>
      </w:pPr>
      <w:r>
        <w:rPr>
          <w:rFonts w:asciiTheme="minorEastAsia" w:eastAsiaTheme="minorEastAsia" w:hAnsiTheme="minorEastAsia" w:cstheme="minorEastAsia" w:hint="eastAsia"/>
          <w:b/>
          <w:bCs/>
          <w:sz w:val="24"/>
          <w:szCs w:val="24"/>
        </w:rPr>
        <w:t>7、服务期间</w:t>
      </w:r>
    </w:p>
    <w:p w14:paraId="7ED54397"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自合同签订之日起至项目竣工验收。</w:t>
      </w:r>
    </w:p>
    <w:p w14:paraId="568EFA01"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8、资料交付</w:t>
      </w:r>
    </w:p>
    <w:p w14:paraId="4619E5D5"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8.1、方案设计文件（包括说明书、设计图纸、</w:t>
      </w:r>
      <w:r w:rsidRPr="00D47154">
        <w:rPr>
          <w:rFonts w:asciiTheme="minorEastAsia" w:eastAsiaTheme="minorEastAsia" w:hAnsiTheme="minorEastAsia" w:cstheme="minorEastAsia" w:hint="eastAsia"/>
          <w:sz w:val="24"/>
          <w:szCs w:val="24"/>
          <w:lang w:val="en-US"/>
        </w:rPr>
        <w:t>估算</w:t>
      </w:r>
      <w:r>
        <w:rPr>
          <w:rFonts w:asciiTheme="minorEastAsia" w:eastAsiaTheme="minorEastAsia" w:hAnsiTheme="minorEastAsia" w:cstheme="minorEastAsia" w:hint="eastAsia"/>
          <w:sz w:val="24"/>
          <w:szCs w:val="24"/>
        </w:rPr>
        <w:t>）4套，不包括过程中因审批、评审等需求提交的成果文件。</w:t>
      </w:r>
    </w:p>
    <w:p w14:paraId="6A9304AD"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8.2、施工图设计文件蓝图共8套，不包括报审、报批等所需设计成果文件。</w:t>
      </w:r>
    </w:p>
    <w:p w14:paraId="25275B0F"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9、进度要求</w:t>
      </w:r>
    </w:p>
    <w:p w14:paraId="71DD0BBD"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w:t>
      </w:r>
      <w:proofErr w:type="gramStart"/>
      <w:r>
        <w:rPr>
          <w:rFonts w:asciiTheme="minorEastAsia" w:eastAsiaTheme="minorEastAsia" w:hAnsiTheme="minorEastAsia" w:cstheme="minorEastAsia" w:hint="eastAsia"/>
          <w:sz w:val="24"/>
          <w:szCs w:val="24"/>
        </w:rPr>
        <w:t>自设计</w:t>
      </w:r>
      <w:proofErr w:type="gramEnd"/>
      <w:r>
        <w:rPr>
          <w:rFonts w:asciiTheme="minorEastAsia" w:eastAsiaTheme="minorEastAsia" w:hAnsiTheme="minorEastAsia" w:cstheme="minorEastAsia" w:hint="eastAsia"/>
          <w:sz w:val="24"/>
          <w:szCs w:val="24"/>
        </w:rPr>
        <w:t>服务单位收到力神公司（或分、子公司）设计条件起20个自然日内完成施工图设计。</w:t>
      </w:r>
    </w:p>
    <w:p w14:paraId="481841D4"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10、响应文件的组成</w:t>
      </w:r>
    </w:p>
    <w:p w14:paraId="65A238B5"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10.1响应文件由资格审查部分；技术标部分；商务部分；</w:t>
      </w: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部分组成。</w:t>
      </w:r>
    </w:p>
    <w:p w14:paraId="1B6657AA"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11、比选响应函</w:t>
      </w:r>
    </w:p>
    <w:p w14:paraId="403DDB6A"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11.1、要求另行密封于单独信封中，便于比选价格，信封上标明“比选响应函”字</w:t>
      </w:r>
      <w:r>
        <w:rPr>
          <w:rFonts w:asciiTheme="minorEastAsia" w:eastAsiaTheme="minorEastAsia" w:hAnsiTheme="minorEastAsia" w:cstheme="minorEastAsia" w:hint="eastAsia"/>
          <w:sz w:val="24"/>
          <w:szCs w:val="24"/>
        </w:rPr>
        <w:lastRenderedPageBreak/>
        <w:t>样，格式见比选文件第五章响应文件附件“第三节</w:t>
      </w:r>
      <w:r>
        <w:rPr>
          <w:rFonts w:asciiTheme="minorEastAsia" w:eastAsiaTheme="minorEastAsia" w:hAnsiTheme="minorEastAsia" w:cstheme="minorEastAsia"/>
          <w:sz w:val="24"/>
          <w:szCs w:val="24"/>
        </w:rPr>
        <w:t xml:space="preserve"> 响应文件商务部分格式，一、比选响应函</w:t>
      </w:r>
      <w:r>
        <w:rPr>
          <w:rFonts w:asciiTheme="minorEastAsia" w:eastAsiaTheme="minorEastAsia" w:hAnsiTheme="minorEastAsia" w:cstheme="minorEastAsia" w:hint="eastAsia"/>
          <w:sz w:val="24"/>
          <w:szCs w:val="24"/>
        </w:rPr>
        <w:t>”。</w:t>
      </w:r>
    </w:p>
    <w:p w14:paraId="2017565D"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11.2、报价应包括劳务、管理、保险、利润、税金、政策性文件规定及合同包含的所有风险、责任等为</w:t>
      </w:r>
      <w:r>
        <w:rPr>
          <w:rFonts w:asciiTheme="minorEastAsia" w:eastAsiaTheme="minorEastAsia" w:hAnsiTheme="minorEastAsia" w:cstheme="minorEastAsia"/>
          <w:sz w:val="24"/>
          <w:szCs w:val="24"/>
        </w:rPr>
        <w:t>顺利完成</w:t>
      </w:r>
      <w:r>
        <w:rPr>
          <w:rFonts w:asciiTheme="minorEastAsia" w:eastAsiaTheme="minorEastAsia" w:hAnsiTheme="minorEastAsia" w:cstheme="minorEastAsia" w:hint="eastAsia"/>
          <w:sz w:val="24"/>
          <w:szCs w:val="24"/>
        </w:rPr>
        <w:t>工程设计</w:t>
      </w:r>
      <w:r>
        <w:rPr>
          <w:rFonts w:asciiTheme="minorEastAsia" w:eastAsiaTheme="minorEastAsia" w:hAnsiTheme="minorEastAsia" w:cstheme="minorEastAsia"/>
          <w:sz w:val="24"/>
          <w:szCs w:val="24"/>
        </w:rPr>
        <w:t>工作应发生的</w:t>
      </w:r>
      <w:r>
        <w:rPr>
          <w:rFonts w:asciiTheme="minorEastAsia" w:eastAsiaTheme="minorEastAsia" w:hAnsiTheme="minorEastAsia" w:cstheme="minorEastAsia" w:hint="eastAsia"/>
          <w:sz w:val="24"/>
          <w:szCs w:val="24"/>
        </w:rPr>
        <w:t>各项应有费用。</w:t>
      </w:r>
    </w:p>
    <w:p w14:paraId="3A58F3FE" w14:textId="77777777" w:rsidR="00CF1420" w:rsidRDefault="00A00E2B">
      <w:pPr>
        <w:spacing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12、比选</w:t>
      </w:r>
      <w:bookmarkStart w:id="5" w:name="_Hlk130929880"/>
      <w:r>
        <w:rPr>
          <w:rFonts w:asciiTheme="minorEastAsia" w:eastAsiaTheme="minorEastAsia" w:hAnsiTheme="minorEastAsia" w:cstheme="minorEastAsia" w:hint="eastAsia"/>
          <w:b/>
          <w:bCs/>
          <w:sz w:val="24"/>
          <w:szCs w:val="24"/>
        </w:rPr>
        <w:t>响应文件</w:t>
      </w:r>
      <w:bookmarkEnd w:id="5"/>
      <w:r>
        <w:rPr>
          <w:rFonts w:asciiTheme="minorEastAsia" w:eastAsiaTheme="minorEastAsia" w:hAnsiTheme="minorEastAsia" w:cstheme="minorEastAsia" w:hint="eastAsia"/>
          <w:b/>
          <w:bCs/>
          <w:sz w:val="24"/>
          <w:szCs w:val="24"/>
        </w:rPr>
        <w:t>的递交</w:t>
      </w:r>
    </w:p>
    <w:p w14:paraId="019538AF"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12.1递交响应文件的份数</w:t>
      </w:r>
    </w:p>
    <w:p w14:paraId="54AC4A25"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一套正本。</w:t>
      </w:r>
    </w:p>
    <w:p w14:paraId="70A54C99"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12.2比选响应文件的密封与标注</w:t>
      </w:r>
    </w:p>
    <w:p w14:paraId="1078891D"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应对响应文件中的资格审查部分，技术部分，商务部分，一同密封包装。</w:t>
      </w:r>
    </w:p>
    <w:p w14:paraId="7B30D700"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12.3文件递交截止时间</w:t>
      </w:r>
    </w:p>
    <w:p w14:paraId="1BB5276B" w14:textId="518684DC"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highlight w:val="yellow"/>
        </w:rPr>
        <w:t>文件递交截止时间：2023年4月</w:t>
      </w:r>
      <w:r w:rsidR="002C09EF">
        <w:rPr>
          <w:rFonts w:asciiTheme="minorEastAsia" w:eastAsiaTheme="minorEastAsia" w:hAnsiTheme="minorEastAsia" w:cstheme="minorEastAsia"/>
          <w:sz w:val="24"/>
          <w:szCs w:val="24"/>
          <w:highlight w:val="yellow"/>
        </w:rPr>
        <w:t>23</w:t>
      </w:r>
      <w:r>
        <w:rPr>
          <w:rFonts w:asciiTheme="minorEastAsia" w:eastAsiaTheme="minorEastAsia" w:hAnsiTheme="minorEastAsia" w:cstheme="minorEastAsia" w:hint="eastAsia"/>
          <w:sz w:val="24"/>
          <w:szCs w:val="24"/>
          <w:highlight w:val="yellow"/>
        </w:rPr>
        <w:t>日 12：00，凡在此时间以后收到的响应文件，将被拒绝并退回给参选单位。</w:t>
      </w:r>
    </w:p>
    <w:p w14:paraId="0FB5F6A3"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12.4文件递交地点</w:t>
      </w:r>
    </w:p>
    <w:p w14:paraId="52C3789F" w14:textId="77777777" w:rsidR="00CF1420" w:rsidRDefault="00A00E2B">
      <w:pPr>
        <w:pStyle w:val="TableParagraph"/>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highlight w:val="yellow"/>
        </w:rPr>
        <w:t>天津力神电池股份有限公司，天津滨海高新技术产业开发区（环外）海泰南道38号，联系人：张方媛，</w:t>
      </w:r>
      <w:r>
        <w:rPr>
          <w:rFonts w:asciiTheme="minorEastAsia" w:eastAsiaTheme="minorEastAsia" w:hAnsiTheme="minorEastAsia" w:cstheme="minorEastAsia"/>
          <w:sz w:val="24"/>
          <w:szCs w:val="24"/>
          <w:highlight w:val="yellow"/>
        </w:rPr>
        <w:t>13652118089</w:t>
      </w:r>
      <w:r>
        <w:rPr>
          <w:rFonts w:asciiTheme="minorEastAsia" w:eastAsiaTheme="minorEastAsia" w:hAnsiTheme="minorEastAsia" w:cstheme="minorEastAsia" w:hint="eastAsia"/>
          <w:sz w:val="24"/>
          <w:szCs w:val="24"/>
          <w:highlight w:val="yellow"/>
        </w:rPr>
        <w:t xml:space="preserve">  王阳</w:t>
      </w:r>
      <w:proofErr w:type="gramStart"/>
      <w:r>
        <w:rPr>
          <w:rFonts w:asciiTheme="minorEastAsia" w:eastAsiaTheme="minorEastAsia" w:hAnsiTheme="minorEastAsia" w:cstheme="minorEastAsia" w:hint="eastAsia"/>
          <w:sz w:val="24"/>
          <w:szCs w:val="24"/>
          <w:highlight w:val="yellow"/>
        </w:rPr>
        <w:t>阳</w:t>
      </w:r>
      <w:proofErr w:type="gramEnd"/>
      <w:r>
        <w:rPr>
          <w:rFonts w:asciiTheme="minorEastAsia" w:eastAsiaTheme="minorEastAsia" w:hAnsiTheme="minorEastAsia" w:cstheme="minorEastAsia" w:hint="eastAsia"/>
          <w:sz w:val="24"/>
          <w:szCs w:val="24"/>
          <w:highlight w:val="yellow"/>
        </w:rPr>
        <w:t xml:space="preserve"> 15122788455</w:t>
      </w:r>
      <w:r>
        <w:rPr>
          <w:rFonts w:asciiTheme="minorEastAsia" w:eastAsiaTheme="minorEastAsia" w:hAnsiTheme="minorEastAsia" w:cstheme="minorEastAsia" w:hint="eastAsia"/>
          <w:sz w:val="24"/>
          <w:szCs w:val="24"/>
        </w:rPr>
        <w:t>。</w:t>
      </w:r>
    </w:p>
    <w:p w14:paraId="2FF74873" w14:textId="77777777" w:rsidR="00CF1420" w:rsidRDefault="00CF1420">
      <w:pPr>
        <w:pStyle w:val="TableParagraph"/>
        <w:spacing w:line="360" w:lineRule="auto"/>
        <w:ind w:firstLineChars="200" w:firstLine="480"/>
        <w:rPr>
          <w:rFonts w:asciiTheme="minorEastAsia" w:eastAsiaTheme="minorEastAsia" w:hAnsiTheme="minorEastAsia" w:cstheme="minorEastAsia"/>
          <w:sz w:val="24"/>
          <w:szCs w:val="24"/>
        </w:rPr>
      </w:pPr>
    </w:p>
    <w:p w14:paraId="3CA331B4" w14:textId="77777777" w:rsidR="00CF1420" w:rsidRDefault="00CF1420">
      <w:pPr>
        <w:pStyle w:val="TableParagraph"/>
        <w:spacing w:line="360" w:lineRule="auto"/>
        <w:ind w:firstLineChars="200" w:firstLine="480"/>
        <w:rPr>
          <w:rFonts w:asciiTheme="minorEastAsia" w:eastAsiaTheme="minorEastAsia" w:hAnsiTheme="minorEastAsia" w:cstheme="minorEastAsia"/>
          <w:sz w:val="24"/>
          <w:szCs w:val="24"/>
        </w:rPr>
      </w:pPr>
    </w:p>
    <w:p w14:paraId="5BB69CA2" w14:textId="77777777" w:rsidR="00CF1420" w:rsidRDefault="00CF1420">
      <w:pPr>
        <w:pStyle w:val="TableParagraph"/>
        <w:spacing w:line="360" w:lineRule="auto"/>
        <w:ind w:firstLineChars="200" w:firstLine="480"/>
        <w:rPr>
          <w:rFonts w:asciiTheme="minorEastAsia" w:eastAsiaTheme="minorEastAsia" w:hAnsiTheme="minorEastAsia" w:cstheme="minorEastAsia"/>
          <w:sz w:val="24"/>
          <w:szCs w:val="24"/>
        </w:rPr>
      </w:pPr>
    </w:p>
    <w:p w14:paraId="07A3CF51" w14:textId="77777777" w:rsidR="00CF1420" w:rsidRDefault="00A00E2B">
      <w:pPr>
        <w:pStyle w:val="TableParagraph"/>
        <w:spacing w:line="360" w:lineRule="auto"/>
        <w:ind w:firstLineChars="200" w:firstLine="480"/>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天津力神电池股份有限公司 </w:t>
      </w:r>
    </w:p>
    <w:p w14:paraId="32550F73" w14:textId="2661FC36" w:rsidR="00CF1420" w:rsidRDefault="00A00E2B">
      <w:pPr>
        <w:pStyle w:val="TableParagraph"/>
        <w:spacing w:line="360" w:lineRule="auto"/>
        <w:ind w:right="240" w:firstLineChars="200" w:firstLine="480"/>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日期：2023年</w:t>
      </w:r>
      <w:r w:rsidR="00E579C1">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月</w:t>
      </w:r>
      <w:r w:rsidR="00E579C1">
        <w:rPr>
          <w:rFonts w:asciiTheme="minorEastAsia" w:eastAsiaTheme="minorEastAsia" w:hAnsiTheme="minorEastAsia" w:cstheme="minorEastAsia" w:hint="eastAsia"/>
          <w:sz w:val="24"/>
          <w:szCs w:val="24"/>
        </w:rPr>
        <w:t>13</w:t>
      </w:r>
      <w:r>
        <w:rPr>
          <w:rFonts w:asciiTheme="minorEastAsia" w:eastAsiaTheme="minorEastAsia" w:hAnsiTheme="minorEastAsia" w:cstheme="minorEastAsia" w:hint="eastAsia"/>
          <w:sz w:val="24"/>
          <w:szCs w:val="24"/>
        </w:rPr>
        <w:t>日</w:t>
      </w:r>
    </w:p>
    <w:p w14:paraId="043E6B06" w14:textId="77777777" w:rsidR="00CF1420" w:rsidRDefault="00CF1420">
      <w:pPr>
        <w:rPr>
          <w:rFonts w:asciiTheme="minorEastAsia" w:eastAsiaTheme="minorEastAsia" w:hAnsiTheme="minorEastAsia"/>
        </w:rPr>
      </w:pPr>
    </w:p>
    <w:p w14:paraId="699C7A27" w14:textId="77777777" w:rsidR="00CF1420" w:rsidRDefault="00CF1420">
      <w:pPr>
        <w:rPr>
          <w:rFonts w:asciiTheme="minorEastAsia" w:eastAsiaTheme="minorEastAsia" w:hAnsiTheme="minorEastAsia"/>
        </w:rPr>
      </w:pPr>
    </w:p>
    <w:p w14:paraId="3307141E" w14:textId="77777777" w:rsidR="00CF1420" w:rsidRDefault="00CF1420">
      <w:pPr>
        <w:rPr>
          <w:rFonts w:asciiTheme="minorEastAsia" w:eastAsiaTheme="minorEastAsia" w:hAnsiTheme="minorEastAsia"/>
        </w:rPr>
      </w:pPr>
    </w:p>
    <w:p w14:paraId="319B9698" w14:textId="77777777" w:rsidR="00CF1420" w:rsidRDefault="00A00E2B">
      <w:pPr>
        <w:tabs>
          <w:tab w:val="left" w:pos="8510"/>
        </w:tabs>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spacing w:val="-1"/>
          <w:sz w:val="24"/>
          <w:szCs w:val="24"/>
        </w:rPr>
        <w:tab/>
      </w:r>
    </w:p>
    <w:p w14:paraId="38ED1AF0" w14:textId="77777777" w:rsidR="00CF1420" w:rsidRDefault="00A00E2B">
      <w:pPr>
        <w:tabs>
          <w:tab w:val="left" w:pos="8510"/>
        </w:tabs>
        <w:rPr>
          <w:rFonts w:asciiTheme="minorEastAsia" w:eastAsiaTheme="minorEastAsia" w:hAnsiTheme="minorEastAsia"/>
        </w:rPr>
        <w:sectPr w:rsidR="00CF1420">
          <w:pgSz w:w="11900" w:h="16840"/>
          <w:pgMar w:top="1560" w:right="1410" w:bottom="920" w:left="1276" w:header="720" w:footer="657" w:gutter="0"/>
          <w:cols w:space="720"/>
          <w:docGrid w:linePitch="299"/>
        </w:sectPr>
      </w:pPr>
      <w:r>
        <w:rPr>
          <w:rFonts w:asciiTheme="minorEastAsia" w:eastAsiaTheme="minorEastAsia" w:hAnsiTheme="minorEastAsia"/>
        </w:rPr>
        <w:tab/>
      </w:r>
    </w:p>
    <w:p w14:paraId="7B2F3B3B" w14:textId="77777777" w:rsidR="00CF1420" w:rsidRDefault="00A00E2B">
      <w:pPr>
        <w:pStyle w:val="1"/>
        <w:spacing w:line="599" w:lineRule="exact"/>
        <w:ind w:left="2665" w:right="2002"/>
        <w:rPr>
          <w:rFonts w:asciiTheme="minorEastAsia" w:eastAsiaTheme="minorEastAsia" w:hAnsiTheme="minorEastAsia" w:cstheme="minorEastAsia"/>
          <w:sz w:val="24"/>
          <w:szCs w:val="24"/>
        </w:rPr>
      </w:pPr>
      <w:bookmarkStart w:id="6" w:name="_Toc131091889"/>
      <w:r>
        <w:rPr>
          <w:rFonts w:asciiTheme="minorEastAsia" w:eastAsiaTheme="minorEastAsia" w:hAnsiTheme="minorEastAsia" w:cstheme="minorEastAsia" w:hint="eastAsia"/>
          <w:sz w:val="24"/>
          <w:szCs w:val="24"/>
        </w:rPr>
        <w:lastRenderedPageBreak/>
        <w:t xml:space="preserve">第二章 </w:t>
      </w:r>
      <w:r>
        <w:rPr>
          <w:rFonts w:asciiTheme="minorEastAsia" w:eastAsiaTheme="minorEastAsia" w:hAnsiTheme="minorEastAsia" w:cstheme="minorEastAsia"/>
          <w:sz w:val="24"/>
          <w:szCs w:val="24"/>
        </w:rPr>
        <w:t xml:space="preserve"> </w:t>
      </w:r>
      <w:r>
        <w:rPr>
          <w:rFonts w:asciiTheme="minorEastAsia" w:eastAsiaTheme="minorEastAsia" w:hAnsiTheme="minorEastAsia" w:cstheme="minorEastAsia" w:hint="eastAsia"/>
          <w:sz w:val="24"/>
          <w:szCs w:val="24"/>
        </w:rPr>
        <w:t>比选办法</w:t>
      </w:r>
      <w:bookmarkEnd w:id="6"/>
    </w:p>
    <w:p w14:paraId="5E0042AA" w14:textId="77777777" w:rsidR="00CF1420" w:rsidRDefault="00A00E2B">
      <w:pPr>
        <w:pStyle w:val="ac"/>
        <w:tabs>
          <w:tab w:val="left" w:pos="1293"/>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lang w:val="en-US"/>
        </w:rPr>
        <w:t>1、</w:t>
      </w:r>
      <w:r>
        <w:rPr>
          <w:rFonts w:asciiTheme="minorEastAsia" w:eastAsiaTheme="minorEastAsia" w:hAnsiTheme="minorEastAsia" w:cstheme="minorEastAsia" w:hint="eastAsia"/>
          <w:b/>
          <w:sz w:val="24"/>
          <w:szCs w:val="24"/>
        </w:rPr>
        <w:t>评分办法：</w:t>
      </w:r>
    </w:p>
    <w:p w14:paraId="4B0A53E4" w14:textId="77777777" w:rsidR="00CF1420" w:rsidRDefault="00A00E2B">
      <w:pPr>
        <w:pStyle w:val="ac"/>
        <w:tabs>
          <w:tab w:val="left" w:pos="1293"/>
        </w:tabs>
        <w:spacing w:line="360" w:lineRule="auto"/>
        <w:ind w:left="0" w:firstLine="0"/>
        <w:rPr>
          <w:rFonts w:asciiTheme="minorEastAsia" w:eastAsiaTheme="minorEastAsia" w:hAnsiTheme="minorEastAsia" w:cstheme="minorEastAsia"/>
          <w:b/>
          <w:sz w:val="24"/>
          <w:szCs w:val="24"/>
          <w:lang w:val="en-US"/>
        </w:rPr>
      </w:pPr>
      <w:r>
        <w:rPr>
          <w:rFonts w:asciiTheme="minorEastAsia" w:eastAsiaTheme="minorEastAsia" w:hAnsiTheme="minorEastAsia" w:cstheme="minorEastAsia" w:hint="eastAsia"/>
          <w:b/>
          <w:sz w:val="24"/>
          <w:szCs w:val="24"/>
          <w:lang w:val="en-US"/>
        </w:rPr>
        <w:t>分值构成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7"/>
        <w:gridCol w:w="4607"/>
        <w:gridCol w:w="1559"/>
        <w:gridCol w:w="1559"/>
      </w:tblGrid>
      <w:tr w:rsidR="00CF1420" w14:paraId="3F6E1BCA" w14:textId="77777777">
        <w:trPr>
          <w:trHeight w:val="788"/>
          <w:jc w:val="center"/>
        </w:trPr>
        <w:tc>
          <w:tcPr>
            <w:tcW w:w="1347" w:type="dxa"/>
            <w:shd w:val="clear" w:color="auto" w:fill="DBDBDB"/>
            <w:vAlign w:val="center"/>
          </w:tcPr>
          <w:p w14:paraId="66412D63" w14:textId="77777777" w:rsidR="00CF1420" w:rsidRDefault="00A00E2B">
            <w:pPr>
              <w:pStyle w:val="TableParagraph"/>
              <w:spacing w:before="93" w:line="360" w:lineRule="auto"/>
              <w:ind w:left="7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序号</w:t>
            </w:r>
          </w:p>
        </w:tc>
        <w:tc>
          <w:tcPr>
            <w:tcW w:w="4607" w:type="dxa"/>
            <w:shd w:val="clear" w:color="auto" w:fill="DBDBDB"/>
            <w:vAlign w:val="center"/>
          </w:tcPr>
          <w:p w14:paraId="6D772DD1" w14:textId="77777777" w:rsidR="00CF1420" w:rsidRDefault="00A00E2B">
            <w:pPr>
              <w:pStyle w:val="TableParagraph"/>
              <w:spacing w:before="93" w:line="360" w:lineRule="auto"/>
              <w:ind w:leftChars="-12" w:left="1" w:hangingChars="11" w:hanging="27"/>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评审项目</w:t>
            </w:r>
          </w:p>
        </w:tc>
        <w:tc>
          <w:tcPr>
            <w:tcW w:w="1559" w:type="dxa"/>
            <w:shd w:val="clear" w:color="auto" w:fill="DBDBDB"/>
            <w:vAlign w:val="center"/>
          </w:tcPr>
          <w:p w14:paraId="102598A0" w14:textId="77777777" w:rsidR="00CF1420" w:rsidRDefault="00A00E2B">
            <w:pPr>
              <w:pStyle w:val="TableParagraph"/>
              <w:spacing w:before="93" w:line="360" w:lineRule="auto"/>
              <w:ind w:left="7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满分</w:t>
            </w:r>
          </w:p>
        </w:tc>
        <w:tc>
          <w:tcPr>
            <w:tcW w:w="1559" w:type="dxa"/>
            <w:shd w:val="clear" w:color="auto" w:fill="DBDBDB"/>
            <w:vAlign w:val="center"/>
          </w:tcPr>
          <w:p w14:paraId="0D5CE29B" w14:textId="77777777" w:rsidR="00CF1420" w:rsidRDefault="00A00E2B">
            <w:pPr>
              <w:pStyle w:val="TableParagraph"/>
              <w:spacing w:before="93" w:line="360" w:lineRule="auto"/>
              <w:ind w:left="7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w:t>
            </w:r>
          </w:p>
        </w:tc>
      </w:tr>
      <w:tr w:rsidR="00CF1420" w14:paraId="3A368E1B" w14:textId="77777777">
        <w:trPr>
          <w:trHeight w:val="788"/>
          <w:jc w:val="center"/>
        </w:trPr>
        <w:tc>
          <w:tcPr>
            <w:tcW w:w="1347" w:type="dxa"/>
            <w:vAlign w:val="center"/>
          </w:tcPr>
          <w:p w14:paraId="7E2CF928" w14:textId="77777777" w:rsidR="00CF1420" w:rsidRDefault="00A00E2B">
            <w:pPr>
              <w:pStyle w:val="TableParagraph"/>
              <w:spacing w:line="360" w:lineRule="auto"/>
              <w:ind w:left="7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w w:val="92"/>
                <w:sz w:val="24"/>
                <w:szCs w:val="24"/>
                <w:lang w:val="en-US"/>
              </w:rPr>
              <w:t>1</w:t>
            </w:r>
          </w:p>
        </w:tc>
        <w:tc>
          <w:tcPr>
            <w:tcW w:w="4607" w:type="dxa"/>
            <w:vAlign w:val="center"/>
          </w:tcPr>
          <w:p w14:paraId="1E5F7F80" w14:textId="77777777" w:rsidR="00CF1420" w:rsidRDefault="00A00E2B">
            <w:pPr>
              <w:pStyle w:val="TableParagraph"/>
              <w:spacing w:before="93" w:line="360" w:lineRule="auto"/>
              <w:ind w:leftChars="-12" w:left="1" w:hangingChars="11" w:hanging="27"/>
              <w:jc w:val="center"/>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资信、技术评分</w:t>
            </w:r>
          </w:p>
        </w:tc>
        <w:tc>
          <w:tcPr>
            <w:tcW w:w="1559" w:type="dxa"/>
            <w:vAlign w:val="center"/>
          </w:tcPr>
          <w:p w14:paraId="50AB10AA" w14:textId="77777777" w:rsidR="00CF1420" w:rsidRDefault="00A00E2B">
            <w:pPr>
              <w:pStyle w:val="TableParagraph"/>
              <w:spacing w:before="93" w:line="360" w:lineRule="auto"/>
              <w:ind w:leftChars="-12" w:left="1" w:hangingChars="11" w:hanging="27"/>
              <w:jc w:val="center"/>
              <w:rPr>
                <w:rFonts w:asciiTheme="minorEastAsia" w:eastAsiaTheme="minorEastAsia" w:hAnsiTheme="minorEastAsia" w:cstheme="minorEastAsia"/>
                <w:color w:val="FF0000"/>
                <w:w w:val="104"/>
                <w:sz w:val="24"/>
                <w:szCs w:val="24"/>
                <w:lang w:val="en-US"/>
              </w:rPr>
            </w:pPr>
            <w:r w:rsidRPr="00D47154">
              <w:rPr>
                <w:rFonts w:asciiTheme="minorEastAsia" w:eastAsiaTheme="minorEastAsia" w:hAnsiTheme="minorEastAsia" w:cstheme="minorEastAsia" w:hint="eastAsia"/>
                <w:w w:val="104"/>
                <w:sz w:val="24"/>
                <w:szCs w:val="24"/>
                <w:lang w:val="en-US"/>
              </w:rPr>
              <w:t>45</w:t>
            </w:r>
          </w:p>
        </w:tc>
        <w:tc>
          <w:tcPr>
            <w:tcW w:w="1559" w:type="dxa"/>
            <w:vAlign w:val="center"/>
          </w:tcPr>
          <w:p w14:paraId="4DAB2851" w14:textId="77777777" w:rsidR="00CF1420" w:rsidRDefault="00CF1420">
            <w:pPr>
              <w:pStyle w:val="TableParagraph"/>
              <w:spacing w:before="1" w:line="360" w:lineRule="auto"/>
              <w:ind w:left="75"/>
              <w:rPr>
                <w:rFonts w:asciiTheme="minorEastAsia" w:eastAsiaTheme="minorEastAsia" w:hAnsiTheme="minorEastAsia" w:cstheme="minorEastAsia"/>
                <w:sz w:val="24"/>
                <w:szCs w:val="24"/>
              </w:rPr>
            </w:pPr>
          </w:p>
        </w:tc>
      </w:tr>
      <w:tr w:rsidR="00CF1420" w14:paraId="030E1BEC" w14:textId="77777777">
        <w:trPr>
          <w:trHeight w:val="788"/>
          <w:jc w:val="center"/>
        </w:trPr>
        <w:tc>
          <w:tcPr>
            <w:tcW w:w="1347" w:type="dxa"/>
            <w:vAlign w:val="center"/>
          </w:tcPr>
          <w:p w14:paraId="59F6841D" w14:textId="77777777" w:rsidR="00CF1420" w:rsidRDefault="00A00E2B">
            <w:pPr>
              <w:pStyle w:val="TableParagraph"/>
              <w:spacing w:line="360" w:lineRule="auto"/>
              <w:ind w:left="7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w w:val="92"/>
                <w:sz w:val="24"/>
                <w:szCs w:val="24"/>
                <w:lang w:val="en-US"/>
              </w:rPr>
              <w:t>2</w:t>
            </w:r>
          </w:p>
        </w:tc>
        <w:tc>
          <w:tcPr>
            <w:tcW w:w="4607" w:type="dxa"/>
            <w:vAlign w:val="center"/>
          </w:tcPr>
          <w:p w14:paraId="6137325C" w14:textId="77777777" w:rsidR="00CF1420" w:rsidRDefault="00A00E2B">
            <w:pPr>
              <w:pStyle w:val="TableParagraph"/>
              <w:spacing w:before="93" w:line="360" w:lineRule="auto"/>
              <w:ind w:leftChars="-12" w:left="1" w:hangingChars="11" w:hanging="27"/>
              <w:jc w:val="center"/>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报价评分</w:t>
            </w:r>
          </w:p>
        </w:tc>
        <w:tc>
          <w:tcPr>
            <w:tcW w:w="1559" w:type="dxa"/>
            <w:vAlign w:val="center"/>
          </w:tcPr>
          <w:p w14:paraId="1D93EDDB" w14:textId="77777777" w:rsidR="00CF1420" w:rsidRDefault="00A00E2B">
            <w:pPr>
              <w:pStyle w:val="TableParagraph"/>
              <w:spacing w:before="93" w:line="360" w:lineRule="auto"/>
              <w:ind w:leftChars="-12" w:left="1" w:hangingChars="11" w:hanging="27"/>
              <w:jc w:val="center"/>
              <w:rPr>
                <w:rFonts w:asciiTheme="minorEastAsia" w:eastAsiaTheme="minorEastAsia" w:hAnsiTheme="minorEastAsia" w:cstheme="minorEastAsia"/>
                <w:color w:val="FF0000"/>
                <w:w w:val="104"/>
                <w:sz w:val="24"/>
                <w:szCs w:val="24"/>
                <w:lang w:val="en-US"/>
              </w:rPr>
            </w:pPr>
            <w:r w:rsidRPr="00D47154">
              <w:rPr>
                <w:rFonts w:asciiTheme="minorEastAsia" w:eastAsiaTheme="minorEastAsia" w:hAnsiTheme="minorEastAsia" w:cstheme="minorEastAsia" w:hint="eastAsia"/>
                <w:w w:val="104"/>
                <w:sz w:val="24"/>
                <w:szCs w:val="24"/>
                <w:lang w:val="en-US"/>
              </w:rPr>
              <w:t>55</w:t>
            </w:r>
          </w:p>
        </w:tc>
        <w:tc>
          <w:tcPr>
            <w:tcW w:w="1559" w:type="dxa"/>
            <w:vAlign w:val="center"/>
          </w:tcPr>
          <w:p w14:paraId="4F18BCC1" w14:textId="77777777" w:rsidR="00CF1420" w:rsidRDefault="00CF1420">
            <w:pPr>
              <w:pStyle w:val="TableParagraph"/>
              <w:spacing w:before="1" w:line="360" w:lineRule="auto"/>
              <w:ind w:left="75"/>
              <w:rPr>
                <w:rFonts w:asciiTheme="minorEastAsia" w:eastAsiaTheme="minorEastAsia" w:hAnsiTheme="minorEastAsia" w:cstheme="minorEastAsia"/>
                <w:sz w:val="24"/>
                <w:szCs w:val="24"/>
              </w:rPr>
            </w:pPr>
          </w:p>
        </w:tc>
      </w:tr>
      <w:tr w:rsidR="00CF1420" w14:paraId="09FB82E4" w14:textId="77777777">
        <w:trPr>
          <w:trHeight w:val="788"/>
          <w:jc w:val="center"/>
        </w:trPr>
        <w:tc>
          <w:tcPr>
            <w:tcW w:w="1347" w:type="dxa"/>
            <w:vAlign w:val="center"/>
          </w:tcPr>
          <w:p w14:paraId="4F51DE1D" w14:textId="77777777" w:rsidR="00CF1420" w:rsidRDefault="00A00E2B">
            <w:pPr>
              <w:pStyle w:val="TableParagraph"/>
              <w:spacing w:line="360" w:lineRule="auto"/>
              <w:ind w:left="7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lang w:val="en-US"/>
              </w:rPr>
              <w:t>3</w:t>
            </w:r>
          </w:p>
        </w:tc>
        <w:tc>
          <w:tcPr>
            <w:tcW w:w="4607" w:type="dxa"/>
            <w:vAlign w:val="center"/>
          </w:tcPr>
          <w:p w14:paraId="12C2CCEA" w14:textId="77777777" w:rsidR="00CF1420" w:rsidRDefault="00A00E2B">
            <w:pPr>
              <w:pStyle w:val="TableParagraph"/>
              <w:spacing w:before="93" w:line="360" w:lineRule="auto"/>
              <w:ind w:leftChars="-12" w:left="1" w:hangingChars="11" w:hanging="27"/>
              <w:jc w:val="center"/>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合计</w:t>
            </w:r>
          </w:p>
        </w:tc>
        <w:tc>
          <w:tcPr>
            <w:tcW w:w="1559" w:type="dxa"/>
            <w:vAlign w:val="center"/>
          </w:tcPr>
          <w:p w14:paraId="563BF756" w14:textId="77777777" w:rsidR="00CF1420" w:rsidRDefault="00A00E2B">
            <w:pPr>
              <w:pStyle w:val="TableParagraph"/>
              <w:spacing w:before="93" w:line="360" w:lineRule="auto"/>
              <w:ind w:leftChars="-12" w:left="1" w:hangingChars="11" w:hanging="27"/>
              <w:jc w:val="center"/>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100</w:t>
            </w:r>
          </w:p>
        </w:tc>
        <w:tc>
          <w:tcPr>
            <w:tcW w:w="1559" w:type="dxa"/>
            <w:vAlign w:val="center"/>
          </w:tcPr>
          <w:p w14:paraId="558C7F46" w14:textId="77777777" w:rsidR="00CF1420" w:rsidRDefault="00CF1420">
            <w:pPr>
              <w:pStyle w:val="TableParagraph"/>
              <w:spacing w:before="1" w:line="360" w:lineRule="auto"/>
              <w:ind w:left="75"/>
              <w:rPr>
                <w:rFonts w:asciiTheme="minorEastAsia" w:eastAsiaTheme="minorEastAsia" w:hAnsiTheme="minorEastAsia" w:cstheme="minorEastAsia"/>
                <w:sz w:val="24"/>
                <w:szCs w:val="24"/>
              </w:rPr>
            </w:pPr>
          </w:p>
        </w:tc>
      </w:tr>
    </w:tbl>
    <w:p w14:paraId="10D90BDE" w14:textId="77777777" w:rsidR="00CF1420" w:rsidRDefault="00CF1420">
      <w:pPr>
        <w:pStyle w:val="a0"/>
        <w:spacing w:before="4" w:line="360" w:lineRule="auto"/>
        <w:jc w:val="center"/>
        <w:rPr>
          <w:rFonts w:asciiTheme="minorEastAsia" w:eastAsiaTheme="minorEastAsia" w:hAnsiTheme="minorEastAsia" w:cstheme="minorEastAsia"/>
          <w:b/>
          <w:sz w:val="24"/>
          <w:szCs w:val="24"/>
        </w:rPr>
      </w:pPr>
    </w:p>
    <w:p w14:paraId="71A90F79" w14:textId="77777777" w:rsidR="00CF1420" w:rsidRDefault="00A00E2B">
      <w:pPr>
        <w:pStyle w:val="ac"/>
        <w:tabs>
          <w:tab w:val="left" w:pos="1293"/>
        </w:tabs>
        <w:spacing w:line="360" w:lineRule="auto"/>
        <w:ind w:left="0" w:firstLine="0"/>
        <w:rPr>
          <w:rFonts w:asciiTheme="minorEastAsia" w:eastAsiaTheme="minorEastAsia" w:hAnsiTheme="minorEastAsia" w:cstheme="minorEastAsia"/>
          <w:b/>
          <w:bCs/>
          <w:spacing w:val="-1"/>
          <w:sz w:val="24"/>
          <w:szCs w:val="24"/>
        </w:rPr>
      </w:pPr>
      <w:r>
        <w:rPr>
          <w:rFonts w:asciiTheme="minorEastAsia" w:eastAsiaTheme="minorEastAsia" w:hAnsiTheme="minorEastAsia" w:cstheme="minorEastAsia" w:hint="eastAsia"/>
          <w:b/>
          <w:bCs/>
          <w:spacing w:val="-1"/>
          <w:sz w:val="24"/>
          <w:szCs w:val="24"/>
          <w:lang w:val="en-US"/>
        </w:rPr>
        <w:t>2、</w:t>
      </w:r>
      <w:bookmarkStart w:id="7" w:name="_Hlk130992016"/>
      <w:r>
        <w:rPr>
          <w:rFonts w:asciiTheme="minorEastAsia" w:eastAsiaTheme="minorEastAsia" w:hAnsiTheme="minorEastAsia" w:cstheme="minorEastAsia" w:hint="eastAsia"/>
          <w:b/>
          <w:bCs/>
          <w:spacing w:val="-1"/>
          <w:sz w:val="24"/>
          <w:szCs w:val="24"/>
        </w:rPr>
        <w:t>技术部分</w:t>
      </w:r>
      <w:bookmarkEnd w:id="7"/>
      <w:r>
        <w:rPr>
          <w:rFonts w:asciiTheme="minorEastAsia" w:eastAsiaTheme="minorEastAsia" w:hAnsiTheme="minorEastAsia" w:cstheme="minorEastAsia" w:hint="eastAsia"/>
          <w:b/>
          <w:bCs/>
          <w:spacing w:val="-1"/>
          <w:sz w:val="24"/>
          <w:szCs w:val="24"/>
        </w:rPr>
        <w:t>：</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09"/>
        <w:gridCol w:w="6804"/>
        <w:gridCol w:w="709"/>
      </w:tblGrid>
      <w:tr w:rsidR="00CF1420" w14:paraId="6ECFC111" w14:textId="77777777">
        <w:trPr>
          <w:trHeight w:val="472"/>
          <w:jc w:val="center"/>
        </w:trPr>
        <w:tc>
          <w:tcPr>
            <w:tcW w:w="8774" w:type="dxa"/>
            <w:gridSpan w:val="3"/>
            <w:noWrap/>
            <w:vAlign w:val="center"/>
          </w:tcPr>
          <w:p w14:paraId="7DC38E43" w14:textId="77777777" w:rsidR="00CF1420" w:rsidRDefault="00A00E2B">
            <w:pPr>
              <w:snapToGrid w:val="0"/>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资信、技术因素</w:t>
            </w:r>
          </w:p>
        </w:tc>
        <w:tc>
          <w:tcPr>
            <w:tcW w:w="709" w:type="dxa"/>
            <w:vAlign w:val="center"/>
          </w:tcPr>
          <w:p w14:paraId="5235A38A" w14:textId="77777777" w:rsidR="00CF1420" w:rsidRDefault="00A00E2B">
            <w:pPr>
              <w:snapToGrid w:val="0"/>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分值</w:t>
            </w:r>
          </w:p>
        </w:tc>
      </w:tr>
      <w:tr w:rsidR="00CF1420" w14:paraId="702AB19F" w14:textId="77777777">
        <w:trPr>
          <w:trHeight w:val="1557"/>
          <w:jc w:val="center"/>
        </w:trPr>
        <w:tc>
          <w:tcPr>
            <w:tcW w:w="561" w:type="dxa"/>
            <w:noWrap/>
            <w:vAlign w:val="center"/>
          </w:tcPr>
          <w:p w14:paraId="332EA482" w14:textId="77777777" w:rsidR="00CF1420" w:rsidRDefault="00A00E2B">
            <w:pPr>
              <w:snapToGrid w:val="0"/>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409" w:type="dxa"/>
            <w:vAlign w:val="center"/>
          </w:tcPr>
          <w:p w14:paraId="1F69E878" w14:textId="77777777" w:rsidR="00CF1420" w:rsidRDefault="00A00E2B">
            <w:pPr>
              <w:snapToGrid w:val="0"/>
              <w:spacing w:line="360" w:lineRule="auto"/>
              <w:ind w:leftChars="-56" w:left="-123" w:rightChars="-55" w:right="-121"/>
              <w:jc w:val="center"/>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bCs/>
                <w:kern w:val="2"/>
                <w:sz w:val="24"/>
                <w:szCs w:val="24"/>
              </w:rPr>
              <w:t>参选单位实施能力</w:t>
            </w:r>
          </w:p>
        </w:tc>
        <w:tc>
          <w:tcPr>
            <w:tcW w:w="6804" w:type="dxa"/>
            <w:vAlign w:val="center"/>
          </w:tcPr>
          <w:p w14:paraId="3D0803E2" w14:textId="77777777" w:rsidR="00CF1420" w:rsidRDefault="00A00E2B">
            <w:pPr>
              <w:snapToGrid w:val="0"/>
              <w:spacing w:line="360" w:lineRule="auto"/>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bCs/>
                <w:kern w:val="2"/>
                <w:sz w:val="24"/>
                <w:szCs w:val="24"/>
              </w:rPr>
              <w:t>完全按照以下要求提供参选单位曾实施的</w:t>
            </w:r>
            <w:bookmarkStart w:id="8" w:name="_Hlk131169130"/>
            <w:r>
              <w:rPr>
                <w:rFonts w:asciiTheme="minorEastAsia" w:eastAsiaTheme="minorEastAsia" w:hAnsiTheme="minorEastAsia" w:cstheme="minorEastAsia" w:hint="eastAsia"/>
                <w:bCs/>
                <w:kern w:val="2"/>
                <w:sz w:val="24"/>
                <w:szCs w:val="24"/>
              </w:rPr>
              <w:t>单体建筑面积在</w:t>
            </w:r>
            <w:r>
              <w:rPr>
                <w:rFonts w:asciiTheme="minorEastAsia" w:eastAsiaTheme="minorEastAsia" w:hAnsiTheme="minorEastAsia" w:cstheme="minorEastAsia" w:hint="eastAsia"/>
                <w:bCs/>
                <w:kern w:val="2"/>
                <w:sz w:val="24"/>
                <w:szCs w:val="24"/>
                <w:lang w:val="en-US"/>
              </w:rPr>
              <w:t>5000</w:t>
            </w:r>
            <w:r>
              <w:rPr>
                <w:rFonts w:asciiTheme="minorEastAsia" w:eastAsiaTheme="minorEastAsia" w:hAnsiTheme="minorEastAsia" w:cstheme="minorEastAsia" w:hint="eastAsia"/>
                <w:bCs/>
                <w:kern w:val="2"/>
                <w:sz w:val="24"/>
                <w:szCs w:val="24"/>
              </w:rPr>
              <w:t>平米及以上的</w:t>
            </w:r>
            <w:proofErr w:type="gramStart"/>
            <w:r>
              <w:rPr>
                <w:rFonts w:asciiTheme="minorEastAsia" w:eastAsiaTheme="minorEastAsia" w:hAnsiTheme="minorEastAsia" w:cstheme="minorEastAsia" w:hint="eastAsia"/>
                <w:bCs/>
                <w:kern w:val="2"/>
                <w:sz w:val="24"/>
                <w:szCs w:val="24"/>
              </w:rPr>
              <w:t>公建设计</w:t>
            </w:r>
            <w:proofErr w:type="gramEnd"/>
            <w:r>
              <w:rPr>
                <w:rFonts w:asciiTheme="minorEastAsia" w:eastAsiaTheme="minorEastAsia" w:hAnsiTheme="minorEastAsia" w:cstheme="minorEastAsia" w:hint="eastAsia"/>
                <w:bCs/>
                <w:kern w:val="2"/>
                <w:sz w:val="24"/>
                <w:szCs w:val="24"/>
              </w:rPr>
              <w:t>业绩</w:t>
            </w:r>
            <w:bookmarkEnd w:id="8"/>
            <w:r>
              <w:rPr>
                <w:rFonts w:asciiTheme="minorEastAsia" w:eastAsiaTheme="minorEastAsia" w:hAnsiTheme="minorEastAsia" w:cstheme="minorEastAsia" w:hint="eastAsia"/>
                <w:bCs/>
                <w:kern w:val="2"/>
                <w:sz w:val="24"/>
                <w:szCs w:val="24"/>
              </w:rPr>
              <w:t>，提供的证明材料均不得遮挡涂黑，否则不予认定加分。（每个业绩</w:t>
            </w:r>
            <w:r>
              <w:rPr>
                <w:rFonts w:asciiTheme="minorEastAsia" w:eastAsiaTheme="minorEastAsia" w:hAnsiTheme="minorEastAsia" w:cstheme="minorEastAsia" w:hint="eastAsia"/>
                <w:bCs/>
                <w:kern w:val="2"/>
                <w:sz w:val="24"/>
                <w:szCs w:val="24"/>
                <w:lang w:val="en-US"/>
              </w:rPr>
              <w:t>2</w:t>
            </w:r>
            <w:r>
              <w:rPr>
                <w:rFonts w:asciiTheme="minorEastAsia" w:eastAsiaTheme="minorEastAsia" w:hAnsiTheme="minorEastAsia" w:cstheme="minorEastAsia" w:hint="eastAsia"/>
                <w:bCs/>
                <w:kern w:val="2"/>
                <w:sz w:val="24"/>
                <w:szCs w:val="24"/>
              </w:rPr>
              <w:t>分，最多</w:t>
            </w:r>
            <w:r>
              <w:rPr>
                <w:rFonts w:asciiTheme="minorEastAsia" w:eastAsiaTheme="minorEastAsia" w:hAnsiTheme="minorEastAsia" w:cstheme="minorEastAsia" w:hint="eastAsia"/>
                <w:bCs/>
                <w:kern w:val="2"/>
                <w:sz w:val="24"/>
                <w:szCs w:val="24"/>
                <w:lang w:val="en-US"/>
              </w:rPr>
              <w:t>6</w:t>
            </w:r>
            <w:r>
              <w:rPr>
                <w:rFonts w:asciiTheme="minorEastAsia" w:eastAsiaTheme="minorEastAsia" w:hAnsiTheme="minorEastAsia" w:cstheme="minorEastAsia" w:hint="eastAsia"/>
                <w:bCs/>
                <w:kern w:val="2"/>
                <w:sz w:val="24"/>
                <w:szCs w:val="24"/>
              </w:rPr>
              <w:t>分）</w:t>
            </w:r>
          </w:p>
          <w:p w14:paraId="7789C918" w14:textId="77777777" w:rsidR="00CF1420" w:rsidRDefault="00A00E2B">
            <w:pPr>
              <w:snapToGrid w:val="0"/>
              <w:spacing w:line="360" w:lineRule="auto"/>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bCs/>
                <w:kern w:val="2"/>
                <w:sz w:val="24"/>
                <w:szCs w:val="24"/>
              </w:rPr>
              <w:t>须提供合同复印件。包括合同项目规模、买卖双方名称及盖章、服务期限（合同起止日期为</w:t>
            </w:r>
            <w:bookmarkStart w:id="9" w:name="_Hlk130991512"/>
            <w:r>
              <w:rPr>
                <w:rFonts w:asciiTheme="minorEastAsia" w:eastAsiaTheme="minorEastAsia" w:hAnsiTheme="minorEastAsia" w:cstheme="minorEastAsia" w:hint="eastAsia"/>
                <w:bCs/>
                <w:kern w:val="2"/>
                <w:sz w:val="24"/>
                <w:szCs w:val="24"/>
              </w:rPr>
              <w:t>20</w:t>
            </w:r>
            <w:r>
              <w:rPr>
                <w:rFonts w:asciiTheme="minorEastAsia" w:eastAsiaTheme="minorEastAsia" w:hAnsiTheme="minorEastAsia" w:cstheme="minorEastAsia" w:hint="eastAsia"/>
                <w:bCs/>
                <w:kern w:val="2"/>
                <w:sz w:val="24"/>
                <w:szCs w:val="24"/>
                <w:lang w:val="en-US"/>
              </w:rPr>
              <w:t>20</w:t>
            </w:r>
            <w:r>
              <w:rPr>
                <w:rFonts w:asciiTheme="minorEastAsia" w:eastAsiaTheme="minorEastAsia" w:hAnsiTheme="minorEastAsia" w:cstheme="minorEastAsia" w:hint="eastAsia"/>
                <w:bCs/>
                <w:kern w:val="2"/>
                <w:sz w:val="24"/>
                <w:szCs w:val="24"/>
              </w:rPr>
              <w:t>年1月1日</w:t>
            </w:r>
            <w:bookmarkEnd w:id="9"/>
            <w:r>
              <w:rPr>
                <w:rFonts w:asciiTheme="minorEastAsia" w:eastAsiaTheme="minorEastAsia" w:hAnsiTheme="minorEastAsia" w:cstheme="minorEastAsia" w:hint="eastAsia"/>
                <w:bCs/>
                <w:kern w:val="2"/>
                <w:sz w:val="24"/>
                <w:szCs w:val="24"/>
              </w:rPr>
              <w:t>至比选截止日）</w:t>
            </w:r>
          </w:p>
        </w:tc>
        <w:tc>
          <w:tcPr>
            <w:tcW w:w="709" w:type="dxa"/>
            <w:vAlign w:val="center"/>
          </w:tcPr>
          <w:p w14:paraId="7BF48F4F" w14:textId="77777777" w:rsidR="00CF1420" w:rsidRDefault="00A00E2B">
            <w:pPr>
              <w:snapToGrid w:val="0"/>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6</w:t>
            </w:r>
            <w:r>
              <w:rPr>
                <w:rFonts w:asciiTheme="minorEastAsia" w:eastAsiaTheme="minorEastAsia" w:hAnsiTheme="minorEastAsia" w:cstheme="minorEastAsia" w:hint="eastAsia"/>
                <w:sz w:val="24"/>
                <w:szCs w:val="24"/>
              </w:rPr>
              <w:t>分</w:t>
            </w:r>
          </w:p>
        </w:tc>
      </w:tr>
      <w:tr w:rsidR="00CF1420" w14:paraId="6BC0FDD1" w14:textId="77777777">
        <w:trPr>
          <w:trHeight w:val="577"/>
          <w:jc w:val="center"/>
        </w:trPr>
        <w:tc>
          <w:tcPr>
            <w:tcW w:w="561" w:type="dxa"/>
            <w:noWrap/>
            <w:vAlign w:val="center"/>
          </w:tcPr>
          <w:p w14:paraId="30ED1E91"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2</w:t>
            </w:r>
          </w:p>
        </w:tc>
        <w:tc>
          <w:tcPr>
            <w:tcW w:w="1409" w:type="dxa"/>
            <w:vAlign w:val="center"/>
          </w:tcPr>
          <w:p w14:paraId="13BA799E" w14:textId="77777777" w:rsidR="00CF1420" w:rsidRDefault="00A00E2B">
            <w:pPr>
              <w:snapToGrid w:val="0"/>
              <w:spacing w:line="360" w:lineRule="auto"/>
              <w:ind w:leftChars="-56" w:left="-123" w:rightChars="-55" w:right="-121"/>
              <w:jc w:val="center"/>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bCs/>
                <w:kern w:val="2"/>
                <w:sz w:val="24"/>
                <w:szCs w:val="24"/>
              </w:rPr>
              <w:t>企业体系认证</w:t>
            </w:r>
          </w:p>
        </w:tc>
        <w:tc>
          <w:tcPr>
            <w:tcW w:w="6804" w:type="dxa"/>
            <w:vAlign w:val="center"/>
          </w:tcPr>
          <w:p w14:paraId="73D86D2D" w14:textId="77777777" w:rsidR="00CF1420" w:rsidRDefault="00A00E2B">
            <w:pPr>
              <w:snapToGrid w:val="0"/>
              <w:spacing w:line="360" w:lineRule="auto"/>
              <w:rPr>
                <w:rFonts w:asciiTheme="minorEastAsia" w:eastAsiaTheme="minorEastAsia" w:hAnsiTheme="minorEastAsia" w:cstheme="minorEastAsia"/>
                <w:bCs/>
                <w:kern w:val="2"/>
                <w:sz w:val="24"/>
                <w:szCs w:val="24"/>
                <w:lang w:val="en-US"/>
              </w:rPr>
            </w:pPr>
            <w:r>
              <w:rPr>
                <w:rFonts w:asciiTheme="minorEastAsia" w:eastAsiaTheme="minorEastAsia" w:hAnsiTheme="minorEastAsia" w:cstheme="minorEastAsia" w:hint="eastAsia"/>
                <w:bCs/>
                <w:kern w:val="2"/>
                <w:sz w:val="24"/>
                <w:szCs w:val="24"/>
                <w:lang w:val="en-US"/>
              </w:rPr>
              <w:t>质量体系认证、职业健康安全管理体系认证、环境管理体系认证（在有效期内）有一项得1分，</w:t>
            </w:r>
            <w:r>
              <w:rPr>
                <w:rFonts w:asciiTheme="minorEastAsia" w:eastAsiaTheme="minorEastAsia" w:hAnsiTheme="minorEastAsia" w:cstheme="minorEastAsia" w:hint="eastAsia"/>
                <w:bCs/>
                <w:kern w:val="2"/>
                <w:sz w:val="24"/>
                <w:szCs w:val="24"/>
              </w:rPr>
              <w:t>须提供复印件。</w:t>
            </w:r>
            <w:r>
              <w:rPr>
                <w:rFonts w:asciiTheme="minorEastAsia" w:eastAsiaTheme="minorEastAsia" w:hAnsiTheme="minorEastAsia" w:cstheme="minorEastAsia" w:hint="eastAsia"/>
                <w:bCs/>
                <w:kern w:val="2"/>
                <w:sz w:val="24"/>
                <w:szCs w:val="24"/>
                <w:lang w:val="en-US"/>
              </w:rPr>
              <w:t>最高3分</w:t>
            </w:r>
          </w:p>
        </w:tc>
        <w:tc>
          <w:tcPr>
            <w:tcW w:w="709" w:type="dxa"/>
            <w:vAlign w:val="center"/>
          </w:tcPr>
          <w:p w14:paraId="50E13BD3"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3分</w:t>
            </w:r>
          </w:p>
        </w:tc>
      </w:tr>
      <w:tr w:rsidR="00CF1420" w14:paraId="65A0AEC5" w14:textId="77777777">
        <w:trPr>
          <w:trHeight w:val="817"/>
          <w:jc w:val="center"/>
        </w:trPr>
        <w:tc>
          <w:tcPr>
            <w:tcW w:w="561" w:type="dxa"/>
            <w:noWrap/>
            <w:vAlign w:val="center"/>
          </w:tcPr>
          <w:p w14:paraId="65D637E7"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3</w:t>
            </w:r>
          </w:p>
        </w:tc>
        <w:tc>
          <w:tcPr>
            <w:tcW w:w="1409" w:type="dxa"/>
            <w:vAlign w:val="center"/>
          </w:tcPr>
          <w:p w14:paraId="662B9838" w14:textId="77777777" w:rsidR="00CF1420" w:rsidRDefault="00A00E2B">
            <w:pPr>
              <w:snapToGrid w:val="0"/>
              <w:spacing w:line="360" w:lineRule="auto"/>
              <w:ind w:leftChars="-56" w:left="-123" w:rightChars="-55" w:right="-121"/>
              <w:jc w:val="center"/>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bCs/>
                <w:kern w:val="2"/>
                <w:sz w:val="24"/>
                <w:szCs w:val="24"/>
              </w:rPr>
              <w:t>获奖情况</w:t>
            </w:r>
          </w:p>
        </w:tc>
        <w:tc>
          <w:tcPr>
            <w:tcW w:w="6804" w:type="dxa"/>
            <w:vAlign w:val="center"/>
          </w:tcPr>
          <w:p w14:paraId="317B8D7D" w14:textId="77777777" w:rsidR="00CF1420" w:rsidRDefault="00A00E2B">
            <w:pPr>
              <w:snapToGrid w:val="0"/>
              <w:spacing w:line="360" w:lineRule="auto"/>
              <w:rPr>
                <w:rFonts w:asciiTheme="minorEastAsia" w:eastAsiaTheme="minorEastAsia" w:hAnsiTheme="minorEastAsia" w:cstheme="minorEastAsia"/>
                <w:bCs/>
                <w:kern w:val="2"/>
                <w:sz w:val="24"/>
                <w:szCs w:val="24"/>
                <w:lang w:val="en-US"/>
              </w:rPr>
            </w:pPr>
            <w:r>
              <w:rPr>
                <w:rFonts w:asciiTheme="minorEastAsia" w:eastAsiaTheme="minorEastAsia" w:hAnsiTheme="minorEastAsia" w:cstheme="minorEastAsia" w:hint="eastAsia"/>
                <w:bCs/>
                <w:kern w:val="2"/>
                <w:sz w:val="24"/>
                <w:szCs w:val="24"/>
                <w:lang w:val="en-US"/>
              </w:rPr>
              <w:t>近5年（2</w:t>
            </w:r>
            <w:r>
              <w:rPr>
                <w:rFonts w:asciiTheme="minorEastAsia" w:eastAsiaTheme="minorEastAsia" w:hAnsiTheme="minorEastAsia" w:cstheme="minorEastAsia"/>
                <w:bCs/>
                <w:kern w:val="2"/>
                <w:sz w:val="24"/>
                <w:szCs w:val="24"/>
                <w:lang w:val="en-US"/>
              </w:rPr>
              <w:t>018年</w:t>
            </w:r>
            <w:r>
              <w:rPr>
                <w:rFonts w:asciiTheme="minorEastAsia" w:eastAsiaTheme="minorEastAsia" w:hAnsiTheme="minorEastAsia" w:cstheme="minorEastAsia" w:hint="eastAsia"/>
                <w:bCs/>
                <w:kern w:val="2"/>
                <w:sz w:val="24"/>
                <w:szCs w:val="24"/>
                <w:lang w:val="en-US"/>
              </w:rPr>
              <w:t>1月1日至比选截止日）省/自治区/直辖市及以上工程设计类获奖情况，有一项得</w:t>
            </w:r>
            <w:r>
              <w:rPr>
                <w:rFonts w:asciiTheme="minorEastAsia" w:eastAsiaTheme="minorEastAsia" w:hAnsiTheme="minorEastAsia" w:cstheme="minorEastAsia"/>
                <w:bCs/>
                <w:kern w:val="2"/>
                <w:sz w:val="24"/>
                <w:szCs w:val="24"/>
                <w:lang w:val="en-US"/>
              </w:rPr>
              <w:t>2</w:t>
            </w:r>
            <w:r>
              <w:rPr>
                <w:rFonts w:asciiTheme="minorEastAsia" w:eastAsiaTheme="minorEastAsia" w:hAnsiTheme="minorEastAsia" w:cstheme="minorEastAsia" w:hint="eastAsia"/>
                <w:bCs/>
                <w:kern w:val="2"/>
                <w:sz w:val="24"/>
                <w:szCs w:val="24"/>
                <w:lang w:val="en-US"/>
              </w:rPr>
              <w:t>分，最高6分。</w:t>
            </w:r>
            <w:r>
              <w:rPr>
                <w:rFonts w:asciiTheme="minorEastAsia" w:eastAsiaTheme="minorEastAsia" w:hAnsiTheme="minorEastAsia" w:cstheme="minorEastAsia" w:hint="eastAsia"/>
                <w:bCs/>
                <w:kern w:val="2"/>
                <w:sz w:val="24"/>
                <w:szCs w:val="24"/>
              </w:rPr>
              <w:t>须提供</w:t>
            </w:r>
            <w:r>
              <w:rPr>
                <w:rFonts w:asciiTheme="minorEastAsia" w:eastAsiaTheme="minorEastAsia" w:hAnsiTheme="minorEastAsia" w:cstheme="minorEastAsia" w:hint="eastAsia"/>
                <w:bCs/>
                <w:kern w:val="2"/>
                <w:sz w:val="24"/>
                <w:szCs w:val="24"/>
                <w:lang w:val="en-US"/>
              </w:rPr>
              <w:t>获奖证书</w:t>
            </w:r>
            <w:r>
              <w:rPr>
                <w:rFonts w:asciiTheme="minorEastAsia" w:eastAsiaTheme="minorEastAsia" w:hAnsiTheme="minorEastAsia" w:cstheme="minorEastAsia" w:hint="eastAsia"/>
                <w:bCs/>
                <w:kern w:val="2"/>
                <w:sz w:val="24"/>
                <w:szCs w:val="24"/>
              </w:rPr>
              <w:t>。</w:t>
            </w:r>
          </w:p>
        </w:tc>
        <w:tc>
          <w:tcPr>
            <w:tcW w:w="709" w:type="dxa"/>
            <w:vAlign w:val="center"/>
          </w:tcPr>
          <w:p w14:paraId="6BEFB286"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6分</w:t>
            </w:r>
          </w:p>
        </w:tc>
      </w:tr>
      <w:tr w:rsidR="00CF1420" w14:paraId="63DD597A" w14:textId="77777777">
        <w:trPr>
          <w:trHeight w:val="932"/>
          <w:jc w:val="center"/>
        </w:trPr>
        <w:tc>
          <w:tcPr>
            <w:tcW w:w="561" w:type="dxa"/>
            <w:noWrap/>
            <w:vAlign w:val="center"/>
          </w:tcPr>
          <w:p w14:paraId="605DB194" w14:textId="77777777" w:rsidR="00CF1420" w:rsidRDefault="00A00E2B">
            <w:pPr>
              <w:snapToGrid w:val="0"/>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4</w:t>
            </w:r>
          </w:p>
        </w:tc>
        <w:tc>
          <w:tcPr>
            <w:tcW w:w="1409" w:type="dxa"/>
            <w:vAlign w:val="center"/>
          </w:tcPr>
          <w:p w14:paraId="057257D5" w14:textId="77777777" w:rsidR="00CF1420" w:rsidRDefault="00A00E2B">
            <w:pPr>
              <w:snapToGrid w:val="0"/>
              <w:spacing w:line="360" w:lineRule="auto"/>
              <w:ind w:leftChars="-56" w:left="-123" w:rightChars="-55" w:right="-121"/>
              <w:jc w:val="center"/>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bCs/>
                <w:kern w:val="2"/>
                <w:sz w:val="24"/>
                <w:szCs w:val="24"/>
              </w:rPr>
              <w:t>本项目投入人员评价</w:t>
            </w:r>
          </w:p>
        </w:tc>
        <w:tc>
          <w:tcPr>
            <w:tcW w:w="6804" w:type="dxa"/>
            <w:vAlign w:val="center"/>
          </w:tcPr>
          <w:p w14:paraId="0EA02A6C" w14:textId="77777777" w:rsidR="00CF1420" w:rsidRDefault="00A00E2B">
            <w:pPr>
              <w:snapToGrid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以下人员应为比选人单位正式员工，须提供人员居民身份证复印件、本单位为其缴纳社会保险&lt;缴费时间为202</w:t>
            </w:r>
            <w:r>
              <w:rPr>
                <w:rFonts w:asciiTheme="minorEastAsia" w:eastAsiaTheme="minorEastAsia" w:hAnsiTheme="minorEastAsia" w:cstheme="minorEastAsia" w:hint="eastAsia"/>
                <w:sz w:val="24"/>
                <w:szCs w:val="24"/>
                <w:lang w:val="en-US"/>
              </w:rPr>
              <w:t>2</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lang w:val="en-US"/>
              </w:rPr>
              <w:t>4</w:t>
            </w:r>
            <w:r>
              <w:rPr>
                <w:rFonts w:asciiTheme="minorEastAsia" w:eastAsiaTheme="minorEastAsia" w:hAnsiTheme="minorEastAsia" w:cstheme="minorEastAsia" w:hint="eastAsia"/>
                <w:sz w:val="24"/>
                <w:szCs w:val="24"/>
              </w:rPr>
              <w:t>月1日至提交响应文件截止日前任一月份&gt;证明材料及以下资格证书复印件，否则不予认定得分。</w:t>
            </w:r>
          </w:p>
          <w:p w14:paraId="318832DF" w14:textId="77777777" w:rsidR="00CF1420" w:rsidRDefault="00A00E2B">
            <w:pPr>
              <w:snapToGrid w:val="0"/>
              <w:spacing w:line="360" w:lineRule="auto"/>
              <w:jc w:val="both"/>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bCs/>
                <w:kern w:val="2"/>
                <w:sz w:val="24"/>
                <w:szCs w:val="24"/>
              </w:rPr>
              <w:t>（1）具备注册建筑师，一人得</w:t>
            </w:r>
            <w:r>
              <w:rPr>
                <w:rFonts w:asciiTheme="minorEastAsia" w:eastAsiaTheme="minorEastAsia" w:hAnsiTheme="minorEastAsia" w:cstheme="minorEastAsia" w:hint="eastAsia"/>
                <w:bCs/>
                <w:kern w:val="2"/>
                <w:sz w:val="24"/>
                <w:szCs w:val="24"/>
                <w:lang w:val="en-US"/>
              </w:rPr>
              <w:t>2</w:t>
            </w:r>
            <w:r>
              <w:rPr>
                <w:rFonts w:asciiTheme="minorEastAsia" w:eastAsiaTheme="minorEastAsia" w:hAnsiTheme="minorEastAsia" w:cstheme="minorEastAsia" w:hint="eastAsia"/>
                <w:bCs/>
                <w:kern w:val="2"/>
                <w:sz w:val="24"/>
                <w:szCs w:val="24"/>
              </w:rPr>
              <w:t>分，最多</w:t>
            </w:r>
            <w:r>
              <w:rPr>
                <w:rFonts w:asciiTheme="minorEastAsia" w:eastAsiaTheme="minorEastAsia" w:hAnsiTheme="minorEastAsia" w:cstheme="minorEastAsia" w:hint="eastAsia"/>
                <w:bCs/>
                <w:kern w:val="2"/>
                <w:sz w:val="24"/>
                <w:szCs w:val="24"/>
                <w:lang w:val="en-US"/>
              </w:rPr>
              <w:t>2</w:t>
            </w:r>
            <w:r>
              <w:rPr>
                <w:rFonts w:asciiTheme="minorEastAsia" w:eastAsiaTheme="minorEastAsia" w:hAnsiTheme="minorEastAsia" w:cstheme="minorEastAsia" w:hint="eastAsia"/>
                <w:bCs/>
                <w:kern w:val="2"/>
                <w:sz w:val="24"/>
                <w:szCs w:val="24"/>
              </w:rPr>
              <w:t>分；</w:t>
            </w:r>
          </w:p>
          <w:p w14:paraId="51147359" w14:textId="77777777" w:rsidR="00CF1420" w:rsidRDefault="00A00E2B">
            <w:pPr>
              <w:snapToGrid w:val="0"/>
              <w:spacing w:line="360" w:lineRule="auto"/>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bCs/>
                <w:kern w:val="2"/>
                <w:sz w:val="24"/>
                <w:szCs w:val="24"/>
              </w:rPr>
              <w:t>（2）具备国家注册结构师，一人得</w:t>
            </w:r>
            <w:r>
              <w:rPr>
                <w:rFonts w:asciiTheme="minorEastAsia" w:eastAsiaTheme="minorEastAsia" w:hAnsiTheme="minorEastAsia" w:cstheme="minorEastAsia" w:hint="eastAsia"/>
                <w:bCs/>
                <w:kern w:val="2"/>
                <w:sz w:val="24"/>
                <w:szCs w:val="24"/>
                <w:lang w:val="en-US"/>
              </w:rPr>
              <w:t>2</w:t>
            </w:r>
            <w:r>
              <w:rPr>
                <w:rFonts w:asciiTheme="minorEastAsia" w:eastAsiaTheme="minorEastAsia" w:hAnsiTheme="minorEastAsia" w:cstheme="minorEastAsia" w:hint="eastAsia"/>
                <w:bCs/>
                <w:kern w:val="2"/>
                <w:sz w:val="24"/>
                <w:szCs w:val="24"/>
              </w:rPr>
              <w:t>分，最多</w:t>
            </w:r>
            <w:r>
              <w:rPr>
                <w:rFonts w:asciiTheme="minorEastAsia" w:eastAsiaTheme="minorEastAsia" w:hAnsiTheme="minorEastAsia" w:cstheme="minorEastAsia" w:hint="eastAsia"/>
                <w:bCs/>
                <w:kern w:val="2"/>
                <w:sz w:val="24"/>
                <w:szCs w:val="24"/>
                <w:lang w:val="en-US"/>
              </w:rPr>
              <w:t>2</w:t>
            </w:r>
            <w:r>
              <w:rPr>
                <w:rFonts w:asciiTheme="minorEastAsia" w:eastAsiaTheme="minorEastAsia" w:hAnsiTheme="minorEastAsia" w:cstheme="minorEastAsia" w:hint="eastAsia"/>
                <w:bCs/>
                <w:kern w:val="2"/>
                <w:sz w:val="24"/>
                <w:szCs w:val="24"/>
              </w:rPr>
              <w:t>分；</w:t>
            </w:r>
          </w:p>
        </w:tc>
        <w:tc>
          <w:tcPr>
            <w:tcW w:w="709" w:type="dxa"/>
            <w:vAlign w:val="center"/>
          </w:tcPr>
          <w:p w14:paraId="1899EB1C" w14:textId="77777777" w:rsidR="00CF1420" w:rsidRDefault="00A00E2B">
            <w:pPr>
              <w:snapToGrid w:val="0"/>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rPr>
              <w:t>4</w:t>
            </w:r>
            <w:r>
              <w:rPr>
                <w:rFonts w:asciiTheme="minorEastAsia" w:eastAsiaTheme="minorEastAsia" w:hAnsiTheme="minorEastAsia" w:cstheme="minorEastAsia" w:hint="eastAsia"/>
                <w:sz w:val="24"/>
                <w:szCs w:val="24"/>
              </w:rPr>
              <w:t>分</w:t>
            </w:r>
          </w:p>
        </w:tc>
      </w:tr>
      <w:tr w:rsidR="00CF1420" w14:paraId="5AB68C9E" w14:textId="77777777">
        <w:trPr>
          <w:trHeight w:val="932"/>
          <w:jc w:val="center"/>
        </w:trPr>
        <w:tc>
          <w:tcPr>
            <w:tcW w:w="561" w:type="dxa"/>
            <w:noWrap/>
            <w:vAlign w:val="center"/>
          </w:tcPr>
          <w:p w14:paraId="3DBE8206"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lastRenderedPageBreak/>
              <w:t>5</w:t>
            </w:r>
          </w:p>
        </w:tc>
        <w:tc>
          <w:tcPr>
            <w:tcW w:w="1409" w:type="dxa"/>
            <w:vAlign w:val="center"/>
          </w:tcPr>
          <w:p w14:paraId="508EFED0" w14:textId="77777777" w:rsidR="00CF1420" w:rsidRDefault="00A00E2B">
            <w:pPr>
              <w:snapToGrid w:val="0"/>
              <w:spacing w:line="360" w:lineRule="auto"/>
              <w:ind w:leftChars="-51" w:left="-112" w:rightChars="-56" w:right="-123"/>
              <w:jc w:val="center"/>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sz w:val="24"/>
                <w:szCs w:val="24"/>
              </w:rPr>
              <w:t>针对本项目提供的服务方案评价</w:t>
            </w:r>
          </w:p>
        </w:tc>
        <w:tc>
          <w:tcPr>
            <w:tcW w:w="6804" w:type="dxa"/>
            <w:vAlign w:val="center"/>
          </w:tcPr>
          <w:p w14:paraId="18D25B37" w14:textId="77777777" w:rsidR="00CF1420" w:rsidRDefault="00A00E2B">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（1）方案表述完整，内容合理、全面，且能充分满足用户对项目内容的目标需求：</w:t>
            </w:r>
            <w:r>
              <w:rPr>
                <w:rFonts w:asciiTheme="minorEastAsia" w:eastAsiaTheme="minorEastAsia" w:hAnsiTheme="minorEastAsia" w:cstheme="minorEastAsia" w:hint="eastAsia"/>
                <w:sz w:val="24"/>
                <w:szCs w:val="24"/>
                <w:lang w:val="en-US"/>
              </w:rPr>
              <w:t>4</w:t>
            </w:r>
            <w:r>
              <w:rPr>
                <w:rFonts w:asciiTheme="minorEastAsia" w:eastAsiaTheme="minorEastAsia" w:hAnsiTheme="minorEastAsia" w:cstheme="minorEastAsia" w:hint="eastAsia"/>
                <w:sz w:val="24"/>
                <w:szCs w:val="24"/>
              </w:rPr>
              <w:t>分；</w:t>
            </w:r>
          </w:p>
          <w:p w14:paraId="590204CD" w14:textId="77777777" w:rsidR="00CF1420" w:rsidRDefault="00A00E2B">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（2）方案表述完整，内容合理、基本满足用户对项目内容的目标需求：</w:t>
            </w:r>
            <w:r>
              <w:rPr>
                <w:rFonts w:asciiTheme="minorEastAsia" w:eastAsiaTheme="minorEastAsia" w:hAnsiTheme="minorEastAsia" w:cstheme="minorEastAsia" w:hint="eastAsia"/>
                <w:sz w:val="24"/>
                <w:szCs w:val="24"/>
                <w:lang w:val="en-US"/>
              </w:rPr>
              <w:t>2</w:t>
            </w:r>
            <w:r>
              <w:rPr>
                <w:rFonts w:asciiTheme="minorEastAsia" w:eastAsiaTheme="minorEastAsia" w:hAnsiTheme="minorEastAsia" w:cstheme="minorEastAsia" w:hint="eastAsia"/>
                <w:sz w:val="24"/>
                <w:szCs w:val="24"/>
              </w:rPr>
              <w:t>分；</w:t>
            </w:r>
          </w:p>
          <w:p w14:paraId="3D7F12AD" w14:textId="77777777" w:rsidR="00CF1420" w:rsidRDefault="00A00E2B">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（3）方案内容一般不够全面或不能完全满足用户对项目内容的目标需求：</w:t>
            </w:r>
            <w:r>
              <w:rPr>
                <w:rFonts w:asciiTheme="minorEastAsia" w:eastAsiaTheme="minorEastAsia" w:hAnsiTheme="minorEastAsia" w:cstheme="minorEastAsia"/>
                <w:sz w:val="24"/>
                <w:szCs w:val="24"/>
                <w:lang w:val="en-US"/>
              </w:rPr>
              <w:t>1</w:t>
            </w:r>
            <w:r>
              <w:rPr>
                <w:rFonts w:asciiTheme="minorEastAsia" w:eastAsiaTheme="minorEastAsia" w:hAnsiTheme="minorEastAsia" w:cstheme="minorEastAsia" w:hint="eastAsia"/>
                <w:sz w:val="24"/>
                <w:szCs w:val="24"/>
              </w:rPr>
              <w:t>分；</w:t>
            </w:r>
          </w:p>
          <w:p w14:paraId="4EFC4765" w14:textId="77777777" w:rsidR="00CF1420" w:rsidRDefault="00A00E2B">
            <w:pPr>
              <w:snapToGrid w:val="0"/>
              <w:spacing w:line="360" w:lineRule="auto"/>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sz w:val="24"/>
                <w:szCs w:val="24"/>
              </w:rPr>
              <w:t>（4）未提供或不满足项目需求：0分；</w:t>
            </w:r>
          </w:p>
        </w:tc>
        <w:tc>
          <w:tcPr>
            <w:tcW w:w="709" w:type="dxa"/>
            <w:vAlign w:val="center"/>
          </w:tcPr>
          <w:p w14:paraId="3F4BD1A5"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4</w:t>
            </w:r>
            <w:r>
              <w:rPr>
                <w:rFonts w:asciiTheme="minorEastAsia" w:eastAsiaTheme="minorEastAsia" w:hAnsiTheme="minorEastAsia" w:cstheme="minorEastAsia" w:hint="eastAsia"/>
                <w:sz w:val="24"/>
                <w:szCs w:val="24"/>
              </w:rPr>
              <w:t>分</w:t>
            </w:r>
          </w:p>
        </w:tc>
      </w:tr>
      <w:tr w:rsidR="00CF1420" w14:paraId="7E585642" w14:textId="77777777">
        <w:trPr>
          <w:trHeight w:val="932"/>
          <w:jc w:val="center"/>
        </w:trPr>
        <w:tc>
          <w:tcPr>
            <w:tcW w:w="561" w:type="dxa"/>
            <w:noWrap/>
            <w:vAlign w:val="center"/>
          </w:tcPr>
          <w:p w14:paraId="283D75E5"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6</w:t>
            </w:r>
          </w:p>
        </w:tc>
        <w:tc>
          <w:tcPr>
            <w:tcW w:w="1409" w:type="dxa"/>
            <w:vAlign w:val="center"/>
          </w:tcPr>
          <w:p w14:paraId="58E0ACA1" w14:textId="77777777" w:rsidR="00CF1420" w:rsidRDefault="00A00E2B">
            <w:pPr>
              <w:snapToGrid w:val="0"/>
              <w:spacing w:line="360" w:lineRule="auto"/>
              <w:ind w:leftChars="-51" w:left="-112" w:rightChars="-56" w:right="-123"/>
              <w:jc w:val="center"/>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sz w:val="24"/>
                <w:szCs w:val="24"/>
              </w:rPr>
              <w:t>对本项目工作概况描述、工作内容</w:t>
            </w:r>
          </w:p>
        </w:tc>
        <w:tc>
          <w:tcPr>
            <w:tcW w:w="6804" w:type="dxa"/>
            <w:vAlign w:val="center"/>
          </w:tcPr>
          <w:p w14:paraId="3E4B7F8B" w14:textId="77777777" w:rsidR="00CF1420" w:rsidRDefault="00A00E2B">
            <w:pPr>
              <w:snapToGrid w:val="0"/>
              <w:spacing w:line="360" w:lineRule="auto"/>
            </w:pPr>
            <w:r>
              <w:rPr>
                <w:rFonts w:hint="eastAsia"/>
              </w:rPr>
              <w:t>（1）对本项目工作内容描述符合项目实际、完整、详细明确：</w:t>
            </w:r>
            <w:r>
              <w:rPr>
                <w:rFonts w:hint="eastAsia"/>
                <w:lang w:val="en-US"/>
              </w:rPr>
              <w:t>4</w:t>
            </w:r>
            <w:r>
              <w:rPr>
                <w:rFonts w:hint="eastAsia"/>
              </w:rPr>
              <w:t>分；</w:t>
            </w:r>
          </w:p>
          <w:p w14:paraId="7168D647" w14:textId="77777777" w:rsidR="00CF1420" w:rsidRDefault="00A00E2B">
            <w:pPr>
              <w:snapToGrid w:val="0"/>
              <w:spacing w:line="360" w:lineRule="auto"/>
            </w:pPr>
            <w:r>
              <w:rPr>
                <w:rFonts w:hint="eastAsia"/>
              </w:rPr>
              <w:t>（2）对本项目工作内容描述比较符合项目实际、较完整、详细：</w:t>
            </w:r>
            <w:r>
              <w:rPr>
                <w:rFonts w:hint="eastAsia"/>
                <w:lang w:val="en-US"/>
              </w:rPr>
              <w:t>2</w:t>
            </w:r>
            <w:r>
              <w:rPr>
                <w:rFonts w:hint="eastAsia"/>
              </w:rPr>
              <w:t>分；</w:t>
            </w:r>
          </w:p>
          <w:p w14:paraId="5DF15961" w14:textId="77777777" w:rsidR="00CF1420" w:rsidRDefault="00A00E2B">
            <w:pPr>
              <w:snapToGrid w:val="0"/>
              <w:spacing w:line="360" w:lineRule="auto"/>
            </w:pPr>
            <w:r>
              <w:rPr>
                <w:rFonts w:hint="eastAsia"/>
              </w:rPr>
              <w:t>（3）对本项目工作内容描述与项目实际基本相符、不够完整：</w:t>
            </w:r>
            <w:r>
              <w:rPr>
                <w:rFonts w:hint="eastAsia"/>
                <w:lang w:val="en-US"/>
              </w:rPr>
              <w:t>1</w:t>
            </w:r>
            <w:r>
              <w:rPr>
                <w:rFonts w:hint="eastAsia"/>
              </w:rPr>
              <w:t>分；</w:t>
            </w:r>
          </w:p>
          <w:p w14:paraId="0EFEB42F" w14:textId="77777777" w:rsidR="00CF1420" w:rsidRDefault="00A00E2B">
            <w:pPr>
              <w:pStyle w:val="a0"/>
            </w:pPr>
            <w:r>
              <w:rPr>
                <w:rFonts w:asciiTheme="minorEastAsia" w:eastAsiaTheme="minorEastAsia" w:hAnsiTheme="minorEastAsia" w:cstheme="minorEastAsia" w:hint="eastAsia"/>
                <w:sz w:val="24"/>
                <w:szCs w:val="24"/>
              </w:rPr>
              <w:t>（4）对本项目工作内容描述与项目实际不相符、欠缺：0分；</w:t>
            </w:r>
          </w:p>
        </w:tc>
        <w:tc>
          <w:tcPr>
            <w:tcW w:w="709" w:type="dxa"/>
            <w:vAlign w:val="center"/>
          </w:tcPr>
          <w:p w14:paraId="5C532FA9"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4</w:t>
            </w:r>
            <w:r>
              <w:rPr>
                <w:rFonts w:asciiTheme="minorEastAsia" w:eastAsiaTheme="minorEastAsia" w:hAnsiTheme="minorEastAsia" w:cstheme="minorEastAsia" w:hint="eastAsia"/>
                <w:sz w:val="24"/>
                <w:szCs w:val="24"/>
              </w:rPr>
              <w:t>分</w:t>
            </w:r>
          </w:p>
        </w:tc>
      </w:tr>
      <w:tr w:rsidR="00CF1420" w14:paraId="7A8B6174" w14:textId="77777777">
        <w:trPr>
          <w:trHeight w:val="932"/>
          <w:jc w:val="center"/>
        </w:trPr>
        <w:tc>
          <w:tcPr>
            <w:tcW w:w="561" w:type="dxa"/>
            <w:noWrap/>
            <w:vAlign w:val="center"/>
          </w:tcPr>
          <w:p w14:paraId="1DF22973"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7</w:t>
            </w:r>
          </w:p>
        </w:tc>
        <w:tc>
          <w:tcPr>
            <w:tcW w:w="1409" w:type="dxa"/>
            <w:vAlign w:val="center"/>
          </w:tcPr>
          <w:p w14:paraId="6E2CE3D6" w14:textId="77777777" w:rsidR="00CF1420" w:rsidRDefault="00A00E2B">
            <w:pPr>
              <w:snapToGrid w:val="0"/>
              <w:spacing w:line="360" w:lineRule="auto"/>
              <w:ind w:leftChars="-51" w:left="-112" w:rightChars="-56" w:right="-123"/>
              <w:jc w:val="center"/>
              <w:rPr>
                <w:rFonts w:asciiTheme="minorEastAsia" w:eastAsiaTheme="minorEastAsia" w:hAnsiTheme="minorEastAsia" w:cstheme="minorEastAsia"/>
                <w:bCs/>
                <w:kern w:val="2"/>
                <w:sz w:val="24"/>
                <w:szCs w:val="24"/>
              </w:rPr>
            </w:pPr>
            <w:r>
              <w:rPr>
                <w:rFonts w:asciiTheme="minorEastAsia" w:eastAsiaTheme="minorEastAsia" w:hAnsiTheme="minorEastAsia" w:cstheme="minorEastAsia" w:hint="eastAsia"/>
                <w:sz w:val="24"/>
                <w:szCs w:val="24"/>
              </w:rPr>
              <w:t>针对本项目服务的控制要点</w:t>
            </w:r>
          </w:p>
        </w:tc>
        <w:tc>
          <w:tcPr>
            <w:tcW w:w="6804" w:type="dxa"/>
            <w:vAlign w:val="center"/>
          </w:tcPr>
          <w:p w14:paraId="4B2D7863" w14:textId="77777777" w:rsidR="00CF1420" w:rsidRDefault="00A00E2B">
            <w:pPr>
              <w:snapToGrid w:val="0"/>
              <w:spacing w:line="360" w:lineRule="auto"/>
            </w:pPr>
            <w:r>
              <w:rPr>
                <w:rFonts w:hint="eastAsia"/>
              </w:rPr>
              <w:t>（1）服务的控制要点描述准确、可操作性强：</w:t>
            </w:r>
            <w:r>
              <w:rPr>
                <w:rFonts w:hint="eastAsia"/>
                <w:lang w:val="en-US"/>
              </w:rPr>
              <w:t>3</w:t>
            </w:r>
            <w:r>
              <w:rPr>
                <w:lang w:val="en-US"/>
              </w:rPr>
              <w:t>分</w:t>
            </w:r>
            <w:r>
              <w:rPr>
                <w:rFonts w:hint="eastAsia"/>
              </w:rPr>
              <w:t>；</w:t>
            </w:r>
          </w:p>
          <w:p w14:paraId="2A703A52" w14:textId="77777777" w:rsidR="00CF1420" w:rsidRDefault="00A00E2B">
            <w:pPr>
              <w:snapToGrid w:val="0"/>
              <w:spacing w:line="360" w:lineRule="auto"/>
            </w:pPr>
            <w:r>
              <w:rPr>
                <w:rFonts w:hint="eastAsia"/>
              </w:rPr>
              <w:t>（2）服务的控制要点描述比较准确、可操作性较般：</w:t>
            </w:r>
            <w:r>
              <w:rPr>
                <w:rFonts w:hint="eastAsia"/>
                <w:lang w:val="en-US"/>
              </w:rPr>
              <w:t>2</w:t>
            </w:r>
            <w:r>
              <w:rPr>
                <w:lang w:val="en-US"/>
              </w:rPr>
              <w:t>分</w:t>
            </w:r>
            <w:r>
              <w:rPr>
                <w:rFonts w:hint="eastAsia"/>
              </w:rPr>
              <w:t>；</w:t>
            </w:r>
          </w:p>
          <w:p w14:paraId="2E7A12CA" w14:textId="77777777" w:rsidR="00CF1420" w:rsidRDefault="00A00E2B">
            <w:pPr>
              <w:snapToGrid w:val="0"/>
              <w:spacing w:line="360" w:lineRule="auto"/>
            </w:pPr>
            <w:r>
              <w:rPr>
                <w:rFonts w:hint="eastAsia"/>
              </w:rPr>
              <w:t>（3）服务的控制要点描述基本符合项目特点、可操作性一般：</w:t>
            </w:r>
            <w:r>
              <w:rPr>
                <w:rFonts w:hint="eastAsia"/>
                <w:lang w:val="en-US"/>
              </w:rPr>
              <w:t>1</w:t>
            </w:r>
            <w:r>
              <w:rPr>
                <w:lang w:val="en-US"/>
              </w:rPr>
              <w:t>分</w:t>
            </w:r>
            <w:r>
              <w:rPr>
                <w:rFonts w:hint="eastAsia"/>
              </w:rPr>
              <w:t>；</w:t>
            </w:r>
          </w:p>
          <w:p w14:paraId="1C2F8F4D" w14:textId="77777777" w:rsidR="00CF1420" w:rsidRDefault="00A00E2B">
            <w:pPr>
              <w:pStyle w:val="a0"/>
            </w:pPr>
            <w:r>
              <w:rPr>
                <w:rFonts w:asciiTheme="minorEastAsia" w:eastAsiaTheme="minorEastAsia" w:hAnsiTheme="minorEastAsia" w:cstheme="minorEastAsia" w:hint="eastAsia"/>
                <w:sz w:val="24"/>
                <w:szCs w:val="24"/>
              </w:rPr>
              <w:t>（4）服务的控制要点描述不符合项目特点、可操作性较差：0分；</w:t>
            </w:r>
          </w:p>
        </w:tc>
        <w:tc>
          <w:tcPr>
            <w:tcW w:w="709" w:type="dxa"/>
            <w:vAlign w:val="center"/>
          </w:tcPr>
          <w:p w14:paraId="67992E20" w14:textId="77777777" w:rsidR="00CF1420" w:rsidRDefault="00A00E2B">
            <w:pPr>
              <w:snapToGrid w:val="0"/>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3</w:t>
            </w:r>
            <w:r>
              <w:rPr>
                <w:rFonts w:asciiTheme="minorEastAsia" w:eastAsiaTheme="minorEastAsia" w:hAnsiTheme="minorEastAsia" w:cstheme="minorEastAsia" w:hint="eastAsia"/>
                <w:sz w:val="24"/>
                <w:szCs w:val="24"/>
              </w:rPr>
              <w:t>分</w:t>
            </w:r>
          </w:p>
        </w:tc>
      </w:tr>
      <w:tr w:rsidR="00D47154" w:rsidRPr="00D47154" w14:paraId="2B0A0BE1" w14:textId="77777777">
        <w:trPr>
          <w:trHeight w:val="932"/>
          <w:jc w:val="center"/>
        </w:trPr>
        <w:tc>
          <w:tcPr>
            <w:tcW w:w="561" w:type="dxa"/>
            <w:noWrap/>
            <w:vAlign w:val="center"/>
          </w:tcPr>
          <w:p w14:paraId="5026AB8E"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t>8</w:t>
            </w:r>
          </w:p>
        </w:tc>
        <w:tc>
          <w:tcPr>
            <w:tcW w:w="1409" w:type="dxa"/>
            <w:vAlign w:val="center"/>
          </w:tcPr>
          <w:p w14:paraId="76904FB5"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进度保证措施及成果质量保证系统评价</w:t>
            </w:r>
          </w:p>
        </w:tc>
        <w:tc>
          <w:tcPr>
            <w:tcW w:w="6804" w:type="dxa"/>
            <w:vAlign w:val="center"/>
          </w:tcPr>
          <w:p w14:paraId="194ECCE4"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能够针对项目的特点，按阶段、节点、重点进行规划，有详细的控制措施</w:t>
            </w:r>
          </w:p>
          <w:p w14:paraId="7F16FD4C"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（1）进度安排科学合理、可行性强，质量保证体系完整，措施有力，可实施性强：</w:t>
            </w:r>
            <w:r w:rsidRPr="00D47154">
              <w:rPr>
                <w:rFonts w:asciiTheme="minorEastAsia" w:eastAsiaTheme="minorEastAsia" w:hAnsiTheme="minorEastAsia" w:cstheme="minorEastAsia" w:hint="eastAsia"/>
                <w:sz w:val="24"/>
                <w:szCs w:val="24"/>
                <w:lang w:val="en-US"/>
              </w:rPr>
              <w:t>3</w:t>
            </w:r>
            <w:r w:rsidRPr="00D47154">
              <w:rPr>
                <w:rFonts w:asciiTheme="minorEastAsia" w:eastAsiaTheme="minorEastAsia" w:hAnsiTheme="minorEastAsia" w:cstheme="minorEastAsia" w:hint="eastAsia"/>
                <w:sz w:val="24"/>
                <w:szCs w:val="24"/>
              </w:rPr>
              <w:t>分；</w:t>
            </w:r>
          </w:p>
          <w:p w14:paraId="30004ED6"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（2）进度安排基本合理、可行性较强，质量保证体系较完整，措施较有力，可实施性较强：</w:t>
            </w:r>
            <w:r w:rsidRPr="00D47154">
              <w:rPr>
                <w:rFonts w:asciiTheme="minorEastAsia" w:eastAsiaTheme="minorEastAsia" w:hAnsiTheme="minorEastAsia" w:cstheme="minorEastAsia" w:hint="eastAsia"/>
                <w:sz w:val="24"/>
                <w:szCs w:val="24"/>
                <w:lang w:val="en-US"/>
              </w:rPr>
              <w:t>2</w:t>
            </w:r>
            <w:r w:rsidRPr="00D47154">
              <w:rPr>
                <w:rFonts w:asciiTheme="minorEastAsia" w:eastAsiaTheme="minorEastAsia" w:hAnsiTheme="minorEastAsia" w:cstheme="minorEastAsia" w:hint="eastAsia"/>
                <w:sz w:val="24"/>
                <w:szCs w:val="24"/>
              </w:rPr>
              <w:t>分；</w:t>
            </w:r>
          </w:p>
          <w:p w14:paraId="16DD35E5"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（3）进度安排欠合理、可行性一般，质量保证基本完整，措施一般，可实施性一般：</w:t>
            </w:r>
            <w:r w:rsidRPr="00D47154">
              <w:rPr>
                <w:rFonts w:asciiTheme="minorEastAsia" w:eastAsiaTheme="minorEastAsia" w:hAnsiTheme="minorEastAsia" w:cstheme="minorEastAsia" w:hint="eastAsia"/>
                <w:sz w:val="24"/>
                <w:szCs w:val="24"/>
                <w:lang w:val="en-US"/>
              </w:rPr>
              <w:t>1</w:t>
            </w:r>
            <w:r w:rsidRPr="00D47154">
              <w:rPr>
                <w:rFonts w:asciiTheme="minorEastAsia" w:eastAsiaTheme="minorEastAsia" w:hAnsiTheme="minorEastAsia" w:cstheme="minorEastAsia" w:hint="eastAsia"/>
                <w:sz w:val="24"/>
                <w:szCs w:val="24"/>
              </w:rPr>
              <w:t>分；</w:t>
            </w:r>
          </w:p>
          <w:p w14:paraId="3F6956FA"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（4）未提供或不能满足项目需求：0分；</w:t>
            </w:r>
          </w:p>
        </w:tc>
        <w:tc>
          <w:tcPr>
            <w:tcW w:w="709" w:type="dxa"/>
            <w:vAlign w:val="center"/>
          </w:tcPr>
          <w:p w14:paraId="473A84EB"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t>3</w:t>
            </w:r>
            <w:r w:rsidRPr="00D47154">
              <w:rPr>
                <w:rFonts w:asciiTheme="minorEastAsia" w:eastAsiaTheme="minorEastAsia" w:hAnsiTheme="minorEastAsia" w:cstheme="minorEastAsia" w:hint="eastAsia"/>
                <w:sz w:val="24"/>
                <w:szCs w:val="24"/>
              </w:rPr>
              <w:t>分</w:t>
            </w:r>
          </w:p>
        </w:tc>
      </w:tr>
      <w:tr w:rsidR="00D47154" w:rsidRPr="00D47154" w14:paraId="3418C928" w14:textId="77777777">
        <w:trPr>
          <w:trHeight w:val="932"/>
          <w:jc w:val="center"/>
        </w:trPr>
        <w:tc>
          <w:tcPr>
            <w:tcW w:w="561" w:type="dxa"/>
            <w:noWrap/>
            <w:vAlign w:val="center"/>
          </w:tcPr>
          <w:p w14:paraId="3B768EC8"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t>9</w:t>
            </w:r>
          </w:p>
        </w:tc>
        <w:tc>
          <w:tcPr>
            <w:tcW w:w="1409" w:type="dxa"/>
            <w:vAlign w:val="center"/>
          </w:tcPr>
          <w:p w14:paraId="4E50528A"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公司内部的审查和管理办法</w:t>
            </w:r>
          </w:p>
        </w:tc>
        <w:tc>
          <w:tcPr>
            <w:tcW w:w="6804" w:type="dxa"/>
            <w:vAlign w:val="center"/>
          </w:tcPr>
          <w:p w14:paraId="7A7B67B3"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（1）内部管理制度完善，人员岗位职责明确，对自身管理严格：</w:t>
            </w:r>
            <w:r w:rsidRPr="00D47154">
              <w:rPr>
                <w:rFonts w:asciiTheme="minorEastAsia" w:eastAsiaTheme="minorEastAsia" w:hAnsiTheme="minorEastAsia" w:cstheme="minorEastAsia" w:hint="eastAsia"/>
                <w:sz w:val="24"/>
                <w:szCs w:val="24"/>
                <w:lang w:val="en-US"/>
              </w:rPr>
              <w:t>3</w:t>
            </w:r>
            <w:r w:rsidRPr="00D47154">
              <w:rPr>
                <w:rFonts w:asciiTheme="minorEastAsia" w:eastAsiaTheme="minorEastAsia" w:hAnsiTheme="minorEastAsia" w:cstheme="minorEastAsia" w:hint="eastAsia"/>
                <w:sz w:val="24"/>
                <w:szCs w:val="24"/>
              </w:rPr>
              <w:t>分；</w:t>
            </w:r>
          </w:p>
          <w:p w14:paraId="6B46299F"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（2）具备基本的内部管理制度，工作行为规范：</w:t>
            </w:r>
            <w:r w:rsidRPr="00D47154">
              <w:rPr>
                <w:rFonts w:asciiTheme="minorEastAsia" w:eastAsiaTheme="minorEastAsia" w:hAnsiTheme="minorEastAsia" w:cstheme="minorEastAsia" w:hint="eastAsia"/>
                <w:sz w:val="24"/>
                <w:szCs w:val="24"/>
                <w:lang w:val="en-US"/>
              </w:rPr>
              <w:t>2</w:t>
            </w:r>
            <w:r w:rsidRPr="00D47154">
              <w:rPr>
                <w:rFonts w:asciiTheme="minorEastAsia" w:eastAsiaTheme="minorEastAsia" w:hAnsiTheme="minorEastAsia" w:cstheme="minorEastAsia" w:hint="eastAsia"/>
                <w:sz w:val="24"/>
                <w:szCs w:val="24"/>
              </w:rPr>
              <w:t>分；</w:t>
            </w:r>
          </w:p>
          <w:p w14:paraId="7DB7B2AB"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lastRenderedPageBreak/>
              <w:t>（3）内部管理制度一般，人员分工不明确：</w:t>
            </w:r>
            <w:r w:rsidRPr="00D47154">
              <w:rPr>
                <w:rFonts w:asciiTheme="minorEastAsia" w:eastAsiaTheme="minorEastAsia" w:hAnsiTheme="minorEastAsia" w:cstheme="minorEastAsia" w:hint="eastAsia"/>
                <w:sz w:val="24"/>
                <w:szCs w:val="24"/>
                <w:lang w:val="en-US"/>
              </w:rPr>
              <w:t>1</w:t>
            </w:r>
            <w:r w:rsidRPr="00D47154">
              <w:rPr>
                <w:rFonts w:asciiTheme="minorEastAsia" w:eastAsiaTheme="minorEastAsia" w:hAnsiTheme="minorEastAsia" w:cstheme="minorEastAsia" w:hint="eastAsia"/>
                <w:sz w:val="24"/>
                <w:szCs w:val="24"/>
              </w:rPr>
              <w:t>分；</w:t>
            </w:r>
          </w:p>
          <w:p w14:paraId="0B4E3858"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（4）未提供或不满足项目需求：0分；</w:t>
            </w:r>
          </w:p>
        </w:tc>
        <w:tc>
          <w:tcPr>
            <w:tcW w:w="709" w:type="dxa"/>
            <w:vAlign w:val="center"/>
          </w:tcPr>
          <w:p w14:paraId="52D442F0"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lastRenderedPageBreak/>
              <w:t>3</w:t>
            </w:r>
            <w:r w:rsidRPr="00D47154">
              <w:rPr>
                <w:rFonts w:asciiTheme="minorEastAsia" w:eastAsiaTheme="minorEastAsia" w:hAnsiTheme="minorEastAsia" w:cstheme="minorEastAsia" w:hint="eastAsia"/>
                <w:sz w:val="24"/>
                <w:szCs w:val="24"/>
              </w:rPr>
              <w:t>分</w:t>
            </w:r>
          </w:p>
        </w:tc>
      </w:tr>
      <w:tr w:rsidR="00D47154" w:rsidRPr="00D47154" w14:paraId="65993329" w14:textId="77777777">
        <w:trPr>
          <w:trHeight w:val="932"/>
          <w:jc w:val="center"/>
        </w:trPr>
        <w:tc>
          <w:tcPr>
            <w:tcW w:w="561" w:type="dxa"/>
            <w:noWrap/>
            <w:vAlign w:val="center"/>
          </w:tcPr>
          <w:p w14:paraId="35E9C073"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lastRenderedPageBreak/>
              <w:t>10</w:t>
            </w:r>
          </w:p>
        </w:tc>
        <w:tc>
          <w:tcPr>
            <w:tcW w:w="1409" w:type="dxa"/>
            <w:vAlign w:val="center"/>
          </w:tcPr>
          <w:p w14:paraId="6388C91A"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服务响应时间及完成时限</w:t>
            </w:r>
          </w:p>
        </w:tc>
        <w:tc>
          <w:tcPr>
            <w:tcW w:w="6804" w:type="dxa"/>
            <w:vAlign w:val="center"/>
          </w:tcPr>
          <w:p w14:paraId="1197D5AC"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对比各环节响应速度，效率等，并做出承诺。</w:t>
            </w:r>
          </w:p>
          <w:p w14:paraId="08ECD831"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（1）服务承诺表述完整，内容最优，最有利于招标人的实践应用：</w:t>
            </w:r>
            <w:r w:rsidRPr="00D47154">
              <w:rPr>
                <w:rFonts w:asciiTheme="minorEastAsia" w:eastAsiaTheme="minorEastAsia" w:hAnsiTheme="minorEastAsia" w:cstheme="minorEastAsia" w:hint="eastAsia"/>
                <w:sz w:val="24"/>
                <w:szCs w:val="24"/>
                <w:lang w:val="en-US"/>
              </w:rPr>
              <w:t>3</w:t>
            </w:r>
            <w:r w:rsidRPr="00D47154">
              <w:rPr>
                <w:rFonts w:asciiTheme="minorEastAsia" w:eastAsiaTheme="minorEastAsia" w:hAnsiTheme="minorEastAsia" w:cstheme="minorEastAsia" w:hint="eastAsia"/>
                <w:sz w:val="24"/>
                <w:szCs w:val="24"/>
              </w:rPr>
              <w:t>分；</w:t>
            </w:r>
          </w:p>
          <w:p w14:paraId="012E85D4"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（2）服务承诺</w:t>
            </w:r>
            <w:proofErr w:type="gramStart"/>
            <w:r w:rsidRPr="00D47154">
              <w:rPr>
                <w:rFonts w:asciiTheme="minorEastAsia" w:eastAsiaTheme="minorEastAsia" w:hAnsiTheme="minorEastAsia" w:cstheme="minorEastAsia" w:hint="eastAsia"/>
                <w:sz w:val="24"/>
                <w:szCs w:val="24"/>
              </w:rPr>
              <w:t>表述较</w:t>
            </w:r>
            <w:proofErr w:type="gramEnd"/>
            <w:r w:rsidRPr="00D47154">
              <w:rPr>
                <w:rFonts w:asciiTheme="minorEastAsia" w:eastAsiaTheme="minorEastAsia" w:hAnsiTheme="minorEastAsia" w:cstheme="minorEastAsia" w:hint="eastAsia"/>
                <w:sz w:val="24"/>
                <w:szCs w:val="24"/>
              </w:rPr>
              <w:t>完整，内容较好，满足招标人的实践应用：</w:t>
            </w:r>
            <w:r w:rsidRPr="00D47154">
              <w:rPr>
                <w:rFonts w:asciiTheme="minorEastAsia" w:eastAsiaTheme="minorEastAsia" w:hAnsiTheme="minorEastAsia" w:cstheme="minorEastAsia" w:hint="eastAsia"/>
                <w:sz w:val="24"/>
                <w:szCs w:val="24"/>
                <w:lang w:val="en-US"/>
              </w:rPr>
              <w:t>2</w:t>
            </w:r>
            <w:r w:rsidRPr="00D47154">
              <w:rPr>
                <w:rFonts w:asciiTheme="minorEastAsia" w:eastAsiaTheme="minorEastAsia" w:hAnsiTheme="minorEastAsia" w:cstheme="minorEastAsia" w:hint="eastAsia"/>
                <w:sz w:val="24"/>
                <w:szCs w:val="24"/>
              </w:rPr>
              <w:t>分；</w:t>
            </w:r>
          </w:p>
          <w:p w14:paraId="70D0C811"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（3）服务承诺表述一般，内容一般，基本满足招标人的实践应用：</w:t>
            </w:r>
            <w:r w:rsidRPr="00D47154">
              <w:rPr>
                <w:rFonts w:asciiTheme="minorEastAsia" w:eastAsiaTheme="minorEastAsia" w:hAnsiTheme="minorEastAsia" w:cstheme="minorEastAsia" w:hint="eastAsia"/>
                <w:sz w:val="24"/>
                <w:szCs w:val="24"/>
                <w:lang w:val="en-US"/>
              </w:rPr>
              <w:t>1</w:t>
            </w:r>
            <w:r w:rsidRPr="00D47154">
              <w:rPr>
                <w:rFonts w:asciiTheme="minorEastAsia" w:eastAsiaTheme="minorEastAsia" w:hAnsiTheme="minorEastAsia" w:cstheme="minorEastAsia" w:hint="eastAsia"/>
                <w:sz w:val="24"/>
                <w:szCs w:val="24"/>
              </w:rPr>
              <w:t>分；</w:t>
            </w:r>
          </w:p>
          <w:p w14:paraId="14981AE8"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（4）未提供或评委会认定不符合标准：0分；</w:t>
            </w:r>
          </w:p>
        </w:tc>
        <w:tc>
          <w:tcPr>
            <w:tcW w:w="709" w:type="dxa"/>
            <w:vAlign w:val="center"/>
          </w:tcPr>
          <w:p w14:paraId="2A4CF67F"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t>3</w:t>
            </w:r>
            <w:r w:rsidRPr="00D47154">
              <w:rPr>
                <w:rFonts w:asciiTheme="minorEastAsia" w:eastAsiaTheme="minorEastAsia" w:hAnsiTheme="minorEastAsia" w:cstheme="minorEastAsia" w:hint="eastAsia"/>
                <w:sz w:val="24"/>
                <w:szCs w:val="24"/>
              </w:rPr>
              <w:t>分</w:t>
            </w:r>
          </w:p>
        </w:tc>
      </w:tr>
      <w:tr w:rsidR="00D47154" w:rsidRPr="00D47154" w14:paraId="395B6C74" w14:textId="77777777">
        <w:trPr>
          <w:trHeight w:val="932"/>
          <w:jc w:val="center"/>
        </w:trPr>
        <w:tc>
          <w:tcPr>
            <w:tcW w:w="561" w:type="dxa"/>
            <w:noWrap/>
            <w:vAlign w:val="center"/>
          </w:tcPr>
          <w:p w14:paraId="414CA19B"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t>11</w:t>
            </w:r>
          </w:p>
        </w:tc>
        <w:tc>
          <w:tcPr>
            <w:tcW w:w="1409" w:type="dxa"/>
            <w:vAlign w:val="center"/>
          </w:tcPr>
          <w:p w14:paraId="33E09EDC"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对用户的应急需求及项目实施期间应对突发事件提供应急预备方案</w:t>
            </w:r>
          </w:p>
        </w:tc>
        <w:tc>
          <w:tcPr>
            <w:tcW w:w="6804" w:type="dxa"/>
            <w:vAlign w:val="center"/>
          </w:tcPr>
          <w:p w14:paraId="4B3B38CF"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在投标文件中列举完成项目可能出现的特殊、突发情况，并针对不同情况说明应急处理方案。</w:t>
            </w:r>
          </w:p>
          <w:p w14:paraId="39FF43B4"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（1）应急预案方案情况考虑情况全面，条目齐全可行性强：</w:t>
            </w:r>
            <w:r w:rsidRPr="00D47154">
              <w:rPr>
                <w:rFonts w:asciiTheme="minorEastAsia" w:eastAsiaTheme="minorEastAsia" w:hAnsiTheme="minorEastAsia" w:cstheme="minorEastAsia" w:hint="eastAsia"/>
                <w:sz w:val="24"/>
                <w:szCs w:val="24"/>
                <w:lang w:val="en-US"/>
              </w:rPr>
              <w:t>3</w:t>
            </w:r>
            <w:r w:rsidRPr="00D47154">
              <w:rPr>
                <w:rFonts w:asciiTheme="minorEastAsia" w:eastAsiaTheme="minorEastAsia" w:hAnsiTheme="minorEastAsia" w:cstheme="minorEastAsia" w:hint="eastAsia"/>
                <w:sz w:val="24"/>
                <w:szCs w:val="24"/>
              </w:rPr>
              <w:t>分；</w:t>
            </w:r>
          </w:p>
          <w:p w14:paraId="10D51674"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（2）应急预案方案情况较为合理、可行：</w:t>
            </w:r>
            <w:r w:rsidRPr="00D47154">
              <w:rPr>
                <w:rFonts w:asciiTheme="minorEastAsia" w:eastAsiaTheme="minorEastAsia" w:hAnsiTheme="minorEastAsia" w:cstheme="minorEastAsia" w:hint="eastAsia"/>
                <w:sz w:val="24"/>
                <w:szCs w:val="24"/>
                <w:lang w:val="en-US"/>
              </w:rPr>
              <w:t>2</w:t>
            </w:r>
            <w:r w:rsidRPr="00D47154">
              <w:rPr>
                <w:rFonts w:asciiTheme="minorEastAsia" w:eastAsiaTheme="minorEastAsia" w:hAnsiTheme="minorEastAsia" w:cstheme="minorEastAsia" w:hint="eastAsia"/>
                <w:sz w:val="24"/>
                <w:szCs w:val="24"/>
              </w:rPr>
              <w:t>分；</w:t>
            </w:r>
          </w:p>
          <w:p w14:paraId="59CB0D3F"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（3）应急预案方案情况合理、可行性一般：</w:t>
            </w:r>
            <w:r w:rsidRPr="00D47154">
              <w:rPr>
                <w:rFonts w:asciiTheme="minorEastAsia" w:eastAsiaTheme="minorEastAsia" w:hAnsiTheme="minorEastAsia" w:cstheme="minorEastAsia" w:hint="eastAsia"/>
                <w:sz w:val="24"/>
                <w:szCs w:val="24"/>
                <w:lang w:val="en-US"/>
              </w:rPr>
              <w:t>1</w:t>
            </w:r>
            <w:r w:rsidRPr="00D47154">
              <w:rPr>
                <w:rFonts w:asciiTheme="minorEastAsia" w:eastAsiaTheme="minorEastAsia" w:hAnsiTheme="minorEastAsia" w:cstheme="minorEastAsia" w:hint="eastAsia"/>
                <w:sz w:val="24"/>
                <w:szCs w:val="24"/>
              </w:rPr>
              <w:t>分；</w:t>
            </w:r>
          </w:p>
          <w:p w14:paraId="5DC81110" w14:textId="77777777" w:rsidR="00CF1420" w:rsidRPr="00D47154" w:rsidRDefault="00A00E2B">
            <w:pPr>
              <w:snapToGrid w:val="0"/>
              <w:spacing w:line="360" w:lineRule="auto"/>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（4）未提供应急处理方案：0分；</w:t>
            </w:r>
          </w:p>
        </w:tc>
        <w:tc>
          <w:tcPr>
            <w:tcW w:w="709" w:type="dxa"/>
            <w:vAlign w:val="center"/>
          </w:tcPr>
          <w:p w14:paraId="5F437138"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t>3</w:t>
            </w:r>
            <w:r w:rsidRPr="00D47154">
              <w:rPr>
                <w:rFonts w:asciiTheme="minorEastAsia" w:eastAsiaTheme="minorEastAsia" w:hAnsiTheme="minorEastAsia" w:cstheme="minorEastAsia" w:hint="eastAsia"/>
                <w:sz w:val="24"/>
                <w:szCs w:val="24"/>
              </w:rPr>
              <w:t>分</w:t>
            </w:r>
          </w:p>
        </w:tc>
      </w:tr>
      <w:tr w:rsidR="00D47154" w:rsidRPr="00D47154" w14:paraId="2AD195B5" w14:textId="77777777">
        <w:trPr>
          <w:trHeight w:val="932"/>
          <w:jc w:val="center"/>
        </w:trPr>
        <w:tc>
          <w:tcPr>
            <w:tcW w:w="561" w:type="dxa"/>
            <w:noWrap/>
            <w:vAlign w:val="center"/>
          </w:tcPr>
          <w:p w14:paraId="035C6254"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t>12</w:t>
            </w:r>
          </w:p>
        </w:tc>
        <w:tc>
          <w:tcPr>
            <w:tcW w:w="1409" w:type="dxa"/>
            <w:vAlign w:val="center"/>
          </w:tcPr>
          <w:p w14:paraId="0A34EF3C" w14:textId="77777777" w:rsidR="00CF1420" w:rsidRPr="00D47154" w:rsidRDefault="00A00E2B">
            <w:pPr>
              <w:snapToGrid w:val="0"/>
              <w:spacing w:line="360" w:lineRule="auto"/>
              <w:ind w:leftChars="-51" w:left="-112" w:rightChars="-56" w:right="-123"/>
              <w:jc w:val="center"/>
              <w:rPr>
                <w:rFonts w:asciiTheme="minorEastAsia" w:eastAsiaTheme="minorEastAsia" w:hAnsiTheme="minorEastAsia" w:cstheme="minorEastAsia"/>
                <w:sz w:val="24"/>
                <w:szCs w:val="24"/>
              </w:rPr>
            </w:pPr>
            <w:r w:rsidRPr="00D47154">
              <w:rPr>
                <w:rFonts w:asciiTheme="minorEastAsia" w:eastAsiaTheme="minorEastAsia" w:hAnsiTheme="minorEastAsia" w:cstheme="minorEastAsia" w:hint="eastAsia"/>
                <w:sz w:val="24"/>
                <w:szCs w:val="24"/>
              </w:rPr>
              <w:t>服务承诺评价</w:t>
            </w:r>
          </w:p>
        </w:tc>
        <w:tc>
          <w:tcPr>
            <w:tcW w:w="6804" w:type="dxa"/>
            <w:vAlign w:val="center"/>
          </w:tcPr>
          <w:p w14:paraId="2BCA858C" w14:textId="77777777" w:rsidR="00CF1420" w:rsidRPr="00D47154" w:rsidRDefault="00A00E2B">
            <w:pPr>
              <w:snapToGrid w:val="0"/>
              <w:spacing w:line="360" w:lineRule="auto"/>
              <w:jc w:val="both"/>
            </w:pPr>
            <w:r w:rsidRPr="00D47154">
              <w:rPr>
                <w:rFonts w:hint="eastAsia"/>
              </w:rPr>
              <w:t>对比各投标人承诺（服务成果资料整理制度、涉密文件和资料的保密工作机制，如何更好的配合招标人完成项目工作、与各政府部门的协调工作等），介绍自身服务优势，且结合本项目要求能提出合理化建议的论述进行综合比较。</w:t>
            </w:r>
          </w:p>
          <w:p w14:paraId="137220E8" w14:textId="77777777" w:rsidR="00CF1420" w:rsidRPr="00D47154" w:rsidRDefault="00A00E2B">
            <w:pPr>
              <w:snapToGrid w:val="0"/>
              <w:spacing w:line="360" w:lineRule="auto"/>
              <w:jc w:val="both"/>
            </w:pPr>
            <w:r w:rsidRPr="00D47154">
              <w:rPr>
                <w:rFonts w:hint="eastAsia"/>
              </w:rPr>
              <w:t>（1）服务承诺方案详细，合理性针对性强，最有利于招标人的实践应用：</w:t>
            </w:r>
            <w:r w:rsidRPr="00D47154">
              <w:rPr>
                <w:rFonts w:hint="eastAsia"/>
                <w:lang w:val="en-US"/>
              </w:rPr>
              <w:t>3</w:t>
            </w:r>
            <w:r w:rsidRPr="00D47154">
              <w:rPr>
                <w:lang w:val="en-US"/>
              </w:rPr>
              <w:t>分</w:t>
            </w:r>
            <w:r w:rsidRPr="00D47154">
              <w:rPr>
                <w:rFonts w:hint="eastAsia"/>
              </w:rPr>
              <w:t>；</w:t>
            </w:r>
          </w:p>
          <w:p w14:paraId="1C651DFB" w14:textId="77777777" w:rsidR="00CF1420" w:rsidRPr="00D47154" w:rsidRDefault="00A00E2B">
            <w:pPr>
              <w:snapToGrid w:val="0"/>
              <w:spacing w:line="360" w:lineRule="auto"/>
              <w:jc w:val="both"/>
            </w:pPr>
            <w:r w:rsidRPr="00D47154">
              <w:rPr>
                <w:rFonts w:hint="eastAsia"/>
              </w:rPr>
              <w:t>（2）服务承诺方案比较详细，合理性针对性较强，有利于招标人的实践应用：</w:t>
            </w:r>
            <w:r w:rsidRPr="00D47154">
              <w:rPr>
                <w:rFonts w:hint="eastAsia"/>
                <w:lang w:val="en-US"/>
              </w:rPr>
              <w:t>2</w:t>
            </w:r>
            <w:r w:rsidRPr="00D47154">
              <w:rPr>
                <w:lang w:val="en-US"/>
              </w:rPr>
              <w:t>分</w:t>
            </w:r>
            <w:r w:rsidRPr="00D47154">
              <w:rPr>
                <w:rFonts w:hint="eastAsia"/>
              </w:rPr>
              <w:t>；</w:t>
            </w:r>
          </w:p>
          <w:p w14:paraId="6E3BD469" w14:textId="77777777" w:rsidR="00CF1420" w:rsidRPr="00D47154" w:rsidRDefault="00A00E2B">
            <w:pPr>
              <w:snapToGrid w:val="0"/>
              <w:spacing w:line="360" w:lineRule="auto"/>
              <w:jc w:val="both"/>
            </w:pPr>
            <w:r w:rsidRPr="00D47154">
              <w:rPr>
                <w:rFonts w:hint="eastAsia"/>
              </w:rPr>
              <w:t>（3）服务承诺方案不够详细，内容一般，实践性一般：</w:t>
            </w:r>
            <w:r w:rsidRPr="00D47154">
              <w:rPr>
                <w:rFonts w:hint="eastAsia"/>
                <w:lang w:val="en-US"/>
              </w:rPr>
              <w:t>1</w:t>
            </w:r>
            <w:r w:rsidRPr="00D47154">
              <w:rPr>
                <w:lang w:val="en-US"/>
              </w:rPr>
              <w:t>分</w:t>
            </w:r>
            <w:r w:rsidRPr="00D47154">
              <w:rPr>
                <w:rFonts w:hint="eastAsia"/>
              </w:rPr>
              <w:t>；</w:t>
            </w:r>
          </w:p>
          <w:p w14:paraId="0850C31F" w14:textId="77777777" w:rsidR="00CF1420" w:rsidRPr="00D47154" w:rsidRDefault="00A00E2B">
            <w:pPr>
              <w:pStyle w:val="a0"/>
            </w:pPr>
            <w:r w:rsidRPr="00D47154">
              <w:rPr>
                <w:rFonts w:asciiTheme="minorEastAsia" w:eastAsiaTheme="minorEastAsia" w:hAnsiTheme="minorEastAsia" w:cstheme="minorEastAsia" w:hint="eastAsia"/>
                <w:sz w:val="24"/>
                <w:szCs w:val="24"/>
              </w:rPr>
              <w:t>（4）未提供或不满足项目需求：0分；</w:t>
            </w:r>
          </w:p>
        </w:tc>
        <w:tc>
          <w:tcPr>
            <w:tcW w:w="709" w:type="dxa"/>
            <w:vAlign w:val="center"/>
          </w:tcPr>
          <w:p w14:paraId="1D5A4339" w14:textId="77777777" w:rsidR="00CF1420" w:rsidRPr="00D47154" w:rsidRDefault="00A00E2B">
            <w:pPr>
              <w:snapToGrid w:val="0"/>
              <w:spacing w:line="360" w:lineRule="auto"/>
              <w:jc w:val="center"/>
              <w:rPr>
                <w:rFonts w:asciiTheme="minorEastAsia" w:eastAsiaTheme="minorEastAsia" w:hAnsiTheme="minorEastAsia" w:cstheme="minorEastAsia"/>
                <w:sz w:val="24"/>
                <w:szCs w:val="24"/>
                <w:lang w:val="en-US"/>
              </w:rPr>
            </w:pPr>
            <w:r w:rsidRPr="00D47154">
              <w:rPr>
                <w:rFonts w:asciiTheme="minorEastAsia" w:eastAsiaTheme="minorEastAsia" w:hAnsiTheme="minorEastAsia" w:cstheme="minorEastAsia" w:hint="eastAsia"/>
                <w:sz w:val="24"/>
                <w:szCs w:val="24"/>
                <w:lang w:val="en-US"/>
              </w:rPr>
              <w:t>3</w:t>
            </w:r>
            <w:r w:rsidRPr="00D47154">
              <w:rPr>
                <w:rFonts w:asciiTheme="minorEastAsia" w:eastAsiaTheme="minorEastAsia" w:hAnsiTheme="minorEastAsia" w:cstheme="minorEastAsia" w:hint="eastAsia"/>
                <w:sz w:val="24"/>
                <w:szCs w:val="24"/>
              </w:rPr>
              <w:t>分</w:t>
            </w:r>
          </w:p>
        </w:tc>
      </w:tr>
    </w:tbl>
    <w:p w14:paraId="45691CD7" w14:textId="77777777" w:rsidR="00CF1420" w:rsidRDefault="00CF1420">
      <w:pPr>
        <w:tabs>
          <w:tab w:val="left" w:pos="1293"/>
        </w:tabs>
        <w:spacing w:line="360" w:lineRule="auto"/>
        <w:rPr>
          <w:rFonts w:asciiTheme="minorEastAsia" w:eastAsiaTheme="minorEastAsia" w:hAnsiTheme="minorEastAsia" w:cstheme="minorEastAsia" w:hint="eastAsia"/>
          <w:b/>
          <w:spacing w:val="7"/>
          <w:w w:val="104"/>
          <w:sz w:val="24"/>
          <w:szCs w:val="24"/>
          <w:lang w:val="en-US"/>
        </w:rPr>
      </w:pPr>
    </w:p>
    <w:p w14:paraId="466685B3" w14:textId="77777777" w:rsidR="008302EC" w:rsidRDefault="008302EC" w:rsidP="008302EC">
      <w:pPr>
        <w:pStyle w:val="a0"/>
        <w:rPr>
          <w:rFonts w:hint="eastAsia"/>
          <w:lang w:val="en-US"/>
        </w:rPr>
      </w:pPr>
    </w:p>
    <w:p w14:paraId="6623FD31" w14:textId="77777777" w:rsidR="008302EC" w:rsidRDefault="008302EC" w:rsidP="008302EC">
      <w:pPr>
        <w:pStyle w:val="a0"/>
        <w:rPr>
          <w:rFonts w:hint="eastAsia"/>
          <w:lang w:val="en-US"/>
        </w:rPr>
      </w:pPr>
    </w:p>
    <w:p w14:paraId="0DB5377E" w14:textId="77777777" w:rsidR="008302EC" w:rsidRDefault="008302EC" w:rsidP="008302EC">
      <w:pPr>
        <w:pStyle w:val="a0"/>
        <w:rPr>
          <w:rFonts w:hint="eastAsia"/>
          <w:lang w:val="en-US"/>
        </w:rPr>
      </w:pPr>
    </w:p>
    <w:p w14:paraId="7C1E8575" w14:textId="77777777" w:rsidR="008302EC" w:rsidRPr="008302EC" w:rsidRDefault="008302EC" w:rsidP="008302EC">
      <w:pPr>
        <w:pStyle w:val="a0"/>
        <w:rPr>
          <w:lang w:val="en-US"/>
        </w:rPr>
      </w:pPr>
    </w:p>
    <w:p w14:paraId="72826B68" w14:textId="77777777" w:rsidR="000669C5" w:rsidRDefault="000669C5" w:rsidP="000669C5">
      <w:pPr>
        <w:tabs>
          <w:tab w:val="left" w:pos="1293"/>
        </w:tabs>
        <w:spacing w:line="360" w:lineRule="auto"/>
        <w:rPr>
          <w:rFonts w:asciiTheme="minorEastAsia" w:eastAsiaTheme="minorEastAsia" w:hAnsiTheme="minorEastAsia" w:cstheme="minorEastAsia"/>
          <w:b/>
          <w:spacing w:val="-1"/>
          <w:sz w:val="24"/>
          <w:szCs w:val="24"/>
        </w:rPr>
      </w:pPr>
      <w:r>
        <w:rPr>
          <w:rFonts w:asciiTheme="minorEastAsia" w:eastAsiaTheme="minorEastAsia" w:hAnsiTheme="minorEastAsia" w:cstheme="minorEastAsia" w:hint="eastAsia"/>
          <w:b/>
          <w:spacing w:val="7"/>
          <w:w w:val="104"/>
          <w:sz w:val="24"/>
          <w:szCs w:val="24"/>
          <w:lang w:val="en-US"/>
        </w:rPr>
        <w:lastRenderedPageBreak/>
        <w:t>3、</w:t>
      </w:r>
      <w:r>
        <w:rPr>
          <w:rFonts w:asciiTheme="minorEastAsia" w:eastAsiaTheme="minorEastAsia" w:hAnsiTheme="minorEastAsia" w:cstheme="minorEastAsia" w:hint="eastAsia"/>
          <w:b/>
          <w:spacing w:val="7"/>
          <w:w w:val="104"/>
          <w:sz w:val="24"/>
          <w:szCs w:val="24"/>
        </w:rPr>
        <w:t>报价</w:t>
      </w:r>
      <w:r>
        <w:rPr>
          <w:rFonts w:asciiTheme="minorEastAsia" w:eastAsiaTheme="minorEastAsia" w:hAnsiTheme="minorEastAsia" w:cstheme="minorEastAsia" w:hint="eastAsia"/>
          <w:b/>
          <w:spacing w:val="-1"/>
          <w:sz w:val="24"/>
          <w:szCs w:val="24"/>
        </w:rPr>
        <w:t>部分：</w:t>
      </w:r>
    </w:p>
    <w:p w14:paraId="105F7536" w14:textId="750D880E" w:rsidR="000669C5" w:rsidRDefault="000669C5" w:rsidP="008302EC">
      <w:pPr>
        <w:pStyle w:val="a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3.1、报价，满分</w:t>
      </w:r>
      <w:r>
        <w:rPr>
          <w:rFonts w:asciiTheme="minorEastAsia" w:eastAsiaTheme="minorEastAsia" w:hAnsiTheme="minorEastAsia"/>
          <w:sz w:val="24"/>
          <w:szCs w:val="24"/>
        </w:rPr>
        <w:t>55</w:t>
      </w:r>
      <w:r>
        <w:rPr>
          <w:rFonts w:asciiTheme="minorEastAsia" w:eastAsiaTheme="minorEastAsia" w:hAnsiTheme="minorEastAsia" w:hint="eastAsia"/>
          <w:sz w:val="24"/>
          <w:szCs w:val="24"/>
        </w:rPr>
        <w:t>分。</w:t>
      </w:r>
    </w:p>
    <w:p w14:paraId="392058FB" w14:textId="77777777" w:rsidR="000669C5" w:rsidRDefault="000669C5" w:rsidP="008302EC">
      <w:pPr>
        <w:pStyle w:val="a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3.2、有效参选设计公司：即通过资格审查、初步评审且比选报价在甲方预算以下的报价的参选设计公司为有效参选设计公司。</w:t>
      </w:r>
    </w:p>
    <w:p w14:paraId="29027026" w14:textId="0158487C" w:rsidR="000669C5" w:rsidRDefault="000669C5" w:rsidP="008302EC">
      <w:pPr>
        <w:pStyle w:val="a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3.3</w:t>
      </w:r>
      <w:r w:rsidR="000C2619">
        <w:rPr>
          <w:rFonts w:asciiTheme="minorEastAsia" w:eastAsiaTheme="minorEastAsia" w:hAnsiTheme="minorEastAsia" w:hint="eastAsia"/>
          <w:sz w:val="24"/>
          <w:szCs w:val="24"/>
        </w:rPr>
        <w:t>、评标基准价：满足评标文件要求且</w:t>
      </w:r>
      <w:r>
        <w:rPr>
          <w:rFonts w:asciiTheme="minorEastAsia" w:eastAsiaTheme="minorEastAsia" w:hAnsiTheme="minorEastAsia" w:hint="eastAsia"/>
          <w:sz w:val="24"/>
          <w:szCs w:val="24"/>
        </w:rPr>
        <w:t>报价最低的报价为评标基准价。</w:t>
      </w:r>
    </w:p>
    <w:p w14:paraId="5D9528E9" w14:textId="58B3C72B" w:rsidR="000669C5" w:rsidRDefault="000669C5" w:rsidP="008302EC">
      <w:pPr>
        <w:pStyle w:val="a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0C2619">
        <w:rPr>
          <w:rFonts w:asciiTheme="minorEastAsia" w:eastAsiaTheme="minorEastAsia" w:hAnsiTheme="minorEastAsia" w:hint="eastAsia"/>
          <w:sz w:val="24"/>
          <w:szCs w:val="24"/>
        </w:rPr>
        <w:t>报价得</w:t>
      </w:r>
      <w:r>
        <w:rPr>
          <w:rFonts w:asciiTheme="minorEastAsia" w:eastAsiaTheme="minorEastAsia" w:hAnsiTheme="minorEastAsia" w:hint="eastAsia"/>
          <w:sz w:val="24"/>
          <w:szCs w:val="24"/>
        </w:rPr>
        <w:t>分=（评标基准价/评标报价）</w:t>
      </w:r>
      <w:r>
        <w:rPr>
          <w:rFonts w:ascii="等线" w:eastAsia="等线" w:hAnsi="等线" w:hint="eastAsia"/>
          <w:sz w:val="24"/>
          <w:szCs w:val="24"/>
        </w:rPr>
        <w:t xml:space="preserve">X </w:t>
      </w:r>
      <w:r>
        <w:rPr>
          <w:rFonts w:asciiTheme="minorEastAsia" w:eastAsiaTheme="minorEastAsia" w:hAnsiTheme="minorEastAsia"/>
          <w:sz w:val="24"/>
          <w:szCs w:val="24"/>
        </w:rPr>
        <w:t>55</w:t>
      </w:r>
      <w:r>
        <w:rPr>
          <w:rFonts w:asciiTheme="minorEastAsia" w:eastAsiaTheme="minorEastAsia" w:hAnsiTheme="minorEastAsia" w:hint="eastAsia"/>
          <w:sz w:val="24"/>
          <w:szCs w:val="24"/>
        </w:rPr>
        <w:t>。</w:t>
      </w:r>
    </w:p>
    <w:p w14:paraId="3E4F5AF2" w14:textId="77777777" w:rsidR="000669C5" w:rsidRDefault="000669C5" w:rsidP="008302EC">
      <w:pPr>
        <w:pStyle w:val="a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3.4、本项目最高限价（</w:t>
      </w:r>
      <w:r>
        <w:rPr>
          <w:rFonts w:asciiTheme="minorEastAsia" w:eastAsiaTheme="minorEastAsia" w:hAnsiTheme="minorEastAsia" w:hint="eastAsia"/>
          <w:color w:val="FF0000"/>
          <w:sz w:val="24"/>
          <w:szCs w:val="24"/>
        </w:rPr>
        <w:t>招标控制价90元/每平方米（玖拾元每平方米）</w:t>
      </w:r>
      <w:r>
        <w:rPr>
          <w:rFonts w:asciiTheme="minorEastAsia" w:eastAsiaTheme="minorEastAsia" w:hAnsiTheme="minorEastAsia" w:hint="eastAsia"/>
          <w:sz w:val="24"/>
          <w:szCs w:val="24"/>
        </w:rPr>
        <w:t>），超过最高限价的</w:t>
      </w:r>
      <w:proofErr w:type="gramStart"/>
      <w:r>
        <w:rPr>
          <w:rFonts w:asciiTheme="minorEastAsia" w:eastAsiaTheme="minorEastAsia" w:hAnsiTheme="minorEastAsia" w:hint="eastAsia"/>
          <w:sz w:val="24"/>
          <w:szCs w:val="24"/>
        </w:rPr>
        <w:t>按照废标处理</w:t>
      </w:r>
      <w:proofErr w:type="gramEnd"/>
      <w:r>
        <w:rPr>
          <w:rFonts w:asciiTheme="minorEastAsia" w:eastAsiaTheme="minorEastAsia" w:hAnsiTheme="minorEastAsia" w:hint="eastAsia"/>
          <w:sz w:val="24"/>
          <w:szCs w:val="24"/>
        </w:rPr>
        <w:t>。</w:t>
      </w:r>
    </w:p>
    <w:p w14:paraId="0DB5EEDD" w14:textId="77777777" w:rsidR="00CF1420" w:rsidRDefault="00A00E2B">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lang w:val="en-US"/>
        </w:rPr>
        <w:t>4、</w:t>
      </w:r>
      <w:r>
        <w:rPr>
          <w:rFonts w:asciiTheme="minorEastAsia" w:eastAsiaTheme="minorEastAsia" w:hAnsiTheme="minorEastAsia" w:cstheme="minorEastAsia" w:hint="eastAsia"/>
          <w:b/>
          <w:sz w:val="24"/>
          <w:szCs w:val="24"/>
        </w:rPr>
        <w:t>特别声明</w:t>
      </w:r>
    </w:p>
    <w:p w14:paraId="17994777" w14:textId="77777777" w:rsidR="00CF1420" w:rsidRDefault="00A00E2B">
      <w:pPr>
        <w:spacing w:line="360" w:lineRule="auto"/>
        <w:ind w:firstLineChars="177" w:firstLine="426"/>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bCs/>
          <w:sz w:val="24"/>
          <w:szCs w:val="24"/>
          <w:lang w:val="en-US"/>
        </w:rPr>
        <w:t>4.1</w:t>
      </w:r>
      <w:r>
        <w:rPr>
          <w:rFonts w:asciiTheme="minorEastAsia" w:eastAsiaTheme="minorEastAsia" w:hAnsiTheme="minorEastAsia" w:cstheme="minorEastAsia" w:hint="eastAsia"/>
          <w:bCs/>
          <w:sz w:val="24"/>
          <w:szCs w:val="24"/>
          <w:lang w:val="en-US"/>
        </w:rPr>
        <w:t>、</w:t>
      </w:r>
      <w:r>
        <w:rPr>
          <w:rFonts w:asciiTheme="minorEastAsia" w:eastAsiaTheme="minorEastAsia" w:hAnsiTheme="minorEastAsia" w:cstheme="minorEastAsia" w:hint="eastAsia"/>
          <w:b/>
          <w:sz w:val="24"/>
          <w:szCs w:val="24"/>
        </w:rPr>
        <w:t>参选供应商应保证所提供的所有资质文件必须真实有效，保证合同执行期有关证件、文件处于有效期并加盖本单位公章，否则评选时不予认可。</w:t>
      </w:r>
    </w:p>
    <w:p w14:paraId="6E575607" w14:textId="77777777" w:rsidR="00CF1420" w:rsidRDefault="00A00E2B">
      <w:pPr>
        <w:spacing w:line="360" w:lineRule="auto"/>
        <w:ind w:firstLineChars="177" w:firstLine="426"/>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bCs/>
          <w:sz w:val="24"/>
          <w:szCs w:val="24"/>
          <w:lang w:val="en-US"/>
        </w:rPr>
        <w:t>4.</w:t>
      </w: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
          <w:sz w:val="24"/>
          <w:szCs w:val="24"/>
        </w:rPr>
        <w:t>一旦发现虚假文件或内容，采购人可取消其比选资格，并保留获取相应补偿的权利。</w:t>
      </w:r>
    </w:p>
    <w:p w14:paraId="278C346B" w14:textId="77777777" w:rsidR="00CF1420" w:rsidRDefault="00A00E2B">
      <w:pPr>
        <w:spacing w:line="360" w:lineRule="auto"/>
        <w:ind w:firstLineChars="177" w:firstLine="426"/>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4.3、本文件解释说明权属天津力神电池股份有限公司。</w:t>
      </w:r>
    </w:p>
    <w:p w14:paraId="48C3B9AC" w14:textId="77777777" w:rsidR="00CF1420" w:rsidRDefault="00CF1420">
      <w:pPr>
        <w:pStyle w:val="a0"/>
        <w:tabs>
          <w:tab w:val="left" w:pos="1298"/>
        </w:tabs>
        <w:spacing w:before="59" w:line="360" w:lineRule="auto"/>
        <w:ind w:left="883"/>
        <w:rPr>
          <w:rFonts w:asciiTheme="minorEastAsia" w:eastAsiaTheme="minorEastAsia" w:hAnsiTheme="minorEastAsia" w:cstheme="minorEastAsia"/>
          <w:spacing w:val="-1"/>
          <w:sz w:val="24"/>
          <w:szCs w:val="24"/>
        </w:rPr>
      </w:pPr>
    </w:p>
    <w:p w14:paraId="17B6DC4B" w14:textId="77777777" w:rsidR="00CF1420" w:rsidRDefault="00CF1420">
      <w:pPr>
        <w:pStyle w:val="TableParagraph"/>
        <w:spacing w:line="360" w:lineRule="auto"/>
        <w:ind w:left="122" w:firstLineChars="3000" w:firstLine="7170"/>
        <w:rPr>
          <w:rFonts w:asciiTheme="minorEastAsia" w:eastAsiaTheme="minorEastAsia" w:hAnsiTheme="minorEastAsia" w:cstheme="minorEastAsia"/>
          <w:spacing w:val="-1"/>
          <w:sz w:val="24"/>
          <w:szCs w:val="24"/>
        </w:rPr>
      </w:pPr>
    </w:p>
    <w:p w14:paraId="5D2DF6CC" w14:textId="77777777" w:rsidR="00CF1420" w:rsidRDefault="00CF1420">
      <w:pPr>
        <w:spacing w:line="360" w:lineRule="auto"/>
        <w:ind w:firstLineChars="700" w:firstLine="1680"/>
        <w:rPr>
          <w:rFonts w:asciiTheme="minorEastAsia" w:eastAsiaTheme="minorEastAsia" w:hAnsiTheme="minorEastAsia" w:cstheme="minorEastAsia"/>
          <w:sz w:val="24"/>
          <w:szCs w:val="24"/>
        </w:rPr>
      </w:pPr>
    </w:p>
    <w:p w14:paraId="4761C9E0" w14:textId="77777777" w:rsidR="00CF1420" w:rsidRDefault="00CF1420">
      <w:pPr>
        <w:spacing w:line="360" w:lineRule="auto"/>
        <w:ind w:firstLineChars="700" w:firstLine="1680"/>
        <w:rPr>
          <w:rFonts w:asciiTheme="minorEastAsia" w:eastAsiaTheme="minorEastAsia" w:hAnsiTheme="minorEastAsia" w:cstheme="minorEastAsia"/>
          <w:color w:val="000000"/>
          <w:sz w:val="24"/>
          <w:szCs w:val="24"/>
        </w:rPr>
        <w:sectPr w:rsidR="00CF1420">
          <w:pgSz w:w="11900" w:h="16840"/>
          <w:pgMar w:top="1559" w:right="1412" w:bottom="919" w:left="1276" w:header="720" w:footer="658" w:gutter="0"/>
          <w:cols w:space="720"/>
          <w:docGrid w:linePitch="299"/>
        </w:sectPr>
      </w:pPr>
    </w:p>
    <w:p w14:paraId="0D8A6115" w14:textId="77777777" w:rsidR="00CF1420" w:rsidRDefault="00A00E2B">
      <w:pPr>
        <w:pStyle w:val="1"/>
        <w:spacing w:line="599" w:lineRule="exact"/>
        <w:ind w:left="2665" w:right="2002"/>
        <w:rPr>
          <w:rFonts w:asciiTheme="minorEastAsia" w:eastAsiaTheme="minorEastAsia" w:hAnsiTheme="minorEastAsia" w:cstheme="minorEastAsia"/>
          <w:sz w:val="24"/>
          <w:szCs w:val="24"/>
        </w:rPr>
      </w:pPr>
      <w:bookmarkStart w:id="10" w:name="_TOC_250010"/>
      <w:bookmarkStart w:id="11" w:name="第一节_投标人须知前附表"/>
      <w:bookmarkStart w:id="12" w:name="_TOC_250012"/>
      <w:bookmarkStart w:id="13" w:name="_TOC_250014"/>
      <w:bookmarkStart w:id="14" w:name="_TOC_250011"/>
      <w:bookmarkStart w:id="15" w:name="第四章_合同条款及格式"/>
      <w:bookmarkStart w:id="16" w:name="_Toc131091890"/>
      <w:bookmarkEnd w:id="10"/>
      <w:bookmarkEnd w:id="11"/>
      <w:bookmarkEnd w:id="12"/>
      <w:bookmarkEnd w:id="13"/>
      <w:bookmarkEnd w:id="14"/>
      <w:bookmarkEnd w:id="15"/>
      <w:r>
        <w:rPr>
          <w:rFonts w:asciiTheme="minorEastAsia" w:eastAsiaTheme="minorEastAsia" w:hAnsiTheme="minorEastAsia" w:cstheme="minorEastAsia" w:hint="eastAsia"/>
          <w:sz w:val="24"/>
          <w:szCs w:val="24"/>
        </w:rPr>
        <w:lastRenderedPageBreak/>
        <w:t>第三章 合同条款及格式</w:t>
      </w:r>
      <w:bookmarkEnd w:id="16"/>
    </w:p>
    <w:p w14:paraId="10BB19C8" w14:textId="77777777" w:rsidR="00CF1420" w:rsidRDefault="00CF1420">
      <w:pPr>
        <w:tabs>
          <w:tab w:val="left" w:pos="10155"/>
        </w:tabs>
        <w:spacing w:line="456" w:lineRule="exact"/>
        <w:ind w:right="560" w:firstLineChars="2200" w:firstLine="5521"/>
        <w:rPr>
          <w:rFonts w:asciiTheme="minorEastAsia" w:eastAsiaTheme="minorEastAsia" w:hAnsiTheme="minorEastAsia" w:cstheme="minorEastAsia"/>
          <w:b/>
          <w:spacing w:val="10"/>
          <w:sz w:val="24"/>
          <w:szCs w:val="24"/>
          <w:lang w:val="en-US"/>
        </w:rPr>
      </w:pPr>
    </w:p>
    <w:p w14:paraId="74D8B524" w14:textId="77777777" w:rsidR="00CF1420" w:rsidRDefault="00A00E2B">
      <w:pPr>
        <w:tabs>
          <w:tab w:val="left" w:pos="10155"/>
        </w:tabs>
        <w:spacing w:line="456" w:lineRule="exact"/>
        <w:ind w:right="-2" w:firstLineChars="2400" w:firstLine="6023"/>
        <w:rPr>
          <w:rFonts w:asciiTheme="minorEastAsia" w:eastAsiaTheme="minorEastAsia" w:hAnsiTheme="minorEastAsia" w:cstheme="minorEastAsia"/>
          <w:b/>
          <w:sz w:val="24"/>
          <w:szCs w:val="24"/>
          <w:u w:val="single"/>
        </w:rPr>
      </w:pPr>
      <w:r>
        <w:rPr>
          <w:rFonts w:asciiTheme="minorEastAsia" w:eastAsiaTheme="minorEastAsia" w:hAnsiTheme="minorEastAsia" w:cstheme="minorEastAsia" w:hint="eastAsia"/>
          <w:b/>
          <w:spacing w:val="10"/>
          <w:sz w:val="24"/>
          <w:szCs w:val="24"/>
          <w:lang w:val="en-US"/>
        </w:rPr>
        <w:t>合同编号：</w:t>
      </w:r>
    </w:p>
    <w:p w14:paraId="38AA1BB7" w14:textId="77777777" w:rsidR="00CF1420" w:rsidRDefault="00CF1420">
      <w:pPr>
        <w:pStyle w:val="a0"/>
        <w:jc w:val="right"/>
        <w:rPr>
          <w:rFonts w:asciiTheme="minorEastAsia" w:eastAsiaTheme="minorEastAsia" w:hAnsiTheme="minorEastAsia" w:cstheme="minorEastAsia"/>
          <w:b/>
          <w:sz w:val="24"/>
          <w:szCs w:val="24"/>
        </w:rPr>
      </w:pPr>
    </w:p>
    <w:p w14:paraId="70F61C36" w14:textId="77777777" w:rsidR="00CF1420" w:rsidRDefault="00A00E2B">
      <w:pPr>
        <w:pStyle w:val="a0"/>
        <w:tabs>
          <w:tab w:val="left" w:pos="2685"/>
        </w:tabs>
        <w:rPr>
          <w:rFonts w:asciiTheme="minorEastAsia" w:eastAsiaTheme="minorEastAsia" w:hAnsiTheme="minorEastAsia" w:cstheme="minorEastAsia"/>
          <w:b/>
          <w:sz w:val="24"/>
          <w:szCs w:val="24"/>
        </w:rPr>
      </w:pPr>
      <w:r>
        <w:rPr>
          <w:rFonts w:asciiTheme="minorEastAsia" w:eastAsiaTheme="minorEastAsia" w:hAnsiTheme="minorEastAsia" w:cstheme="minorEastAsia"/>
          <w:b/>
          <w:sz w:val="24"/>
          <w:szCs w:val="24"/>
        </w:rPr>
        <w:tab/>
      </w:r>
    </w:p>
    <w:p w14:paraId="2CA53090" w14:textId="77777777" w:rsidR="00CF1420" w:rsidRDefault="00CF1420">
      <w:pPr>
        <w:pStyle w:val="a0"/>
        <w:rPr>
          <w:rFonts w:asciiTheme="minorEastAsia" w:eastAsiaTheme="minorEastAsia" w:hAnsiTheme="minorEastAsia" w:cstheme="minorEastAsia"/>
          <w:b/>
          <w:sz w:val="24"/>
          <w:szCs w:val="24"/>
        </w:rPr>
      </w:pPr>
    </w:p>
    <w:p w14:paraId="5844E259" w14:textId="77777777" w:rsidR="00CF1420" w:rsidRDefault="00A00E2B">
      <w:pPr>
        <w:pStyle w:val="a0"/>
        <w:rPr>
          <w:rFonts w:asciiTheme="minorEastAsia" w:eastAsiaTheme="minorEastAsia" w:hAnsiTheme="minorEastAsia" w:cstheme="minorEastAsia"/>
          <w:b/>
          <w:sz w:val="24"/>
          <w:szCs w:val="24"/>
          <w:lang w:val="en-US"/>
        </w:rPr>
      </w:pPr>
      <w:r>
        <w:rPr>
          <w:rFonts w:asciiTheme="minorEastAsia" w:eastAsiaTheme="minorEastAsia" w:hAnsiTheme="minorEastAsia" w:cstheme="minorEastAsia" w:hint="eastAsia"/>
          <w:b/>
          <w:sz w:val="24"/>
          <w:szCs w:val="24"/>
          <w:lang w:val="en-US"/>
        </w:rPr>
        <w:t xml:space="preserve"> </w:t>
      </w:r>
    </w:p>
    <w:p w14:paraId="65AC4898" w14:textId="77777777" w:rsidR="00CF1420" w:rsidRDefault="00CF1420">
      <w:pPr>
        <w:pStyle w:val="a0"/>
        <w:rPr>
          <w:rFonts w:asciiTheme="minorEastAsia" w:eastAsiaTheme="minorEastAsia" w:hAnsiTheme="minorEastAsia" w:cstheme="minorEastAsia"/>
          <w:b/>
          <w:sz w:val="24"/>
          <w:szCs w:val="24"/>
        </w:rPr>
      </w:pPr>
    </w:p>
    <w:p w14:paraId="1D69EE60" w14:textId="77777777" w:rsidR="00CF1420" w:rsidRDefault="00CF1420">
      <w:pPr>
        <w:pStyle w:val="a0"/>
        <w:spacing w:before="4"/>
        <w:rPr>
          <w:rFonts w:asciiTheme="minorEastAsia" w:eastAsiaTheme="minorEastAsia" w:hAnsiTheme="minorEastAsia" w:cstheme="minorEastAsia"/>
          <w:b/>
          <w:sz w:val="24"/>
          <w:szCs w:val="24"/>
        </w:rPr>
      </w:pPr>
    </w:p>
    <w:p w14:paraId="03EA95B9" w14:textId="77777777" w:rsidR="00CF1420" w:rsidRDefault="00A00E2B">
      <w:pPr>
        <w:spacing w:line="620" w:lineRule="exact"/>
        <w:ind w:left="2661" w:right="2011"/>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天津市建设工程设计合同</w:t>
      </w:r>
    </w:p>
    <w:p w14:paraId="597E7A33" w14:textId="77777777" w:rsidR="00CF1420" w:rsidRDefault="00CF1420">
      <w:pPr>
        <w:pStyle w:val="a0"/>
        <w:spacing w:before="12"/>
        <w:rPr>
          <w:rFonts w:asciiTheme="minorEastAsia" w:eastAsiaTheme="minorEastAsia" w:hAnsiTheme="minorEastAsia" w:cstheme="minorEastAsia"/>
          <w:b/>
          <w:sz w:val="24"/>
          <w:szCs w:val="24"/>
        </w:rPr>
      </w:pPr>
    </w:p>
    <w:p w14:paraId="6422E5DE" w14:textId="77777777" w:rsidR="00CF1420" w:rsidRDefault="00A00E2B">
      <w:pPr>
        <w:spacing w:before="1"/>
        <w:ind w:left="2663" w:right="2002"/>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（房屋建筑工程）</w:t>
      </w:r>
    </w:p>
    <w:p w14:paraId="29D972B5" w14:textId="77777777" w:rsidR="00CF1420" w:rsidRDefault="00A00E2B">
      <w:pPr>
        <w:spacing w:before="91"/>
        <w:ind w:left="2661" w:right="2011"/>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（JF-2015-071）</w:t>
      </w:r>
    </w:p>
    <w:p w14:paraId="1612434D" w14:textId="77777777" w:rsidR="00CF1420" w:rsidRDefault="00CF1420">
      <w:pPr>
        <w:pStyle w:val="a0"/>
        <w:rPr>
          <w:rFonts w:asciiTheme="minorEastAsia" w:eastAsiaTheme="minorEastAsia" w:hAnsiTheme="minorEastAsia" w:cstheme="minorEastAsia"/>
          <w:b/>
          <w:sz w:val="24"/>
          <w:szCs w:val="24"/>
        </w:rPr>
      </w:pPr>
    </w:p>
    <w:p w14:paraId="55ACA7A1" w14:textId="77777777" w:rsidR="00CF1420" w:rsidRDefault="00CF1420">
      <w:pPr>
        <w:pStyle w:val="a0"/>
        <w:rPr>
          <w:rFonts w:asciiTheme="minorEastAsia" w:eastAsiaTheme="minorEastAsia" w:hAnsiTheme="minorEastAsia" w:cstheme="minorEastAsia"/>
          <w:b/>
          <w:sz w:val="24"/>
          <w:szCs w:val="24"/>
        </w:rPr>
      </w:pPr>
    </w:p>
    <w:p w14:paraId="5BA7B057" w14:textId="77777777" w:rsidR="00CF1420" w:rsidRDefault="00CF1420">
      <w:pPr>
        <w:pStyle w:val="a0"/>
        <w:rPr>
          <w:rFonts w:asciiTheme="minorEastAsia" w:eastAsiaTheme="minorEastAsia" w:hAnsiTheme="minorEastAsia" w:cstheme="minorEastAsia"/>
          <w:b/>
          <w:sz w:val="24"/>
          <w:szCs w:val="24"/>
        </w:rPr>
      </w:pPr>
    </w:p>
    <w:p w14:paraId="4B24E62D" w14:textId="77777777" w:rsidR="00CF1420" w:rsidRDefault="00CF1420">
      <w:pPr>
        <w:pStyle w:val="a0"/>
        <w:rPr>
          <w:rFonts w:asciiTheme="minorEastAsia" w:eastAsiaTheme="minorEastAsia" w:hAnsiTheme="minorEastAsia" w:cstheme="minorEastAsia"/>
          <w:b/>
          <w:sz w:val="24"/>
          <w:szCs w:val="24"/>
        </w:rPr>
      </w:pPr>
    </w:p>
    <w:p w14:paraId="619F2DC1" w14:textId="77777777" w:rsidR="00CF1420" w:rsidRDefault="00CF1420">
      <w:pPr>
        <w:pStyle w:val="a0"/>
        <w:rPr>
          <w:rFonts w:asciiTheme="minorEastAsia" w:eastAsiaTheme="minorEastAsia" w:hAnsiTheme="minorEastAsia" w:cstheme="minorEastAsia"/>
          <w:b/>
          <w:sz w:val="24"/>
          <w:szCs w:val="24"/>
        </w:rPr>
      </w:pPr>
    </w:p>
    <w:p w14:paraId="32AB240C" w14:textId="77777777" w:rsidR="00CF1420" w:rsidRDefault="00CF1420">
      <w:pPr>
        <w:pStyle w:val="a0"/>
        <w:rPr>
          <w:rFonts w:asciiTheme="minorEastAsia" w:eastAsiaTheme="minorEastAsia" w:hAnsiTheme="minorEastAsia" w:cstheme="minorEastAsia"/>
          <w:b/>
          <w:sz w:val="24"/>
          <w:szCs w:val="24"/>
        </w:rPr>
      </w:pPr>
    </w:p>
    <w:p w14:paraId="6A92BF84" w14:textId="77777777" w:rsidR="00CF1420" w:rsidRDefault="00CF1420">
      <w:pPr>
        <w:pStyle w:val="a0"/>
        <w:rPr>
          <w:rFonts w:asciiTheme="minorEastAsia" w:eastAsiaTheme="minorEastAsia" w:hAnsiTheme="minorEastAsia" w:cstheme="minorEastAsia"/>
          <w:b/>
          <w:sz w:val="24"/>
          <w:szCs w:val="24"/>
        </w:rPr>
      </w:pPr>
    </w:p>
    <w:p w14:paraId="1ACA1F05" w14:textId="77777777" w:rsidR="00CF1420" w:rsidRDefault="00CF1420">
      <w:pPr>
        <w:pStyle w:val="a0"/>
        <w:rPr>
          <w:rFonts w:asciiTheme="minorEastAsia" w:eastAsiaTheme="minorEastAsia" w:hAnsiTheme="minorEastAsia" w:cstheme="minorEastAsia"/>
          <w:b/>
          <w:sz w:val="24"/>
          <w:szCs w:val="24"/>
        </w:rPr>
      </w:pPr>
    </w:p>
    <w:p w14:paraId="5714C427" w14:textId="77777777" w:rsidR="00CF1420" w:rsidRDefault="00CF1420">
      <w:pPr>
        <w:pStyle w:val="a0"/>
        <w:rPr>
          <w:rFonts w:asciiTheme="minorEastAsia" w:eastAsiaTheme="minorEastAsia" w:hAnsiTheme="minorEastAsia" w:cstheme="minorEastAsia"/>
          <w:b/>
          <w:sz w:val="24"/>
          <w:szCs w:val="24"/>
        </w:rPr>
      </w:pPr>
    </w:p>
    <w:p w14:paraId="52B5F4FE" w14:textId="77777777" w:rsidR="00CF1420" w:rsidRDefault="00CF1420">
      <w:pPr>
        <w:pStyle w:val="a0"/>
        <w:rPr>
          <w:rFonts w:asciiTheme="minorEastAsia" w:eastAsiaTheme="minorEastAsia" w:hAnsiTheme="minorEastAsia" w:cstheme="minorEastAsia"/>
          <w:b/>
          <w:sz w:val="24"/>
          <w:szCs w:val="24"/>
        </w:rPr>
      </w:pPr>
    </w:p>
    <w:p w14:paraId="29849289" w14:textId="77777777" w:rsidR="00CF1420" w:rsidRDefault="00CF1420">
      <w:pPr>
        <w:pStyle w:val="a0"/>
        <w:rPr>
          <w:rFonts w:asciiTheme="minorEastAsia" w:eastAsiaTheme="minorEastAsia" w:hAnsiTheme="minorEastAsia" w:cstheme="minorEastAsia"/>
          <w:b/>
          <w:sz w:val="24"/>
          <w:szCs w:val="24"/>
        </w:rPr>
      </w:pPr>
    </w:p>
    <w:p w14:paraId="5DF65893" w14:textId="77777777" w:rsidR="00CF1420" w:rsidRDefault="00CF1420">
      <w:pPr>
        <w:pStyle w:val="a0"/>
        <w:rPr>
          <w:rFonts w:asciiTheme="minorEastAsia" w:eastAsiaTheme="minorEastAsia" w:hAnsiTheme="minorEastAsia" w:cstheme="minorEastAsia"/>
          <w:b/>
          <w:sz w:val="24"/>
          <w:szCs w:val="24"/>
        </w:rPr>
      </w:pPr>
    </w:p>
    <w:p w14:paraId="4EB0F231" w14:textId="77777777" w:rsidR="00CF1420" w:rsidRDefault="00CF1420">
      <w:pPr>
        <w:pStyle w:val="a0"/>
        <w:rPr>
          <w:rFonts w:asciiTheme="minorEastAsia" w:eastAsiaTheme="minorEastAsia" w:hAnsiTheme="minorEastAsia" w:cstheme="minorEastAsia"/>
          <w:b/>
          <w:sz w:val="24"/>
          <w:szCs w:val="24"/>
        </w:rPr>
      </w:pPr>
    </w:p>
    <w:p w14:paraId="75482620" w14:textId="77777777" w:rsidR="00CF1420" w:rsidRDefault="00CF1420">
      <w:pPr>
        <w:pStyle w:val="a0"/>
        <w:spacing w:before="6"/>
        <w:rPr>
          <w:rFonts w:asciiTheme="minorEastAsia" w:eastAsiaTheme="minorEastAsia" w:hAnsiTheme="minorEastAsia" w:cstheme="minorEastAsia"/>
          <w:b/>
          <w:sz w:val="24"/>
          <w:szCs w:val="24"/>
        </w:rPr>
      </w:pPr>
    </w:p>
    <w:p w14:paraId="6BEBA224" w14:textId="77777777" w:rsidR="00CF1420" w:rsidRDefault="00A00E2B">
      <w:pPr>
        <w:pStyle w:val="a0"/>
        <w:spacing w:before="1"/>
        <w:ind w:left="2073" w:right="2011"/>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天津市城乡建设委员会</w:t>
      </w:r>
      <w:r>
        <w:rPr>
          <w:rFonts w:asciiTheme="minorEastAsia" w:eastAsiaTheme="minorEastAsia" w:hAnsiTheme="minorEastAsia" w:cstheme="minorEastAsia" w:hint="eastAsia"/>
          <w:sz w:val="24"/>
          <w:szCs w:val="24"/>
        </w:rPr>
        <w:tab/>
        <w:t>制定</w:t>
      </w:r>
    </w:p>
    <w:p w14:paraId="49B83D7B" w14:textId="77777777" w:rsidR="00CF1420" w:rsidRDefault="00CF1420">
      <w:pPr>
        <w:pStyle w:val="a0"/>
        <w:rPr>
          <w:rFonts w:asciiTheme="minorEastAsia" w:eastAsiaTheme="minorEastAsia" w:hAnsiTheme="minorEastAsia" w:cstheme="minorEastAsia"/>
          <w:sz w:val="24"/>
          <w:szCs w:val="24"/>
        </w:rPr>
      </w:pPr>
    </w:p>
    <w:p w14:paraId="3C1B8202" w14:textId="77777777" w:rsidR="00CF1420" w:rsidRDefault="00A00E2B">
      <w:pPr>
        <w:pStyle w:val="a0"/>
        <w:spacing w:before="156"/>
        <w:ind w:left="2073" w:right="2011"/>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天津市市场和质量监督管理委员会</w:t>
      </w:r>
    </w:p>
    <w:p w14:paraId="065756E7" w14:textId="77777777" w:rsidR="00CF1420" w:rsidRDefault="00CF1420">
      <w:pPr>
        <w:jc w:val="center"/>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5FAD9D07" w14:textId="77777777" w:rsidR="00CF1420" w:rsidRDefault="00A00E2B">
      <w:pPr>
        <w:pStyle w:val="1"/>
        <w:rPr>
          <w:rFonts w:asciiTheme="minorEastAsia" w:eastAsiaTheme="minorEastAsia" w:hAnsiTheme="minorEastAsia"/>
          <w:sz w:val="24"/>
          <w:szCs w:val="24"/>
        </w:rPr>
      </w:pPr>
      <w:bookmarkStart w:id="17" w:name="_TOC_250009"/>
      <w:bookmarkStart w:id="18" w:name="_Toc131091891"/>
      <w:bookmarkEnd w:id="17"/>
      <w:r>
        <w:rPr>
          <w:rFonts w:asciiTheme="minorEastAsia" w:eastAsiaTheme="minorEastAsia" w:hAnsiTheme="minorEastAsia" w:hint="eastAsia"/>
          <w:w w:val="104"/>
          <w:sz w:val="24"/>
          <w:szCs w:val="24"/>
        </w:rPr>
        <w:lastRenderedPageBreak/>
        <w:t>第一部分  合同协议书</w:t>
      </w:r>
      <w:bookmarkEnd w:id="18"/>
    </w:p>
    <w:p w14:paraId="226E0FD4" w14:textId="77777777" w:rsidR="00CF1420" w:rsidRDefault="00CF1420">
      <w:pPr>
        <w:pStyle w:val="a0"/>
        <w:spacing w:before="15"/>
        <w:rPr>
          <w:rFonts w:asciiTheme="minorEastAsia" w:eastAsiaTheme="minorEastAsia" w:hAnsiTheme="minorEastAsia" w:cstheme="minorEastAsia"/>
          <w:b/>
          <w:sz w:val="24"/>
          <w:szCs w:val="24"/>
        </w:rPr>
      </w:pPr>
    </w:p>
    <w:p w14:paraId="7361FC46" w14:textId="77777777" w:rsidR="00CF1420" w:rsidRDefault="00A00E2B">
      <w:pPr>
        <w:pStyle w:val="a0"/>
        <w:spacing w:before="1" w:line="360" w:lineRule="auto"/>
        <w:ind w:right="289" w:firstLine="414"/>
        <w:jc w:val="both"/>
        <w:rPr>
          <w:rFonts w:asciiTheme="minorEastAsia" w:eastAsiaTheme="minorEastAsia" w:hAnsiTheme="minorEastAsia" w:cstheme="minorEastAsia"/>
          <w:b/>
          <w:bCs/>
          <w:spacing w:val="-1"/>
          <w:sz w:val="24"/>
          <w:szCs w:val="24"/>
          <w:lang w:val="en-US"/>
        </w:rPr>
      </w:pPr>
      <w:r>
        <w:rPr>
          <w:rFonts w:asciiTheme="minorEastAsia" w:eastAsiaTheme="minorEastAsia" w:hAnsiTheme="minorEastAsia" w:cstheme="minorEastAsia" w:hint="eastAsia"/>
          <w:b/>
          <w:bCs/>
          <w:spacing w:val="-1"/>
          <w:sz w:val="24"/>
          <w:szCs w:val="24"/>
          <w:lang w:val="en-US"/>
        </w:rPr>
        <w:t xml:space="preserve">发包人（全称）：  天津力神电池股份有限公司     </w:t>
      </w:r>
    </w:p>
    <w:p w14:paraId="1117F57B" w14:textId="77777777" w:rsidR="00CF1420" w:rsidRDefault="00A00E2B">
      <w:pPr>
        <w:pStyle w:val="a0"/>
        <w:spacing w:before="1" w:line="360" w:lineRule="auto"/>
        <w:ind w:right="289" w:firstLine="414"/>
        <w:jc w:val="both"/>
        <w:rPr>
          <w:rFonts w:asciiTheme="minorEastAsia" w:eastAsiaTheme="minorEastAsia" w:hAnsiTheme="minorEastAsia" w:cstheme="minorEastAsia"/>
          <w:b/>
          <w:bCs/>
          <w:spacing w:val="-1"/>
          <w:sz w:val="24"/>
          <w:szCs w:val="24"/>
          <w:lang w:val="en-US"/>
        </w:rPr>
      </w:pPr>
      <w:r>
        <w:rPr>
          <w:rFonts w:asciiTheme="minorEastAsia" w:eastAsiaTheme="minorEastAsia" w:hAnsiTheme="minorEastAsia" w:cstheme="minorEastAsia" w:hint="eastAsia"/>
          <w:b/>
          <w:bCs/>
          <w:spacing w:val="-1"/>
          <w:sz w:val="24"/>
          <w:szCs w:val="24"/>
          <w:lang w:val="en-US"/>
        </w:rPr>
        <w:t xml:space="preserve">法 定 代 表 人：  张强             </w:t>
      </w:r>
    </w:p>
    <w:p w14:paraId="5F312076" w14:textId="77777777" w:rsidR="00CF1420" w:rsidRDefault="00A00E2B">
      <w:pPr>
        <w:pStyle w:val="a0"/>
        <w:spacing w:before="1" w:line="360" w:lineRule="auto"/>
        <w:ind w:right="289" w:firstLine="414"/>
        <w:jc w:val="both"/>
        <w:rPr>
          <w:rFonts w:asciiTheme="minorEastAsia" w:eastAsiaTheme="minorEastAsia" w:hAnsiTheme="minorEastAsia" w:cstheme="minorEastAsia"/>
          <w:b/>
          <w:bCs/>
          <w:spacing w:val="-1"/>
          <w:sz w:val="24"/>
          <w:szCs w:val="24"/>
          <w:lang w:val="en-US"/>
        </w:rPr>
      </w:pPr>
      <w:r>
        <w:rPr>
          <w:rFonts w:asciiTheme="minorEastAsia" w:eastAsiaTheme="minorEastAsia" w:hAnsiTheme="minorEastAsia" w:cstheme="minorEastAsia" w:hint="eastAsia"/>
          <w:b/>
          <w:bCs/>
          <w:spacing w:val="-1"/>
          <w:sz w:val="24"/>
          <w:szCs w:val="24"/>
          <w:lang w:val="en-US"/>
        </w:rPr>
        <w:t xml:space="preserve">设计人（全称）：  </w:t>
      </w:r>
    </w:p>
    <w:p w14:paraId="7AB73238" w14:textId="77777777" w:rsidR="00CF1420" w:rsidRDefault="00A00E2B">
      <w:pPr>
        <w:pStyle w:val="a0"/>
        <w:spacing w:before="1" w:line="360" w:lineRule="auto"/>
        <w:ind w:right="289" w:firstLine="414"/>
        <w:jc w:val="both"/>
        <w:rPr>
          <w:rFonts w:asciiTheme="minorEastAsia" w:eastAsiaTheme="minorEastAsia" w:hAnsiTheme="minorEastAsia" w:cstheme="minorEastAsia"/>
          <w:w w:val="103"/>
          <w:sz w:val="24"/>
          <w:szCs w:val="24"/>
          <w:u w:val="single"/>
        </w:rPr>
      </w:pPr>
      <w:r>
        <w:rPr>
          <w:rFonts w:asciiTheme="minorEastAsia" w:eastAsiaTheme="minorEastAsia" w:hAnsiTheme="minorEastAsia" w:cstheme="minorEastAsia" w:hint="eastAsia"/>
          <w:b/>
          <w:bCs/>
          <w:spacing w:val="-1"/>
          <w:sz w:val="24"/>
          <w:szCs w:val="24"/>
          <w:lang w:val="en-US"/>
        </w:rPr>
        <w:t xml:space="preserve">法 定 代 表 人  ： </w:t>
      </w:r>
      <w:r>
        <w:rPr>
          <w:rFonts w:asciiTheme="minorEastAsia" w:eastAsiaTheme="minorEastAsia" w:hAnsiTheme="minorEastAsia" w:cstheme="minorEastAsia" w:hint="eastAsia"/>
          <w:spacing w:val="-1"/>
          <w:sz w:val="24"/>
          <w:szCs w:val="24"/>
          <w:lang w:val="en-US"/>
        </w:rPr>
        <w:t xml:space="preserve">              </w:t>
      </w:r>
    </w:p>
    <w:p w14:paraId="610E8900" w14:textId="77777777" w:rsidR="00CF1420" w:rsidRDefault="00A00E2B">
      <w:pPr>
        <w:pStyle w:val="a0"/>
        <w:spacing w:before="1" w:line="360" w:lineRule="auto"/>
        <w:ind w:right="-2" w:firstLine="414"/>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根据《中华人民共和国合同法》、《中华人民共和国建筑法》及有关法律规定，遵循平等、自愿、公平和诚实信用的原则，双方就本工程设计及有关事项协商一致，共同达成如下协议：</w:t>
      </w:r>
    </w:p>
    <w:p w14:paraId="05AAAC2E" w14:textId="77777777" w:rsidR="00CF1420" w:rsidRDefault="00A00E2B">
      <w:pPr>
        <w:pStyle w:val="4"/>
        <w:numPr>
          <w:ilvl w:val="0"/>
          <w:numId w:val="1"/>
        </w:numPr>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工程概况</w:t>
      </w:r>
    </w:p>
    <w:p w14:paraId="7F9C18C1" w14:textId="77777777" w:rsidR="00CF1420" w:rsidRDefault="00A00E2B">
      <w:pPr>
        <w:pStyle w:val="a0"/>
        <w:tabs>
          <w:tab w:val="left" w:pos="8985"/>
        </w:tabs>
        <w:spacing w:before="1" w:line="360" w:lineRule="auto"/>
        <w:ind w:firstLineChars="296" w:firstLine="70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工程名称：金座广场</w:t>
      </w:r>
      <w:r>
        <w:rPr>
          <w:rFonts w:asciiTheme="minorEastAsia" w:eastAsiaTheme="minorEastAsia" w:hAnsiTheme="minorEastAsia" w:cstheme="minorEastAsia" w:hint="eastAsia"/>
          <w:spacing w:val="-1"/>
          <w:sz w:val="24"/>
          <w:szCs w:val="24"/>
          <w:lang w:val="en-US"/>
        </w:rPr>
        <w:t>8-10层办公室装修改造项目</w:t>
      </w:r>
    </w:p>
    <w:p w14:paraId="226E9F39" w14:textId="77777777" w:rsidR="00CF1420" w:rsidRDefault="00A00E2B">
      <w:pPr>
        <w:pStyle w:val="a0"/>
        <w:tabs>
          <w:tab w:val="left" w:pos="8985"/>
        </w:tabs>
        <w:spacing w:before="1" w:line="360" w:lineRule="auto"/>
        <w:ind w:firstLineChars="296" w:firstLine="70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工程地点：</w:t>
      </w:r>
      <w:r>
        <w:rPr>
          <w:rFonts w:asciiTheme="minorEastAsia" w:eastAsiaTheme="minorEastAsia" w:hAnsiTheme="minorEastAsia" w:cstheme="minorEastAsia" w:hint="eastAsia"/>
          <w:spacing w:val="-1"/>
          <w:sz w:val="24"/>
          <w:szCs w:val="24"/>
          <w:lang w:val="en-US"/>
        </w:rPr>
        <w:t>西青区高新区</w:t>
      </w:r>
      <w:proofErr w:type="gramStart"/>
      <w:r>
        <w:rPr>
          <w:rFonts w:asciiTheme="minorEastAsia" w:eastAsiaTheme="minorEastAsia" w:hAnsiTheme="minorEastAsia" w:cstheme="minorEastAsia" w:hint="eastAsia"/>
          <w:spacing w:val="-1"/>
          <w:sz w:val="24"/>
          <w:szCs w:val="24"/>
          <w:lang w:val="en-US"/>
        </w:rPr>
        <w:t>南开华苑产业</w:t>
      </w:r>
      <w:proofErr w:type="gramEnd"/>
      <w:r>
        <w:rPr>
          <w:rFonts w:asciiTheme="minorEastAsia" w:eastAsiaTheme="minorEastAsia" w:hAnsiTheme="minorEastAsia" w:cstheme="minorEastAsia" w:hint="eastAsia"/>
          <w:spacing w:val="-1"/>
          <w:sz w:val="24"/>
          <w:szCs w:val="24"/>
          <w:lang w:val="en-US"/>
        </w:rPr>
        <w:t>园区梅苑路5号</w:t>
      </w:r>
    </w:p>
    <w:p w14:paraId="08DF11F8" w14:textId="77777777" w:rsidR="00CF1420" w:rsidRDefault="00A00E2B">
      <w:pPr>
        <w:spacing w:line="360" w:lineRule="auto"/>
        <w:ind w:firstLineChars="296" w:firstLine="707"/>
        <w:rPr>
          <w:rFonts w:asciiTheme="minorEastAsia" w:eastAsiaTheme="minorEastAsia" w:hAnsiTheme="minorEastAsia" w:cstheme="minorEastAsia"/>
          <w:color w:val="FF0000"/>
          <w:spacing w:val="-1"/>
          <w:sz w:val="24"/>
          <w:szCs w:val="24"/>
        </w:rPr>
      </w:pPr>
      <w:r>
        <w:rPr>
          <w:rFonts w:asciiTheme="minorEastAsia" w:eastAsiaTheme="minorEastAsia" w:hAnsiTheme="minorEastAsia" w:cstheme="minorEastAsia" w:hint="eastAsia"/>
          <w:spacing w:val="-1"/>
          <w:sz w:val="24"/>
          <w:szCs w:val="24"/>
          <w:lang w:val="en-US"/>
        </w:rPr>
        <w:t>本次改造范围为金座广场8-10层的办公区域</w:t>
      </w:r>
      <w:r>
        <w:rPr>
          <w:rFonts w:asciiTheme="minorEastAsia" w:eastAsiaTheme="minorEastAsia" w:hAnsiTheme="minorEastAsia" w:cstheme="minorEastAsia" w:hint="eastAsia"/>
          <w:spacing w:val="-1"/>
          <w:sz w:val="24"/>
          <w:szCs w:val="24"/>
        </w:rPr>
        <w:t>，总建筑面积：</w:t>
      </w:r>
      <w:r>
        <w:rPr>
          <w:rFonts w:asciiTheme="minorEastAsia" w:eastAsiaTheme="minorEastAsia" w:hAnsiTheme="minorEastAsia" w:cstheme="minorEastAsia" w:hint="eastAsia"/>
          <w:spacing w:val="-1"/>
          <w:sz w:val="24"/>
          <w:szCs w:val="24"/>
          <w:lang w:val="en-US"/>
        </w:rPr>
        <w:t>5087.76</w:t>
      </w:r>
      <w:r>
        <w:rPr>
          <w:rFonts w:asciiTheme="minorEastAsia" w:eastAsiaTheme="minorEastAsia" w:hAnsiTheme="minorEastAsia" w:cstheme="minorEastAsia" w:hint="eastAsia"/>
          <w:spacing w:val="-1"/>
          <w:sz w:val="24"/>
          <w:szCs w:val="24"/>
        </w:rPr>
        <w:t>平方米。</w:t>
      </w:r>
    </w:p>
    <w:p w14:paraId="70C11CC6" w14:textId="77777777" w:rsidR="00CF1420" w:rsidRDefault="00A00E2B">
      <w:pPr>
        <w:pStyle w:val="a0"/>
        <w:tabs>
          <w:tab w:val="left" w:pos="8985"/>
        </w:tabs>
        <w:spacing w:before="1" w:line="360" w:lineRule="auto"/>
        <w:ind w:firstLineChars="296" w:firstLine="70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建筑功能：办公。</w:t>
      </w:r>
    </w:p>
    <w:p w14:paraId="3B79D549" w14:textId="77777777" w:rsidR="00CF1420" w:rsidRDefault="00A00E2B">
      <w:pPr>
        <w:pStyle w:val="a0"/>
        <w:tabs>
          <w:tab w:val="left" w:pos="8985"/>
        </w:tabs>
        <w:spacing w:before="1" w:line="360" w:lineRule="auto"/>
        <w:ind w:firstLineChars="296" w:firstLine="707"/>
        <w:rPr>
          <w:rFonts w:asciiTheme="minorEastAsia" w:eastAsiaTheme="minorEastAsia" w:hAnsiTheme="minorEastAsia" w:cstheme="minorEastAsia"/>
          <w:color w:val="FF0000"/>
          <w:spacing w:val="-1"/>
          <w:sz w:val="24"/>
          <w:szCs w:val="24"/>
        </w:rPr>
      </w:pPr>
      <w:r>
        <w:rPr>
          <w:rFonts w:asciiTheme="minorEastAsia" w:eastAsiaTheme="minorEastAsia" w:hAnsiTheme="minorEastAsia" w:cstheme="minorEastAsia" w:hint="eastAsia"/>
          <w:color w:val="FF0000"/>
          <w:spacing w:val="-1"/>
          <w:sz w:val="24"/>
          <w:szCs w:val="24"/>
        </w:rPr>
        <w:t xml:space="preserve">投资估算： </w:t>
      </w:r>
      <w:r>
        <w:rPr>
          <w:rFonts w:asciiTheme="minorEastAsia" w:eastAsiaTheme="minorEastAsia" w:hAnsiTheme="minorEastAsia" w:cstheme="minorEastAsia" w:hint="eastAsia"/>
          <w:color w:val="FF0000"/>
          <w:spacing w:val="-1"/>
          <w:sz w:val="24"/>
          <w:szCs w:val="24"/>
          <w:lang w:val="en-US"/>
        </w:rPr>
        <w:t>1000</w:t>
      </w:r>
      <w:r>
        <w:rPr>
          <w:rFonts w:asciiTheme="minorEastAsia" w:eastAsiaTheme="minorEastAsia" w:hAnsiTheme="minorEastAsia" w:cstheme="minorEastAsia" w:hint="eastAsia"/>
          <w:color w:val="FF0000"/>
          <w:spacing w:val="-1"/>
          <w:sz w:val="24"/>
          <w:szCs w:val="24"/>
        </w:rPr>
        <w:t>万元人民币。</w:t>
      </w:r>
    </w:p>
    <w:p w14:paraId="4BF82703" w14:textId="77777777" w:rsidR="00CF1420" w:rsidRDefault="00A00E2B">
      <w:pPr>
        <w:pStyle w:val="4"/>
        <w:numPr>
          <w:ilvl w:val="0"/>
          <w:numId w:val="1"/>
        </w:numPr>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工程设计范围、阶段与服务内容</w:t>
      </w:r>
    </w:p>
    <w:p w14:paraId="09FD8199" w14:textId="77777777" w:rsidR="00CF1420" w:rsidRDefault="00A00E2B">
      <w:pPr>
        <w:pStyle w:val="a0"/>
        <w:spacing w:before="1" w:line="360" w:lineRule="auto"/>
        <w:ind w:right="289" w:firstLineChars="200" w:firstLine="478"/>
        <w:jc w:val="both"/>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工程设计范围：</w:t>
      </w:r>
      <w:r>
        <w:rPr>
          <w:rFonts w:asciiTheme="minorEastAsia" w:eastAsiaTheme="minorEastAsia" w:hAnsiTheme="minorEastAsia" w:cstheme="minorEastAsia" w:hint="eastAsia"/>
          <w:b/>
          <w:bCs/>
          <w:spacing w:val="-1"/>
          <w:sz w:val="24"/>
          <w:szCs w:val="24"/>
          <w:u w:val="single"/>
          <w:lang w:val="en-US"/>
        </w:rPr>
        <w:t>室内装饰装修改造、给排水、强弱电（IT）、暖通、消防等设计工作</w:t>
      </w:r>
    </w:p>
    <w:p w14:paraId="5D618673" w14:textId="77777777" w:rsidR="00CF1420" w:rsidRDefault="00A00E2B">
      <w:pPr>
        <w:pStyle w:val="a0"/>
        <w:spacing w:before="1" w:line="360" w:lineRule="auto"/>
        <w:ind w:right="289" w:firstLineChars="200" w:firstLine="478"/>
        <w:jc w:val="both"/>
        <w:rPr>
          <w:rFonts w:asciiTheme="minorEastAsia" w:eastAsiaTheme="minorEastAsia" w:hAnsiTheme="minorEastAsia" w:cstheme="minorEastAsia"/>
          <w:b/>
          <w:bCs/>
          <w:spacing w:val="-1"/>
          <w:sz w:val="24"/>
          <w:szCs w:val="24"/>
          <w:lang w:val="en-US"/>
        </w:rPr>
      </w:pPr>
      <w:r>
        <w:rPr>
          <w:rFonts w:asciiTheme="minorEastAsia" w:eastAsiaTheme="minorEastAsia" w:hAnsiTheme="minorEastAsia" w:cstheme="minorEastAsia" w:hint="eastAsia"/>
          <w:spacing w:val="-1"/>
          <w:sz w:val="24"/>
          <w:szCs w:val="24"/>
          <w:lang w:val="en-US"/>
        </w:rPr>
        <w:t>工程设计阶段：</w:t>
      </w:r>
      <w:r>
        <w:rPr>
          <w:rFonts w:asciiTheme="minorEastAsia" w:eastAsiaTheme="minorEastAsia" w:hAnsiTheme="minorEastAsia" w:cstheme="minorEastAsia" w:hint="eastAsia"/>
          <w:b/>
          <w:bCs/>
          <w:spacing w:val="-1"/>
          <w:sz w:val="24"/>
          <w:szCs w:val="24"/>
          <w:u w:val="single"/>
          <w:lang w:val="en-US"/>
        </w:rPr>
        <w:t>方案设计、施工图设计（</w:t>
      </w:r>
      <w:proofErr w:type="gramStart"/>
      <w:r>
        <w:rPr>
          <w:rFonts w:asciiTheme="minorEastAsia" w:eastAsiaTheme="minorEastAsia" w:hAnsiTheme="minorEastAsia" w:cstheme="minorEastAsia" w:hint="eastAsia"/>
          <w:b/>
          <w:bCs/>
          <w:spacing w:val="-1"/>
          <w:sz w:val="24"/>
          <w:szCs w:val="24"/>
          <w:u w:val="single"/>
          <w:lang w:val="en-US"/>
        </w:rPr>
        <w:t>含设计</w:t>
      </w:r>
      <w:proofErr w:type="gramEnd"/>
      <w:r>
        <w:rPr>
          <w:rFonts w:asciiTheme="minorEastAsia" w:eastAsiaTheme="minorEastAsia" w:hAnsiTheme="minorEastAsia" w:cstheme="minorEastAsia" w:hint="eastAsia"/>
          <w:b/>
          <w:bCs/>
          <w:spacing w:val="-1"/>
          <w:sz w:val="24"/>
          <w:szCs w:val="24"/>
          <w:u w:val="single"/>
          <w:lang w:val="en-US"/>
        </w:rPr>
        <w:t>变更）直至</w:t>
      </w:r>
      <w:proofErr w:type="gramStart"/>
      <w:r>
        <w:rPr>
          <w:rFonts w:asciiTheme="minorEastAsia" w:eastAsiaTheme="minorEastAsia" w:hAnsiTheme="minorEastAsia" w:cstheme="minorEastAsia" w:hint="eastAsia"/>
          <w:b/>
          <w:bCs/>
          <w:spacing w:val="-1"/>
          <w:sz w:val="24"/>
          <w:szCs w:val="24"/>
          <w:u w:val="single"/>
          <w:lang w:val="en-US"/>
        </w:rPr>
        <w:t>交竣时期</w:t>
      </w:r>
      <w:proofErr w:type="gramEnd"/>
      <w:r>
        <w:rPr>
          <w:rFonts w:asciiTheme="minorEastAsia" w:eastAsiaTheme="minorEastAsia" w:hAnsiTheme="minorEastAsia" w:cstheme="minorEastAsia" w:hint="eastAsia"/>
          <w:b/>
          <w:bCs/>
          <w:spacing w:val="-1"/>
          <w:sz w:val="24"/>
          <w:szCs w:val="24"/>
          <w:u w:val="single"/>
          <w:lang w:val="en-US"/>
        </w:rPr>
        <w:t>的全过程所有设计工作</w:t>
      </w:r>
    </w:p>
    <w:p w14:paraId="016FC8A4" w14:textId="77777777" w:rsidR="00CF1420" w:rsidRDefault="00A00E2B">
      <w:pPr>
        <w:pStyle w:val="a0"/>
        <w:spacing w:before="1" w:line="360" w:lineRule="auto"/>
        <w:ind w:right="289" w:firstLineChars="200" w:firstLine="478"/>
        <w:jc w:val="both"/>
        <w:rPr>
          <w:rFonts w:asciiTheme="minorEastAsia" w:eastAsiaTheme="minorEastAsia" w:hAnsiTheme="minorEastAsia" w:cstheme="minorEastAsia"/>
          <w:b/>
          <w:bCs/>
          <w:spacing w:val="-1"/>
          <w:sz w:val="24"/>
          <w:szCs w:val="24"/>
          <w:lang w:val="en-US"/>
        </w:rPr>
      </w:pPr>
      <w:r>
        <w:rPr>
          <w:rFonts w:asciiTheme="minorEastAsia" w:eastAsiaTheme="minorEastAsia" w:hAnsiTheme="minorEastAsia" w:cstheme="minorEastAsia" w:hint="eastAsia"/>
          <w:spacing w:val="-1"/>
          <w:sz w:val="24"/>
          <w:szCs w:val="24"/>
          <w:lang w:val="en-US"/>
        </w:rPr>
        <w:t>工程设计服务内容：</w:t>
      </w:r>
      <w:r>
        <w:rPr>
          <w:rFonts w:asciiTheme="minorEastAsia" w:eastAsiaTheme="minorEastAsia" w:hAnsiTheme="minorEastAsia" w:cstheme="minorEastAsia" w:hint="eastAsia"/>
          <w:b/>
          <w:bCs/>
          <w:spacing w:val="-1"/>
          <w:sz w:val="24"/>
          <w:szCs w:val="24"/>
          <w:u w:val="single"/>
          <w:lang w:val="en-US"/>
        </w:rPr>
        <w:t>对金座广场8-10层办公室</w:t>
      </w:r>
      <w:r>
        <w:rPr>
          <w:rFonts w:asciiTheme="minorEastAsia" w:eastAsiaTheme="minorEastAsia" w:hAnsiTheme="minorEastAsia" w:cstheme="minorEastAsia" w:hint="eastAsia"/>
          <w:b/>
          <w:bCs/>
          <w:spacing w:val="-1"/>
          <w:sz w:val="24"/>
          <w:szCs w:val="24"/>
          <w:u w:val="single"/>
        </w:rPr>
        <w:t>进行室内装饰装修、给排水、强弱电（</w:t>
      </w:r>
      <w:r>
        <w:rPr>
          <w:rFonts w:asciiTheme="minorEastAsia" w:eastAsiaTheme="minorEastAsia" w:hAnsiTheme="minorEastAsia" w:cstheme="minorEastAsia" w:hint="eastAsia"/>
          <w:b/>
          <w:bCs/>
          <w:spacing w:val="-1"/>
          <w:sz w:val="24"/>
          <w:szCs w:val="24"/>
          <w:u w:val="single"/>
          <w:lang w:val="en-US"/>
        </w:rPr>
        <w:t>IT</w:t>
      </w:r>
      <w:r>
        <w:rPr>
          <w:rFonts w:asciiTheme="minorEastAsia" w:eastAsiaTheme="minorEastAsia" w:hAnsiTheme="minorEastAsia" w:cstheme="minorEastAsia" w:hint="eastAsia"/>
          <w:b/>
          <w:bCs/>
          <w:spacing w:val="-1"/>
          <w:sz w:val="24"/>
          <w:szCs w:val="24"/>
          <w:u w:val="single"/>
        </w:rPr>
        <w:t>）、暖通、消防设计</w:t>
      </w:r>
      <w:r>
        <w:rPr>
          <w:rFonts w:asciiTheme="minorEastAsia" w:eastAsiaTheme="minorEastAsia" w:hAnsiTheme="minorEastAsia" w:cstheme="minorEastAsia" w:hint="eastAsia"/>
          <w:b/>
          <w:bCs/>
          <w:spacing w:val="-1"/>
          <w:sz w:val="24"/>
          <w:szCs w:val="24"/>
          <w:u w:val="single"/>
          <w:lang w:val="en-US"/>
        </w:rPr>
        <w:t>；提供现场技术交底、各阶段验收工作，配合甲方进行施工期间的技术咨询服务。</w:t>
      </w:r>
    </w:p>
    <w:p w14:paraId="3870ED68" w14:textId="77777777" w:rsidR="00CF1420" w:rsidRDefault="00A00E2B">
      <w:pPr>
        <w:pStyle w:val="a0"/>
        <w:spacing w:before="1" w:line="360" w:lineRule="auto"/>
        <w:ind w:right="289" w:firstLineChars="200" w:firstLine="47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工程设计范围、阶段与服务内容详见专用合同条款附件1。</w:t>
      </w:r>
    </w:p>
    <w:p w14:paraId="5F50809A" w14:textId="77777777" w:rsidR="00CF1420" w:rsidRDefault="00A00E2B">
      <w:pPr>
        <w:pStyle w:val="4"/>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三、工程设计周期</w:t>
      </w:r>
    </w:p>
    <w:p w14:paraId="2E6286BD" w14:textId="77777777" w:rsidR="00CF1420" w:rsidRDefault="00A00E2B">
      <w:pPr>
        <w:pStyle w:val="a0"/>
        <w:tabs>
          <w:tab w:val="left" w:pos="8985"/>
        </w:tabs>
        <w:spacing w:before="1"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计划开始设计日期： 202</w:t>
      </w:r>
      <w:r>
        <w:rPr>
          <w:rFonts w:asciiTheme="minorEastAsia" w:eastAsiaTheme="minorEastAsia" w:hAnsiTheme="minorEastAsia" w:cstheme="minorEastAsia" w:hint="eastAsia"/>
          <w:spacing w:val="-1"/>
          <w:sz w:val="24"/>
          <w:szCs w:val="24"/>
          <w:lang w:val="en-US"/>
        </w:rPr>
        <w:t xml:space="preserve">3 </w:t>
      </w:r>
      <w:r>
        <w:rPr>
          <w:rFonts w:asciiTheme="minorEastAsia" w:eastAsiaTheme="minorEastAsia" w:hAnsiTheme="minorEastAsia" w:cstheme="minorEastAsia" w:hint="eastAsia"/>
          <w:spacing w:val="-1"/>
          <w:sz w:val="24"/>
          <w:szCs w:val="24"/>
        </w:rPr>
        <w:t xml:space="preserve">年 月 </w:t>
      </w: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日。</w:t>
      </w:r>
    </w:p>
    <w:p w14:paraId="14D7BEA1" w14:textId="77777777" w:rsidR="00CF1420" w:rsidRDefault="00A00E2B">
      <w:pPr>
        <w:pStyle w:val="a0"/>
        <w:spacing w:before="48"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计划完成设计日期： 202</w:t>
      </w:r>
      <w:r>
        <w:rPr>
          <w:rFonts w:asciiTheme="minorEastAsia" w:eastAsiaTheme="minorEastAsia" w:hAnsiTheme="minorEastAsia" w:cstheme="minorEastAsia" w:hint="eastAsia"/>
          <w:spacing w:val="-1"/>
          <w:sz w:val="24"/>
          <w:szCs w:val="24"/>
          <w:lang w:val="en-US"/>
        </w:rPr>
        <w:t xml:space="preserve">3 </w:t>
      </w:r>
      <w:r>
        <w:rPr>
          <w:rFonts w:asciiTheme="minorEastAsia" w:eastAsiaTheme="minorEastAsia" w:hAnsiTheme="minorEastAsia" w:cstheme="minorEastAsia" w:hint="eastAsia"/>
          <w:spacing w:val="-1"/>
          <w:sz w:val="24"/>
          <w:szCs w:val="24"/>
        </w:rPr>
        <w:t xml:space="preserve">年 月 </w:t>
      </w: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日。</w:t>
      </w:r>
    </w:p>
    <w:p w14:paraId="33B8E248" w14:textId="77777777" w:rsidR="00CF1420" w:rsidRDefault="00A00E2B">
      <w:pPr>
        <w:pStyle w:val="a0"/>
        <w:spacing w:before="48"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具体工程设计周期以专用合同条款及其附件的约定为准。</w:t>
      </w:r>
    </w:p>
    <w:p w14:paraId="56CDBC0C" w14:textId="77777777" w:rsidR="00CF1420" w:rsidRDefault="00A00E2B">
      <w:pPr>
        <w:pStyle w:val="4"/>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四、合同价格形式与签约合同价</w:t>
      </w:r>
    </w:p>
    <w:p w14:paraId="2DB3F4AC" w14:textId="77777777" w:rsidR="00CF1420" w:rsidRDefault="00A00E2B">
      <w:pPr>
        <w:pStyle w:val="a0"/>
        <w:spacing w:before="48"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1</w:t>
      </w:r>
      <w:r>
        <w:rPr>
          <w:rFonts w:asciiTheme="minorEastAsia" w:eastAsiaTheme="minorEastAsia" w:hAnsiTheme="minorEastAsia" w:cstheme="minorEastAsia"/>
          <w:w w:val="104"/>
          <w:sz w:val="24"/>
          <w:szCs w:val="24"/>
        </w:rPr>
        <w:t>.</w:t>
      </w:r>
      <w:r>
        <w:rPr>
          <w:rFonts w:asciiTheme="minorEastAsia" w:eastAsiaTheme="minorEastAsia" w:hAnsiTheme="minorEastAsia" w:cstheme="minorEastAsia" w:hint="eastAsia"/>
          <w:w w:val="104"/>
          <w:sz w:val="24"/>
          <w:szCs w:val="24"/>
        </w:rPr>
        <w:t>合同价格形式：固定单价。</w:t>
      </w:r>
    </w:p>
    <w:p w14:paraId="6BBE3BEE" w14:textId="77777777" w:rsidR="00CF1420" w:rsidRDefault="00A00E2B">
      <w:pPr>
        <w:pStyle w:val="a0"/>
        <w:spacing w:before="48"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2</w:t>
      </w:r>
      <w:r>
        <w:rPr>
          <w:rFonts w:asciiTheme="minorEastAsia" w:eastAsiaTheme="minorEastAsia" w:hAnsiTheme="minorEastAsia" w:cstheme="minorEastAsia"/>
          <w:w w:val="104"/>
          <w:sz w:val="24"/>
          <w:szCs w:val="24"/>
        </w:rPr>
        <w:t>.</w:t>
      </w:r>
      <w:r>
        <w:rPr>
          <w:rFonts w:asciiTheme="minorEastAsia" w:eastAsiaTheme="minorEastAsia" w:hAnsiTheme="minorEastAsia" w:cstheme="minorEastAsia" w:hint="eastAsia"/>
          <w:w w:val="104"/>
          <w:sz w:val="24"/>
          <w:szCs w:val="24"/>
        </w:rPr>
        <w:t>签约合同价为：</w:t>
      </w:r>
    </w:p>
    <w:p w14:paraId="7C0E044E" w14:textId="77777777" w:rsidR="00CF1420" w:rsidRDefault="00A00E2B">
      <w:pPr>
        <w:pStyle w:val="a0"/>
        <w:spacing w:before="48" w:line="360" w:lineRule="auto"/>
        <w:ind w:firstLineChars="300" w:firstLine="748"/>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lastRenderedPageBreak/>
        <w:t>人民币（大写）</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w w:val="104"/>
          <w:sz w:val="24"/>
          <w:szCs w:val="24"/>
        </w:rPr>
        <w:t>（￥</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w w:val="104"/>
          <w:sz w:val="24"/>
          <w:szCs w:val="24"/>
        </w:rPr>
        <w:t>元）。</w:t>
      </w:r>
    </w:p>
    <w:p w14:paraId="40C82570" w14:textId="77777777" w:rsidR="00CF1420" w:rsidRDefault="00A00E2B">
      <w:pPr>
        <w:pStyle w:val="4"/>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五、发包人代表与设计人项目负责人</w:t>
      </w:r>
    </w:p>
    <w:p w14:paraId="59511254" w14:textId="77777777" w:rsidR="00CF1420" w:rsidRDefault="00A00E2B">
      <w:pPr>
        <w:pStyle w:val="a0"/>
        <w:tabs>
          <w:tab w:val="left" w:pos="6378"/>
        </w:tabs>
        <w:spacing w:line="360" w:lineRule="auto"/>
        <w:ind w:right="3710" w:firstLineChars="284" w:firstLine="708"/>
        <w:rPr>
          <w:rFonts w:asciiTheme="minorEastAsia" w:eastAsiaTheme="minorEastAsia" w:hAnsiTheme="minorEastAsia" w:cstheme="minorEastAsia"/>
          <w:spacing w:val="-17"/>
          <w:w w:val="104"/>
          <w:sz w:val="24"/>
          <w:szCs w:val="24"/>
          <w:lang w:val="en-US"/>
        </w:rPr>
      </w:pPr>
      <w:r>
        <w:rPr>
          <w:rFonts w:asciiTheme="minorEastAsia" w:eastAsiaTheme="minorEastAsia" w:hAnsiTheme="minorEastAsia" w:cstheme="minorEastAsia" w:hint="eastAsia"/>
          <w:w w:val="104"/>
          <w:sz w:val="24"/>
          <w:szCs w:val="24"/>
        </w:rPr>
        <w:t>发包人代表：</w:t>
      </w:r>
      <w:r>
        <w:rPr>
          <w:rFonts w:asciiTheme="minorEastAsia" w:eastAsiaTheme="minorEastAsia" w:hAnsiTheme="minorEastAsia" w:cstheme="minorEastAsia" w:hint="eastAsia"/>
          <w:w w:val="104"/>
          <w:sz w:val="24"/>
          <w:szCs w:val="24"/>
          <w:lang w:val="en-US"/>
        </w:rPr>
        <w:t xml:space="preserve">      ___________</w:t>
      </w:r>
    </w:p>
    <w:p w14:paraId="1638F5C9" w14:textId="77777777" w:rsidR="00CF1420" w:rsidRDefault="00A00E2B">
      <w:pPr>
        <w:pStyle w:val="a0"/>
        <w:tabs>
          <w:tab w:val="left" w:pos="6378"/>
        </w:tabs>
        <w:spacing w:line="360" w:lineRule="auto"/>
        <w:ind w:right="3710" w:firstLineChars="284" w:firstLine="708"/>
        <w:rPr>
          <w:rFonts w:asciiTheme="minorEastAsia" w:eastAsiaTheme="minorEastAsia" w:hAnsiTheme="minorEastAsia" w:cstheme="minorEastAsia"/>
          <w:w w:val="104"/>
          <w:sz w:val="24"/>
          <w:szCs w:val="24"/>
          <w:u w:val="single"/>
          <w:lang w:val="en-US"/>
        </w:rPr>
      </w:pPr>
      <w:r>
        <w:rPr>
          <w:rFonts w:asciiTheme="minorEastAsia" w:eastAsiaTheme="minorEastAsia" w:hAnsiTheme="minorEastAsia" w:cstheme="minorEastAsia" w:hint="eastAsia"/>
          <w:w w:val="104"/>
          <w:sz w:val="24"/>
          <w:szCs w:val="24"/>
        </w:rPr>
        <w:t>设计人项目负责人：</w:t>
      </w:r>
      <w:r>
        <w:rPr>
          <w:rFonts w:asciiTheme="minorEastAsia" w:eastAsiaTheme="minorEastAsia" w:hAnsiTheme="minorEastAsia" w:cstheme="minorEastAsia" w:hint="eastAsia"/>
          <w:w w:val="104"/>
          <w:sz w:val="24"/>
          <w:szCs w:val="24"/>
          <w:lang w:val="en-US"/>
        </w:rPr>
        <w:t>___________</w:t>
      </w:r>
    </w:p>
    <w:p w14:paraId="2239EE9F" w14:textId="77777777" w:rsidR="00CF1420" w:rsidRDefault="00A00E2B">
      <w:pPr>
        <w:pStyle w:val="4"/>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六、合同文件构成</w:t>
      </w:r>
    </w:p>
    <w:p w14:paraId="238411FF" w14:textId="77777777" w:rsidR="00CF1420" w:rsidRDefault="00A00E2B">
      <w:pPr>
        <w:pStyle w:val="a0"/>
        <w:spacing w:before="1" w:line="360" w:lineRule="auto"/>
        <w:ind w:left="567" w:firstLineChars="57" w:firstLine="14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本协议书与下列文件一起构成合同文件：</w:t>
      </w:r>
    </w:p>
    <w:p w14:paraId="1CB31B03" w14:textId="77777777" w:rsidR="00CF1420" w:rsidRDefault="00A00E2B">
      <w:pPr>
        <w:pStyle w:val="ac"/>
        <w:numPr>
          <w:ilvl w:val="0"/>
          <w:numId w:val="2"/>
        </w:numPr>
        <w:tabs>
          <w:tab w:val="left" w:pos="567"/>
        </w:tabs>
        <w:spacing w:before="155" w:line="360" w:lineRule="auto"/>
        <w:ind w:left="567" w:firstLineChars="57" w:firstLine="142"/>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专用合同条款及其附件；</w:t>
      </w:r>
    </w:p>
    <w:p w14:paraId="1E1FFE7C" w14:textId="77777777" w:rsidR="00CF1420" w:rsidRDefault="00A00E2B">
      <w:pPr>
        <w:pStyle w:val="ac"/>
        <w:numPr>
          <w:ilvl w:val="0"/>
          <w:numId w:val="2"/>
        </w:numPr>
        <w:tabs>
          <w:tab w:val="left" w:pos="567"/>
        </w:tabs>
        <w:spacing w:before="155" w:line="360" w:lineRule="auto"/>
        <w:ind w:left="567" w:firstLineChars="57" w:firstLine="142"/>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通用合同条款；</w:t>
      </w:r>
    </w:p>
    <w:p w14:paraId="4C729DF5" w14:textId="77777777" w:rsidR="00CF1420" w:rsidRDefault="00A00E2B">
      <w:pPr>
        <w:pStyle w:val="ac"/>
        <w:numPr>
          <w:ilvl w:val="0"/>
          <w:numId w:val="2"/>
        </w:numPr>
        <w:tabs>
          <w:tab w:val="left" w:pos="567"/>
        </w:tabs>
        <w:spacing w:before="155" w:line="360" w:lineRule="auto"/>
        <w:ind w:left="567" w:firstLineChars="57" w:firstLine="142"/>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中标通知书（如果有）；</w:t>
      </w:r>
    </w:p>
    <w:p w14:paraId="6422A1B5" w14:textId="77777777" w:rsidR="00CF1420" w:rsidRDefault="00A00E2B">
      <w:pPr>
        <w:pStyle w:val="ac"/>
        <w:numPr>
          <w:ilvl w:val="0"/>
          <w:numId w:val="2"/>
        </w:numPr>
        <w:tabs>
          <w:tab w:val="left" w:pos="567"/>
        </w:tabs>
        <w:spacing w:before="155" w:line="360" w:lineRule="auto"/>
        <w:ind w:left="567" w:firstLineChars="57" w:firstLine="142"/>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比选函及其附录（如果有）；</w:t>
      </w:r>
    </w:p>
    <w:p w14:paraId="1FA29790" w14:textId="77777777" w:rsidR="00CF1420" w:rsidRDefault="00A00E2B">
      <w:pPr>
        <w:pStyle w:val="ac"/>
        <w:numPr>
          <w:ilvl w:val="0"/>
          <w:numId w:val="2"/>
        </w:numPr>
        <w:tabs>
          <w:tab w:val="left" w:pos="567"/>
        </w:tabs>
        <w:spacing w:before="155" w:line="360" w:lineRule="auto"/>
        <w:ind w:left="567" w:firstLineChars="57" w:firstLine="142"/>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发包人要求；</w:t>
      </w:r>
    </w:p>
    <w:p w14:paraId="3B9D3DFD" w14:textId="77777777" w:rsidR="00CF1420" w:rsidRDefault="00A00E2B">
      <w:pPr>
        <w:pStyle w:val="ac"/>
        <w:numPr>
          <w:ilvl w:val="0"/>
          <w:numId w:val="2"/>
        </w:numPr>
        <w:tabs>
          <w:tab w:val="left" w:pos="567"/>
        </w:tabs>
        <w:spacing w:before="155" w:line="360" w:lineRule="auto"/>
        <w:ind w:left="567" w:firstLineChars="57" w:firstLine="142"/>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技术标准；</w:t>
      </w:r>
    </w:p>
    <w:p w14:paraId="1A5FE21D" w14:textId="77777777" w:rsidR="00CF1420" w:rsidRDefault="00A00E2B">
      <w:pPr>
        <w:pStyle w:val="ac"/>
        <w:numPr>
          <w:ilvl w:val="0"/>
          <w:numId w:val="2"/>
        </w:numPr>
        <w:tabs>
          <w:tab w:val="left" w:pos="567"/>
        </w:tabs>
        <w:spacing w:before="155" w:line="360" w:lineRule="auto"/>
        <w:ind w:left="567" w:firstLineChars="57" w:firstLine="142"/>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发包人提供的上一阶段图纸（如果有）；</w:t>
      </w:r>
    </w:p>
    <w:p w14:paraId="6B7225C9" w14:textId="77777777" w:rsidR="00CF1420" w:rsidRDefault="00A00E2B">
      <w:pPr>
        <w:pStyle w:val="ac"/>
        <w:numPr>
          <w:ilvl w:val="0"/>
          <w:numId w:val="2"/>
        </w:numPr>
        <w:tabs>
          <w:tab w:val="left" w:pos="567"/>
        </w:tabs>
        <w:spacing w:before="155" w:line="360" w:lineRule="auto"/>
        <w:ind w:left="567" w:firstLineChars="57" w:firstLine="142"/>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其他合同文件。</w:t>
      </w:r>
    </w:p>
    <w:p w14:paraId="15207327" w14:textId="77777777" w:rsidR="00CF1420" w:rsidRDefault="00A00E2B">
      <w:pPr>
        <w:pStyle w:val="a0"/>
        <w:spacing w:before="155" w:line="360" w:lineRule="auto"/>
        <w:ind w:firstLineChars="284" w:firstLine="70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在合同履行过程中形成的与合同有关的文件均构成合同文件组成部分。</w:t>
      </w:r>
    </w:p>
    <w:p w14:paraId="18EE5EA3" w14:textId="77777777" w:rsidR="00CF1420" w:rsidRDefault="00A00E2B">
      <w:pPr>
        <w:pStyle w:val="a0"/>
        <w:spacing w:before="156" w:line="360" w:lineRule="auto"/>
        <w:ind w:firstLineChars="284" w:firstLine="70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上述各项合同文件包括合同当事人就该项合同文件所</w:t>
      </w:r>
      <w:proofErr w:type="gramStart"/>
      <w:r>
        <w:rPr>
          <w:rFonts w:asciiTheme="minorEastAsia" w:eastAsiaTheme="minorEastAsia" w:hAnsiTheme="minorEastAsia" w:cstheme="minorEastAsia" w:hint="eastAsia"/>
          <w:w w:val="104"/>
          <w:sz w:val="24"/>
          <w:szCs w:val="24"/>
        </w:rPr>
        <w:t>作出</w:t>
      </w:r>
      <w:proofErr w:type="gramEnd"/>
      <w:r>
        <w:rPr>
          <w:rFonts w:asciiTheme="minorEastAsia" w:eastAsiaTheme="minorEastAsia" w:hAnsiTheme="minorEastAsia" w:cstheme="minorEastAsia" w:hint="eastAsia"/>
          <w:w w:val="104"/>
          <w:sz w:val="24"/>
          <w:szCs w:val="24"/>
        </w:rPr>
        <w:t>的补充和修改，属于同一类内容的文件，应以最新签署的为准。</w:t>
      </w:r>
    </w:p>
    <w:p w14:paraId="0BB140ED" w14:textId="77777777" w:rsidR="00CF1420" w:rsidRDefault="00A00E2B">
      <w:pPr>
        <w:pStyle w:val="4"/>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七、承诺</w:t>
      </w:r>
    </w:p>
    <w:p w14:paraId="2A146FEF" w14:textId="77777777" w:rsidR="00CF1420" w:rsidRDefault="00A00E2B">
      <w:pPr>
        <w:pStyle w:val="ac"/>
        <w:numPr>
          <w:ilvl w:val="0"/>
          <w:numId w:val="3"/>
        </w:numPr>
        <w:tabs>
          <w:tab w:val="left" w:pos="0"/>
        </w:tabs>
        <w:spacing w:line="360" w:lineRule="auto"/>
        <w:ind w:left="0" w:right="289" w:firstLine="414"/>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发包人承诺按照法律规定履行项目审批手续，按照合同约定提供设计依据，并按合同约定的期限和方式支付合同价款。</w:t>
      </w:r>
    </w:p>
    <w:p w14:paraId="6D16E143" w14:textId="77777777" w:rsidR="00CF1420" w:rsidRDefault="00A00E2B">
      <w:pPr>
        <w:pStyle w:val="ac"/>
        <w:numPr>
          <w:ilvl w:val="0"/>
          <w:numId w:val="3"/>
        </w:numPr>
        <w:tabs>
          <w:tab w:val="left" w:pos="0"/>
        </w:tabs>
        <w:spacing w:line="360" w:lineRule="auto"/>
        <w:ind w:left="0" w:right="289" w:firstLine="414"/>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设计人承诺按照法律和技术标准规定及合同约定提供工程设计服务。</w:t>
      </w:r>
    </w:p>
    <w:p w14:paraId="21CCC572" w14:textId="77777777" w:rsidR="00CF1420" w:rsidRDefault="00A00E2B">
      <w:pPr>
        <w:pStyle w:val="4"/>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八、词语含义</w:t>
      </w:r>
    </w:p>
    <w:p w14:paraId="47BF74DD" w14:textId="77777777" w:rsidR="00CF1420" w:rsidRDefault="00A00E2B">
      <w:pPr>
        <w:pStyle w:val="a0"/>
        <w:spacing w:before="1"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本协议书中词语含义与第二部分通用合同条款中赋予的含义相同。</w:t>
      </w:r>
    </w:p>
    <w:p w14:paraId="16F322F2" w14:textId="77777777" w:rsidR="00CF1420" w:rsidRDefault="00A00E2B">
      <w:pPr>
        <w:pStyle w:val="4"/>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九、签订地点</w:t>
      </w:r>
    </w:p>
    <w:p w14:paraId="08905D88" w14:textId="77777777" w:rsidR="00CF1420" w:rsidRDefault="00A00E2B">
      <w:pPr>
        <w:pStyle w:val="a0"/>
        <w:tabs>
          <w:tab w:val="left" w:pos="5964"/>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本合同在</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lang w:val="en-US"/>
        </w:rPr>
        <w:t xml:space="preserve">     </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rPr>
        <w:t>签订。</w:t>
      </w:r>
    </w:p>
    <w:p w14:paraId="2560E60D" w14:textId="77777777" w:rsidR="00CF1420" w:rsidRDefault="00A00E2B">
      <w:pPr>
        <w:pStyle w:val="4"/>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十、补充协议</w:t>
      </w:r>
    </w:p>
    <w:p w14:paraId="11664AAE" w14:textId="77777777" w:rsidR="00CF1420" w:rsidRDefault="00A00E2B">
      <w:pPr>
        <w:pStyle w:val="a0"/>
        <w:spacing w:before="1"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lastRenderedPageBreak/>
        <w:t>合同未尽事宜，合同当事人另行签订补充协议，补充协议是合同的组成部分。</w:t>
      </w:r>
    </w:p>
    <w:p w14:paraId="1C4BB367" w14:textId="77777777" w:rsidR="00CF1420" w:rsidRDefault="00A00E2B">
      <w:pPr>
        <w:pStyle w:val="4"/>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十一、合同生效</w:t>
      </w:r>
    </w:p>
    <w:p w14:paraId="1F2E471E" w14:textId="77777777" w:rsidR="00CF1420" w:rsidRDefault="00A00E2B">
      <w:pPr>
        <w:pStyle w:val="a0"/>
        <w:tabs>
          <w:tab w:val="left" w:pos="5964"/>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本合同自</w:t>
      </w:r>
      <w:r>
        <w:rPr>
          <w:rFonts w:asciiTheme="minorEastAsia" w:eastAsiaTheme="minorEastAsia" w:hAnsiTheme="minorEastAsia" w:cstheme="minorEastAsia" w:hint="eastAsia"/>
          <w:w w:val="104"/>
          <w:sz w:val="24"/>
          <w:szCs w:val="24"/>
          <w:u w:val="single"/>
        </w:rPr>
        <w:t xml:space="preserve"> 双方盖章即</w:t>
      </w:r>
      <w:r>
        <w:rPr>
          <w:rFonts w:asciiTheme="minorEastAsia" w:eastAsiaTheme="minorEastAsia" w:hAnsiTheme="minorEastAsia" w:cstheme="minorEastAsia" w:hint="eastAsia"/>
          <w:w w:val="104"/>
          <w:sz w:val="24"/>
          <w:szCs w:val="24"/>
        </w:rPr>
        <w:t>生效。</w:t>
      </w:r>
    </w:p>
    <w:p w14:paraId="4D6B156D" w14:textId="77777777" w:rsidR="00CF1420" w:rsidRDefault="00A00E2B">
      <w:pPr>
        <w:pStyle w:val="4"/>
        <w:spacing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十二、合同份数</w:t>
      </w:r>
    </w:p>
    <w:p w14:paraId="2021D409" w14:textId="77777777" w:rsidR="00CF1420" w:rsidRDefault="00A00E2B">
      <w:pPr>
        <w:pStyle w:val="a0"/>
        <w:tabs>
          <w:tab w:val="left" w:pos="3372"/>
          <w:tab w:val="left" w:pos="5238"/>
          <w:tab w:val="left" w:pos="5653"/>
          <w:tab w:val="left" w:pos="9592"/>
        </w:tabs>
        <w:spacing w:before="1" w:line="360" w:lineRule="auto"/>
        <w:ind w:right="289"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本合同正本一式</w:t>
      </w:r>
      <w:r>
        <w:rPr>
          <w:rFonts w:asciiTheme="minorEastAsia" w:eastAsiaTheme="minorEastAsia" w:hAnsiTheme="minorEastAsia" w:cstheme="minorEastAsia" w:hint="eastAsia"/>
          <w:w w:val="104"/>
          <w:sz w:val="24"/>
          <w:szCs w:val="24"/>
          <w:u w:val="single"/>
        </w:rPr>
        <w:t xml:space="preserve"> 贰 </w:t>
      </w:r>
      <w:r>
        <w:rPr>
          <w:rFonts w:asciiTheme="minorEastAsia" w:eastAsiaTheme="minorEastAsia" w:hAnsiTheme="minorEastAsia" w:cstheme="minorEastAsia" w:hint="eastAsia"/>
          <w:w w:val="104"/>
          <w:sz w:val="24"/>
          <w:szCs w:val="24"/>
        </w:rPr>
        <w:t>份、副本一式</w:t>
      </w:r>
      <w:r>
        <w:rPr>
          <w:rFonts w:asciiTheme="minorEastAsia" w:eastAsiaTheme="minorEastAsia" w:hAnsiTheme="minorEastAsia" w:cstheme="minorEastAsia" w:hint="eastAsia"/>
          <w:w w:val="104"/>
          <w:sz w:val="24"/>
          <w:szCs w:val="24"/>
          <w:u w:val="single"/>
        </w:rPr>
        <w:t xml:space="preserve"> 肆 </w:t>
      </w:r>
      <w:r>
        <w:rPr>
          <w:rFonts w:asciiTheme="minorEastAsia" w:eastAsiaTheme="minorEastAsia" w:hAnsiTheme="minorEastAsia" w:cstheme="minorEastAsia" w:hint="eastAsia"/>
          <w:w w:val="104"/>
          <w:sz w:val="24"/>
          <w:szCs w:val="24"/>
        </w:rPr>
        <w:t>份，均具有同等法律效力，发包人执正本</w:t>
      </w:r>
      <w:r>
        <w:rPr>
          <w:rFonts w:asciiTheme="minorEastAsia" w:eastAsiaTheme="minorEastAsia" w:hAnsiTheme="minorEastAsia" w:cstheme="minorEastAsia" w:hint="eastAsia"/>
          <w:w w:val="104"/>
          <w:sz w:val="24"/>
          <w:szCs w:val="24"/>
          <w:u w:val="single"/>
        </w:rPr>
        <w:t xml:space="preserve"> 壹 </w:t>
      </w:r>
      <w:r>
        <w:rPr>
          <w:rFonts w:asciiTheme="minorEastAsia" w:eastAsiaTheme="minorEastAsia" w:hAnsiTheme="minorEastAsia" w:cstheme="minorEastAsia" w:hint="eastAsia"/>
          <w:w w:val="104"/>
          <w:sz w:val="24"/>
          <w:szCs w:val="24"/>
        </w:rPr>
        <w:t>份</w:t>
      </w:r>
      <w:r>
        <w:rPr>
          <w:rFonts w:asciiTheme="minorEastAsia" w:eastAsiaTheme="minorEastAsia" w:hAnsiTheme="minorEastAsia" w:cstheme="minorEastAsia" w:hint="eastAsia"/>
          <w:spacing w:val="-17"/>
          <w:w w:val="104"/>
          <w:sz w:val="24"/>
          <w:szCs w:val="24"/>
        </w:rPr>
        <w:t>、</w:t>
      </w:r>
      <w:r>
        <w:rPr>
          <w:rFonts w:asciiTheme="minorEastAsia" w:eastAsiaTheme="minorEastAsia" w:hAnsiTheme="minorEastAsia" w:cstheme="minorEastAsia" w:hint="eastAsia"/>
          <w:w w:val="104"/>
          <w:sz w:val="24"/>
          <w:szCs w:val="24"/>
        </w:rPr>
        <w:t>副本</w:t>
      </w:r>
      <w:r>
        <w:rPr>
          <w:rFonts w:asciiTheme="minorEastAsia" w:eastAsiaTheme="minorEastAsia" w:hAnsiTheme="minorEastAsia" w:cstheme="minorEastAsia" w:hint="eastAsia"/>
          <w:w w:val="104"/>
          <w:sz w:val="24"/>
          <w:szCs w:val="24"/>
          <w:u w:val="single"/>
        </w:rPr>
        <w:t xml:space="preserve"> 贰 </w:t>
      </w:r>
      <w:r>
        <w:rPr>
          <w:rFonts w:asciiTheme="minorEastAsia" w:eastAsiaTheme="minorEastAsia" w:hAnsiTheme="minorEastAsia" w:cstheme="minorEastAsia" w:hint="eastAsia"/>
          <w:w w:val="104"/>
          <w:sz w:val="24"/>
          <w:szCs w:val="24"/>
        </w:rPr>
        <w:t>份，设计人执正本</w:t>
      </w:r>
      <w:r>
        <w:rPr>
          <w:rFonts w:asciiTheme="minorEastAsia" w:eastAsiaTheme="minorEastAsia" w:hAnsiTheme="minorEastAsia" w:cstheme="minorEastAsia" w:hint="eastAsia"/>
          <w:w w:val="104"/>
          <w:sz w:val="24"/>
          <w:szCs w:val="24"/>
          <w:u w:val="single"/>
        </w:rPr>
        <w:t xml:space="preserve"> 壹 </w:t>
      </w:r>
      <w:r>
        <w:rPr>
          <w:rFonts w:asciiTheme="minorEastAsia" w:eastAsiaTheme="minorEastAsia" w:hAnsiTheme="minorEastAsia" w:cstheme="minorEastAsia" w:hint="eastAsia"/>
          <w:w w:val="104"/>
          <w:sz w:val="24"/>
          <w:szCs w:val="24"/>
        </w:rPr>
        <w:t>份、副本</w:t>
      </w:r>
      <w:r>
        <w:rPr>
          <w:rFonts w:asciiTheme="minorEastAsia" w:eastAsiaTheme="minorEastAsia" w:hAnsiTheme="minorEastAsia" w:cstheme="minorEastAsia" w:hint="eastAsia"/>
          <w:w w:val="104"/>
          <w:sz w:val="24"/>
          <w:szCs w:val="24"/>
          <w:u w:val="single"/>
        </w:rPr>
        <w:t xml:space="preserve"> 贰 </w:t>
      </w:r>
      <w:r>
        <w:rPr>
          <w:rFonts w:asciiTheme="minorEastAsia" w:eastAsiaTheme="minorEastAsia" w:hAnsiTheme="minorEastAsia" w:cstheme="minorEastAsia" w:hint="eastAsia"/>
          <w:w w:val="104"/>
          <w:sz w:val="24"/>
          <w:szCs w:val="24"/>
        </w:rPr>
        <w:t>份。</w:t>
      </w:r>
    </w:p>
    <w:p w14:paraId="4CD02427" w14:textId="77777777" w:rsidR="00CF1420" w:rsidRDefault="00CF1420">
      <w:pPr>
        <w:pStyle w:val="a0"/>
        <w:spacing w:before="5" w:line="360" w:lineRule="auto"/>
        <w:rPr>
          <w:rFonts w:asciiTheme="minorEastAsia" w:eastAsiaTheme="minorEastAsia" w:hAnsiTheme="minorEastAsia" w:cstheme="minorEastAsia"/>
          <w:sz w:val="24"/>
          <w:szCs w:val="24"/>
        </w:rPr>
      </w:pPr>
    </w:p>
    <w:p w14:paraId="6807BF90" w14:textId="77777777" w:rsidR="00CF1420" w:rsidRDefault="00A00E2B">
      <w:pPr>
        <w:pStyle w:val="a0"/>
        <w:tabs>
          <w:tab w:val="left" w:pos="3694"/>
          <w:tab w:val="left" w:pos="5491"/>
          <w:tab w:val="left" w:pos="8337"/>
        </w:tabs>
        <w:spacing w:line="360" w:lineRule="auto"/>
        <w:ind w:left="964" w:right="1130"/>
        <w:rPr>
          <w:rFonts w:asciiTheme="minorEastAsia" w:eastAsiaTheme="minorEastAsia" w:hAnsiTheme="minorEastAsia" w:cstheme="minorEastAsia"/>
          <w:spacing w:val="-17"/>
          <w:w w:val="104"/>
          <w:sz w:val="24"/>
          <w:szCs w:val="24"/>
        </w:rPr>
      </w:pPr>
      <w:r>
        <w:rPr>
          <w:rFonts w:asciiTheme="minorEastAsia" w:eastAsiaTheme="minorEastAsia" w:hAnsiTheme="minorEastAsia" w:cstheme="minorEastAsia" w:hint="eastAsia"/>
          <w:w w:val="104"/>
          <w:sz w:val="24"/>
          <w:szCs w:val="24"/>
        </w:rPr>
        <w:t>发包人：（盖章）</w:t>
      </w:r>
      <w:r>
        <w:rPr>
          <w:rFonts w:asciiTheme="minorEastAsia" w:eastAsiaTheme="minorEastAsia" w:hAnsiTheme="minorEastAsia" w:cstheme="minorEastAsia" w:hint="eastAsia"/>
          <w:w w:val="104"/>
          <w:sz w:val="24"/>
          <w:szCs w:val="24"/>
        </w:rPr>
        <w:tab/>
      </w:r>
      <w:r>
        <w:rPr>
          <w:rFonts w:asciiTheme="minorEastAsia" w:eastAsiaTheme="minorEastAsia" w:hAnsiTheme="minorEastAsia" w:cstheme="minorEastAsia" w:hint="eastAsia"/>
          <w:w w:val="104"/>
          <w:sz w:val="24"/>
          <w:szCs w:val="24"/>
          <w:lang w:val="en-US"/>
        </w:rPr>
        <w:t xml:space="preserve">                </w:t>
      </w:r>
      <w:r>
        <w:rPr>
          <w:rFonts w:asciiTheme="minorEastAsia" w:eastAsiaTheme="minorEastAsia" w:hAnsiTheme="minorEastAsia" w:cstheme="minorEastAsia" w:hint="eastAsia"/>
          <w:w w:val="104"/>
          <w:sz w:val="24"/>
          <w:szCs w:val="24"/>
        </w:rPr>
        <w:t>设计人：（盖章</w:t>
      </w:r>
      <w:r>
        <w:rPr>
          <w:rFonts w:asciiTheme="minorEastAsia" w:eastAsiaTheme="minorEastAsia" w:hAnsiTheme="minorEastAsia" w:cstheme="minorEastAsia" w:hint="eastAsia"/>
          <w:spacing w:val="-17"/>
          <w:w w:val="104"/>
          <w:sz w:val="24"/>
          <w:szCs w:val="24"/>
        </w:rPr>
        <w:t xml:space="preserve">） </w:t>
      </w:r>
    </w:p>
    <w:p w14:paraId="0C4CD786" w14:textId="77777777" w:rsidR="00CF1420" w:rsidRDefault="00CF1420">
      <w:pPr>
        <w:pStyle w:val="a0"/>
        <w:tabs>
          <w:tab w:val="left" w:pos="3694"/>
          <w:tab w:val="left" w:pos="5491"/>
          <w:tab w:val="left" w:pos="8337"/>
        </w:tabs>
        <w:spacing w:line="360" w:lineRule="auto"/>
        <w:ind w:left="964" w:right="1130"/>
        <w:rPr>
          <w:rFonts w:asciiTheme="minorEastAsia" w:eastAsiaTheme="minorEastAsia" w:hAnsiTheme="minorEastAsia" w:cstheme="minorEastAsia"/>
          <w:w w:val="104"/>
          <w:sz w:val="24"/>
          <w:szCs w:val="24"/>
        </w:rPr>
      </w:pPr>
    </w:p>
    <w:p w14:paraId="7AF4EBD8" w14:textId="77777777" w:rsidR="00CF1420" w:rsidRDefault="00A00E2B">
      <w:pPr>
        <w:pStyle w:val="a0"/>
        <w:tabs>
          <w:tab w:val="left" w:pos="3694"/>
          <w:tab w:val="left" w:pos="5491"/>
          <w:tab w:val="left" w:pos="8337"/>
        </w:tabs>
        <w:spacing w:line="360" w:lineRule="auto"/>
        <w:ind w:left="964" w:right="56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法定代表人或其委托代理人:</w:t>
      </w:r>
      <w:r>
        <w:rPr>
          <w:rFonts w:asciiTheme="minorEastAsia" w:eastAsiaTheme="minorEastAsia" w:hAnsiTheme="minorEastAsia" w:cstheme="minorEastAsia" w:hint="eastAsia"/>
          <w:w w:val="104"/>
          <w:sz w:val="24"/>
          <w:szCs w:val="24"/>
        </w:rPr>
        <w:tab/>
      </w:r>
      <w:r>
        <w:rPr>
          <w:rFonts w:asciiTheme="minorEastAsia" w:eastAsiaTheme="minorEastAsia" w:hAnsiTheme="minorEastAsia" w:cstheme="minorEastAsia" w:hint="eastAsia"/>
          <w:w w:val="104"/>
          <w:sz w:val="24"/>
          <w:szCs w:val="24"/>
          <w:lang w:val="en-US"/>
        </w:rPr>
        <w:t xml:space="preserve"> </w:t>
      </w:r>
      <w:r>
        <w:rPr>
          <w:rFonts w:asciiTheme="minorEastAsia" w:eastAsiaTheme="minorEastAsia" w:hAnsiTheme="minorEastAsia" w:cstheme="minorEastAsia" w:hint="eastAsia"/>
          <w:w w:val="104"/>
          <w:sz w:val="24"/>
          <w:szCs w:val="24"/>
        </w:rPr>
        <w:t>法定代表人或其委托代理人：</w:t>
      </w:r>
    </w:p>
    <w:p w14:paraId="2108B834" w14:textId="77777777" w:rsidR="00CF1420" w:rsidRDefault="00A00E2B">
      <w:pPr>
        <w:pStyle w:val="a0"/>
        <w:tabs>
          <w:tab w:val="left" w:pos="5491"/>
        </w:tabs>
        <w:spacing w:line="360" w:lineRule="auto"/>
        <w:ind w:left="96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（签字或盖章）</w:t>
      </w:r>
      <w:r>
        <w:rPr>
          <w:rFonts w:asciiTheme="minorEastAsia" w:eastAsiaTheme="minorEastAsia" w:hAnsiTheme="minorEastAsia" w:cstheme="minorEastAsia" w:hint="eastAsia"/>
          <w:w w:val="104"/>
          <w:sz w:val="24"/>
          <w:szCs w:val="24"/>
        </w:rPr>
        <w:tab/>
        <w:t>（签字或盖章）</w:t>
      </w:r>
    </w:p>
    <w:p w14:paraId="668F6ABF" w14:textId="77777777" w:rsidR="00CF1420" w:rsidRDefault="00CF1420">
      <w:pPr>
        <w:spacing w:line="360" w:lineRule="auto"/>
        <w:rPr>
          <w:rFonts w:asciiTheme="minorEastAsia" w:eastAsiaTheme="minorEastAsia" w:hAnsiTheme="minorEastAsia" w:cstheme="minorEastAsia"/>
          <w:sz w:val="24"/>
          <w:szCs w:val="24"/>
        </w:rPr>
      </w:pPr>
    </w:p>
    <w:p w14:paraId="26FF02A5" w14:textId="77777777" w:rsidR="00CF1420" w:rsidRDefault="00A00E2B">
      <w:pPr>
        <w:pStyle w:val="a0"/>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w:t>
      </w:r>
      <w:r>
        <w:rPr>
          <w:rFonts w:asciiTheme="minorEastAsia" w:eastAsiaTheme="minorEastAsia" w:hAnsiTheme="minorEastAsia" w:cstheme="minorEastAsia" w:hint="eastAsia"/>
          <w:sz w:val="24"/>
          <w:szCs w:val="24"/>
          <w:lang w:val="en-US"/>
        </w:rPr>
        <w:t xml:space="preserve">  </w:t>
      </w:r>
      <w:r>
        <w:rPr>
          <w:rFonts w:asciiTheme="minorEastAsia" w:eastAsiaTheme="minorEastAsia" w:hAnsiTheme="minorEastAsia" w:cstheme="minorEastAsia" w:hint="eastAsia"/>
          <w:sz w:val="24"/>
          <w:szCs w:val="24"/>
        </w:rPr>
        <w:t>址：</w:t>
      </w:r>
      <w:r>
        <w:rPr>
          <w:rFonts w:asciiTheme="minorEastAsia" w:eastAsiaTheme="minorEastAsia" w:hAnsiTheme="minorEastAsia" w:cstheme="minorEastAsia" w:hint="eastAsia"/>
          <w:sz w:val="24"/>
          <w:szCs w:val="24"/>
          <w:lang w:val="en-US"/>
        </w:rPr>
        <w:t xml:space="preserve">                               </w:t>
      </w:r>
      <w:r>
        <w:rPr>
          <w:rFonts w:asciiTheme="minorEastAsia" w:eastAsiaTheme="minorEastAsia" w:hAnsiTheme="minorEastAsia" w:cstheme="minorEastAsia" w:hint="eastAsia"/>
          <w:sz w:val="24"/>
          <w:szCs w:val="24"/>
        </w:rPr>
        <w:t>地</w:t>
      </w:r>
      <w:r>
        <w:rPr>
          <w:rFonts w:asciiTheme="minorEastAsia" w:eastAsiaTheme="minorEastAsia" w:hAnsiTheme="minorEastAsia" w:cstheme="minorEastAsia" w:hint="eastAsia"/>
          <w:sz w:val="24"/>
          <w:szCs w:val="24"/>
          <w:lang w:val="en-US"/>
        </w:rPr>
        <w:t xml:space="preserve"> </w:t>
      </w:r>
      <w:r>
        <w:rPr>
          <w:rFonts w:asciiTheme="minorEastAsia" w:eastAsiaTheme="minorEastAsia" w:hAnsiTheme="minorEastAsia" w:cstheme="minorEastAsia" w:hint="eastAsia"/>
          <w:sz w:val="24"/>
          <w:szCs w:val="24"/>
        </w:rPr>
        <w:t>址：</w:t>
      </w:r>
    </w:p>
    <w:p w14:paraId="201544F1" w14:textId="77777777" w:rsidR="00CF1420" w:rsidRDefault="00CF1420">
      <w:pPr>
        <w:pStyle w:val="a0"/>
        <w:ind w:firstLineChars="400" w:firstLine="960"/>
        <w:rPr>
          <w:rFonts w:asciiTheme="minorEastAsia" w:eastAsiaTheme="minorEastAsia" w:hAnsiTheme="minorEastAsia" w:cstheme="minorEastAsia"/>
          <w:sz w:val="24"/>
          <w:szCs w:val="24"/>
        </w:rPr>
      </w:pPr>
    </w:p>
    <w:p w14:paraId="6B029296" w14:textId="77777777" w:rsidR="00CF1420" w:rsidRDefault="00CF1420">
      <w:pPr>
        <w:pStyle w:val="a0"/>
        <w:ind w:firstLineChars="400" w:firstLine="960"/>
        <w:rPr>
          <w:rFonts w:asciiTheme="minorEastAsia" w:eastAsiaTheme="minorEastAsia" w:hAnsiTheme="minorEastAsia" w:cstheme="minorEastAsia"/>
          <w:sz w:val="24"/>
          <w:szCs w:val="24"/>
        </w:rPr>
      </w:pPr>
    </w:p>
    <w:p w14:paraId="5CBE77CE" w14:textId="77777777" w:rsidR="00CF1420" w:rsidRDefault="00A00E2B">
      <w:pPr>
        <w:pStyle w:val="a0"/>
        <w:ind w:firstLineChars="400" w:firstLine="960"/>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开户银行：                             开户银行：</w:t>
      </w:r>
    </w:p>
    <w:p w14:paraId="120708A8" w14:textId="77777777" w:rsidR="00CF1420" w:rsidRDefault="00CF1420">
      <w:pPr>
        <w:pStyle w:val="a0"/>
        <w:ind w:firstLineChars="400" w:firstLine="960"/>
        <w:rPr>
          <w:rFonts w:asciiTheme="minorEastAsia" w:eastAsiaTheme="minorEastAsia" w:hAnsiTheme="minorEastAsia" w:cstheme="minorEastAsia"/>
          <w:sz w:val="24"/>
          <w:szCs w:val="24"/>
          <w:lang w:val="en-US"/>
        </w:rPr>
      </w:pPr>
    </w:p>
    <w:p w14:paraId="32E3E14F" w14:textId="77777777" w:rsidR="00CF1420" w:rsidRDefault="00A00E2B">
      <w:pPr>
        <w:pStyle w:val="a0"/>
        <w:ind w:firstLineChars="400" w:firstLine="960"/>
        <w:rPr>
          <w:rFonts w:asciiTheme="minorEastAsia" w:eastAsiaTheme="minorEastAsia" w:hAnsiTheme="minorEastAsia" w:cstheme="minorEastAsia"/>
          <w:sz w:val="24"/>
          <w:szCs w:val="24"/>
          <w:lang w:val="en-US"/>
        </w:rPr>
      </w:pPr>
      <w:proofErr w:type="gramStart"/>
      <w:r>
        <w:rPr>
          <w:rFonts w:asciiTheme="minorEastAsia" w:eastAsiaTheme="minorEastAsia" w:hAnsiTheme="minorEastAsia" w:cstheme="minorEastAsia" w:hint="eastAsia"/>
          <w:sz w:val="24"/>
          <w:szCs w:val="24"/>
          <w:lang w:val="en-US"/>
        </w:rPr>
        <w:t>账</w:t>
      </w:r>
      <w:proofErr w:type="gramEnd"/>
      <w:r>
        <w:rPr>
          <w:rFonts w:asciiTheme="minorEastAsia" w:eastAsiaTheme="minorEastAsia" w:hAnsiTheme="minorEastAsia" w:cstheme="minorEastAsia" w:hint="eastAsia"/>
          <w:sz w:val="24"/>
          <w:szCs w:val="24"/>
          <w:lang w:val="en-US"/>
        </w:rPr>
        <w:t xml:space="preserve">    号：                             </w:t>
      </w:r>
      <w:proofErr w:type="gramStart"/>
      <w:r>
        <w:rPr>
          <w:rFonts w:asciiTheme="minorEastAsia" w:eastAsiaTheme="minorEastAsia" w:hAnsiTheme="minorEastAsia" w:cstheme="minorEastAsia" w:hint="eastAsia"/>
          <w:sz w:val="24"/>
          <w:szCs w:val="24"/>
          <w:lang w:val="en-US"/>
        </w:rPr>
        <w:t>账</w:t>
      </w:r>
      <w:proofErr w:type="gramEnd"/>
      <w:r>
        <w:rPr>
          <w:rFonts w:asciiTheme="minorEastAsia" w:eastAsiaTheme="minorEastAsia" w:hAnsiTheme="minorEastAsia" w:cstheme="minorEastAsia" w:hint="eastAsia"/>
          <w:sz w:val="24"/>
          <w:szCs w:val="24"/>
          <w:lang w:val="en-US"/>
        </w:rPr>
        <w:t xml:space="preserve">    号：</w:t>
      </w:r>
    </w:p>
    <w:p w14:paraId="6B476A17" w14:textId="77777777" w:rsidR="00CF1420" w:rsidRDefault="00CF1420">
      <w:pPr>
        <w:pStyle w:val="a0"/>
        <w:ind w:firstLineChars="400" w:firstLine="960"/>
        <w:rPr>
          <w:rFonts w:asciiTheme="minorEastAsia" w:eastAsiaTheme="minorEastAsia" w:hAnsiTheme="minorEastAsia" w:cstheme="minorEastAsia"/>
          <w:sz w:val="24"/>
          <w:szCs w:val="24"/>
          <w:lang w:val="en-US"/>
        </w:rPr>
      </w:pPr>
    </w:p>
    <w:p w14:paraId="2DBDDEC1" w14:textId="77777777" w:rsidR="00CF1420" w:rsidRDefault="00A00E2B">
      <w:pPr>
        <w:pStyle w:val="a0"/>
        <w:ind w:firstLineChars="400" w:firstLine="960"/>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日    期：  年 月 日                   日    期： 年 月 日</w:t>
      </w:r>
    </w:p>
    <w:p w14:paraId="68176941" w14:textId="77777777" w:rsidR="00CF1420" w:rsidRDefault="00CF1420">
      <w:pPr>
        <w:pStyle w:val="a0"/>
        <w:ind w:firstLineChars="400" w:firstLine="960"/>
        <w:rPr>
          <w:rFonts w:asciiTheme="minorEastAsia" w:eastAsiaTheme="minorEastAsia" w:hAnsiTheme="minorEastAsia" w:cstheme="minorEastAsia"/>
          <w:sz w:val="24"/>
          <w:szCs w:val="24"/>
          <w:lang w:val="en-US"/>
        </w:rPr>
      </w:pPr>
    </w:p>
    <w:p w14:paraId="652DC5F7" w14:textId="77777777" w:rsidR="00CF1420" w:rsidRDefault="00CF1420">
      <w:pPr>
        <w:pStyle w:val="a0"/>
        <w:spacing w:before="11" w:line="360" w:lineRule="auto"/>
        <w:rPr>
          <w:rFonts w:asciiTheme="minorEastAsia" w:eastAsiaTheme="minorEastAsia" w:hAnsiTheme="minorEastAsia" w:cstheme="minorEastAsia"/>
          <w:b/>
          <w:bCs/>
          <w:sz w:val="24"/>
          <w:szCs w:val="24"/>
        </w:rPr>
      </w:pPr>
    </w:p>
    <w:p w14:paraId="28108F64" w14:textId="77777777" w:rsidR="00CF1420" w:rsidRDefault="00A00E2B">
      <w:pPr>
        <w:pStyle w:val="a0"/>
        <w:ind w:firstLineChars="400" w:firstLine="1009"/>
        <w:rPr>
          <w:rFonts w:asciiTheme="minorEastAsia" w:eastAsiaTheme="minorEastAsia" w:hAnsiTheme="minorEastAsia" w:cstheme="minorEastAsia"/>
          <w:b/>
          <w:bCs/>
          <w:sz w:val="24"/>
          <w:szCs w:val="24"/>
          <w:lang w:val="en-US"/>
        </w:rPr>
      </w:pPr>
      <w:r>
        <w:rPr>
          <w:rFonts w:asciiTheme="minorEastAsia" w:eastAsiaTheme="minorEastAsia" w:hAnsiTheme="minorEastAsia" w:cstheme="minorEastAsia" w:hint="eastAsia"/>
          <w:b/>
          <w:bCs/>
          <w:w w:val="104"/>
          <w:sz w:val="24"/>
          <w:szCs w:val="24"/>
        </w:rPr>
        <w:t>合同备案管理部门意见（盖章）</w:t>
      </w:r>
    </w:p>
    <w:p w14:paraId="1E59B012" w14:textId="77777777" w:rsidR="00CF1420" w:rsidRDefault="00CF1420">
      <w:pPr>
        <w:pStyle w:val="a0"/>
        <w:ind w:firstLineChars="400" w:firstLine="960"/>
        <w:rPr>
          <w:rFonts w:asciiTheme="minorEastAsia" w:eastAsiaTheme="minorEastAsia" w:hAnsiTheme="minorEastAsia" w:cstheme="minorEastAsia"/>
          <w:sz w:val="24"/>
          <w:szCs w:val="24"/>
          <w:lang w:val="en-US"/>
        </w:rPr>
      </w:pPr>
    </w:p>
    <w:p w14:paraId="71C4539D" w14:textId="77777777" w:rsidR="00CF1420" w:rsidRDefault="00CF1420">
      <w:pPr>
        <w:pStyle w:val="a0"/>
        <w:ind w:firstLineChars="400" w:firstLine="960"/>
        <w:rPr>
          <w:rFonts w:asciiTheme="minorEastAsia" w:eastAsiaTheme="minorEastAsia" w:hAnsiTheme="minorEastAsia" w:cstheme="minorEastAsia"/>
          <w:sz w:val="24"/>
          <w:szCs w:val="24"/>
          <w:lang w:val="en-US"/>
        </w:rPr>
        <w:sectPr w:rsidR="00CF1420">
          <w:pgSz w:w="11900" w:h="16840"/>
          <w:pgMar w:top="1559" w:right="1412" w:bottom="919" w:left="1276" w:header="720" w:footer="658" w:gutter="0"/>
          <w:cols w:space="720"/>
          <w:docGrid w:linePitch="299"/>
        </w:sectPr>
      </w:pPr>
    </w:p>
    <w:p w14:paraId="13C8AD44" w14:textId="77777777" w:rsidR="00CF1420" w:rsidRDefault="00A00E2B">
      <w:pPr>
        <w:pStyle w:val="1"/>
        <w:rPr>
          <w:rFonts w:asciiTheme="minorEastAsia" w:eastAsiaTheme="minorEastAsia" w:hAnsiTheme="minorEastAsia"/>
          <w:w w:val="104"/>
          <w:sz w:val="24"/>
          <w:szCs w:val="24"/>
        </w:rPr>
      </w:pPr>
      <w:bookmarkStart w:id="19" w:name="_TOC_250008"/>
      <w:bookmarkStart w:id="20" w:name="_Toc131091892"/>
      <w:bookmarkEnd w:id="19"/>
      <w:r>
        <w:rPr>
          <w:rFonts w:asciiTheme="minorEastAsia" w:eastAsiaTheme="minorEastAsia" w:hAnsiTheme="minorEastAsia" w:hint="eastAsia"/>
          <w:w w:val="104"/>
          <w:sz w:val="24"/>
          <w:szCs w:val="24"/>
        </w:rPr>
        <w:lastRenderedPageBreak/>
        <w:t>第二部分 通用合同条款</w:t>
      </w:r>
      <w:bookmarkEnd w:id="20"/>
    </w:p>
    <w:p w14:paraId="14ABCDAB" w14:textId="77777777" w:rsidR="00CF1420" w:rsidRDefault="00CF1420">
      <w:pPr>
        <w:pStyle w:val="a0"/>
        <w:spacing w:before="2"/>
        <w:rPr>
          <w:rFonts w:asciiTheme="minorEastAsia" w:eastAsiaTheme="minorEastAsia" w:hAnsiTheme="minorEastAsia" w:cstheme="minorEastAsia"/>
          <w:b/>
          <w:sz w:val="24"/>
          <w:szCs w:val="24"/>
        </w:rPr>
      </w:pPr>
    </w:p>
    <w:p w14:paraId="1DFDC2EF" w14:textId="77777777" w:rsidR="00CF1420" w:rsidRDefault="00A00E2B">
      <w:pPr>
        <w:pStyle w:val="4"/>
        <w:numPr>
          <w:ilvl w:val="0"/>
          <w:numId w:val="4"/>
        </w:numPr>
        <w:tabs>
          <w:tab w:val="left" w:pos="0"/>
        </w:tabs>
        <w:spacing w:before="13" w:line="360" w:lineRule="auto"/>
        <w:ind w:left="1" w:hanging="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w w:val="104"/>
          <w:sz w:val="24"/>
          <w:szCs w:val="24"/>
        </w:rPr>
        <w:t>一般约定</w:t>
      </w:r>
    </w:p>
    <w:p w14:paraId="2B2C0BF0" w14:textId="77777777" w:rsidR="00CF1420" w:rsidRDefault="00A00E2B">
      <w:pPr>
        <w:pStyle w:val="ac"/>
        <w:numPr>
          <w:ilvl w:val="1"/>
          <w:numId w:val="4"/>
        </w:numPr>
        <w:tabs>
          <w:tab w:val="left" w:pos="0"/>
          <w:tab w:val="left" w:pos="142"/>
        </w:tabs>
        <w:spacing w:line="360" w:lineRule="auto"/>
        <w:ind w:left="0" w:firstLine="14"/>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词语定义与解释</w:t>
      </w:r>
    </w:p>
    <w:p w14:paraId="53D2CA1B" w14:textId="77777777" w:rsidR="00CF1420" w:rsidRDefault="00A00E2B">
      <w:pPr>
        <w:pStyle w:val="a0"/>
        <w:spacing w:line="360" w:lineRule="auto"/>
        <w:ind w:left="103" w:right="-2"/>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 xml:space="preserve"> </w:t>
      </w:r>
      <w:r>
        <w:rPr>
          <w:rFonts w:asciiTheme="minorEastAsia" w:eastAsiaTheme="minorEastAsia" w:hAnsiTheme="minorEastAsia" w:cstheme="minorEastAsia"/>
          <w:w w:val="104"/>
          <w:sz w:val="24"/>
          <w:szCs w:val="24"/>
        </w:rPr>
        <w:t xml:space="preserve"> </w:t>
      </w:r>
      <w:r>
        <w:rPr>
          <w:rFonts w:asciiTheme="minorEastAsia" w:eastAsiaTheme="minorEastAsia" w:hAnsiTheme="minorEastAsia" w:cstheme="minorEastAsia" w:hint="eastAsia"/>
          <w:w w:val="104"/>
          <w:sz w:val="24"/>
          <w:szCs w:val="24"/>
        </w:rPr>
        <w:t>合同协议书、通用合同条款、专用合同条款中的下列词语具有本款所赋予的含义：</w:t>
      </w:r>
    </w:p>
    <w:p w14:paraId="58A0586E" w14:textId="77777777" w:rsidR="00CF1420" w:rsidRDefault="00A00E2B">
      <w:pPr>
        <w:pStyle w:val="ac"/>
        <w:numPr>
          <w:ilvl w:val="2"/>
          <w:numId w:val="4"/>
        </w:numPr>
        <w:tabs>
          <w:tab w:val="left" w:pos="1921"/>
        </w:tabs>
        <w:spacing w:before="156" w:line="360" w:lineRule="auto"/>
        <w:ind w:left="567" w:hanging="62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合同</w:t>
      </w:r>
    </w:p>
    <w:p w14:paraId="1A6D6003" w14:textId="77777777" w:rsidR="00CF1420" w:rsidRDefault="00A00E2B">
      <w:pPr>
        <w:pStyle w:val="ac"/>
        <w:numPr>
          <w:ilvl w:val="3"/>
          <w:numId w:val="4"/>
        </w:numPr>
        <w:tabs>
          <w:tab w:val="left" w:pos="0"/>
        </w:tabs>
        <w:spacing w:before="156" w:line="360" w:lineRule="auto"/>
        <w:ind w:left="0" w:right="289" w:firstLine="41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合同：是指根据法律规定和合同当事人约定具有约束力的文件，构成合同的文件包括合</w:t>
      </w:r>
      <w:r>
        <w:rPr>
          <w:rFonts w:asciiTheme="minorEastAsia" w:eastAsiaTheme="minorEastAsia" w:hAnsiTheme="minorEastAsia" w:cstheme="minorEastAsia" w:hint="eastAsia"/>
          <w:spacing w:val="-1"/>
          <w:w w:val="104"/>
          <w:sz w:val="24"/>
          <w:szCs w:val="24"/>
        </w:rPr>
        <w:t>同协议书、专用合同条款及其附件、通用合同条款、中标通知书（如果有）、比选函及其附录（如果有）、发包人要求、技术标准、发包人提供的上一阶段图纸（如果有）以及其他合同文件。</w:t>
      </w:r>
    </w:p>
    <w:p w14:paraId="710903B7" w14:textId="77777777" w:rsidR="00CF1420" w:rsidRDefault="00A00E2B">
      <w:pPr>
        <w:pStyle w:val="ac"/>
        <w:numPr>
          <w:ilvl w:val="3"/>
          <w:numId w:val="4"/>
        </w:numPr>
        <w:tabs>
          <w:tab w:val="left" w:pos="993"/>
        </w:tabs>
        <w:spacing w:before="1" w:line="360" w:lineRule="auto"/>
        <w:ind w:left="0" w:right="289"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合同协议书：是指构成合同的由发包人和设计人共同签署的称为“合同协议书”的书面</w:t>
      </w:r>
      <w:r>
        <w:rPr>
          <w:rFonts w:asciiTheme="minorEastAsia" w:eastAsiaTheme="minorEastAsia" w:hAnsiTheme="minorEastAsia" w:cstheme="minorEastAsia" w:hint="eastAsia"/>
          <w:spacing w:val="-1"/>
          <w:w w:val="104"/>
          <w:sz w:val="24"/>
          <w:szCs w:val="24"/>
        </w:rPr>
        <w:t>文件。</w:t>
      </w:r>
    </w:p>
    <w:p w14:paraId="01E07F44" w14:textId="77777777" w:rsidR="00CF1420" w:rsidRDefault="00A00E2B">
      <w:pPr>
        <w:pStyle w:val="ac"/>
        <w:numPr>
          <w:ilvl w:val="3"/>
          <w:numId w:val="4"/>
        </w:numPr>
        <w:tabs>
          <w:tab w:val="left" w:pos="993"/>
        </w:tabs>
        <w:spacing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中标通知书：是指构成合同的由发包人通知设计人中标的书面文件。</w:t>
      </w:r>
    </w:p>
    <w:p w14:paraId="1C7F09E1" w14:textId="77777777" w:rsidR="00CF1420" w:rsidRDefault="00A00E2B">
      <w:pPr>
        <w:pStyle w:val="ac"/>
        <w:numPr>
          <w:ilvl w:val="3"/>
          <w:numId w:val="4"/>
        </w:numPr>
        <w:tabs>
          <w:tab w:val="left" w:pos="993"/>
        </w:tabs>
        <w:spacing w:before="1" w:line="360" w:lineRule="auto"/>
        <w:ind w:left="0" w:right="289" w:firstLine="42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比选函：是指构成合同的由设计人填写并签署的用于比选的称为“比选函”的文件。</w:t>
      </w:r>
    </w:p>
    <w:p w14:paraId="50AABCBB" w14:textId="77777777" w:rsidR="00CF1420" w:rsidRDefault="00A00E2B">
      <w:pPr>
        <w:pStyle w:val="ac"/>
        <w:numPr>
          <w:ilvl w:val="3"/>
          <w:numId w:val="4"/>
        </w:numPr>
        <w:tabs>
          <w:tab w:val="left" w:pos="993"/>
        </w:tabs>
        <w:spacing w:before="155"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比选函附录：是指构成合同的附在比选函后的称为“比选函附录”的文件。</w:t>
      </w:r>
    </w:p>
    <w:p w14:paraId="4117210F" w14:textId="77777777" w:rsidR="00CF1420" w:rsidRDefault="00A00E2B">
      <w:pPr>
        <w:pStyle w:val="ac"/>
        <w:numPr>
          <w:ilvl w:val="3"/>
          <w:numId w:val="4"/>
        </w:numPr>
        <w:tabs>
          <w:tab w:val="left" w:pos="993"/>
        </w:tabs>
        <w:spacing w:before="156" w:line="360" w:lineRule="auto"/>
        <w:ind w:left="0" w:right="289"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 xml:space="preserve">发包人要求：是指构成合同文件组成部分的，由发包人就工程项目的目的、范围、功能  </w:t>
      </w:r>
      <w:r>
        <w:rPr>
          <w:rFonts w:asciiTheme="minorEastAsia" w:eastAsiaTheme="minorEastAsia" w:hAnsiTheme="minorEastAsia" w:cstheme="minorEastAsia" w:hint="eastAsia"/>
          <w:spacing w:val="-1"/>
          <w:w w:val="104"/>
          <w:sz w:val="24"/>
          <w:szCs w:val="24"/>
        </w:rPr>
        <w:t>要求及工程设计文件审查的范围和内容等提出相应要求的书面文件，又称设计任务书。</w:t>
      </w:r>
    </w:p>
    <w:p w14:paraId="2F5C0F19" w14:textId="77777777" w:rsidR="00CF1420" w:rsidRDefault="00A00E2B">
      <w:pPr>
        <w:pStyle w:val="ac"/>
        <w:numPr>
          <w:ilvl w:val="3"/>
          <w:numId w:val="4"/>
        </w:numPr>
        <w:tabs>
          <w:tab w:val="left" w:pos="993"/>
        </w:tabs>
        <w:spacing w:before="1" w:line="360" w:lineRule="auto"/>
        <w:ind w:left="0" w:right="289"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技术标准：是指构成合同的设计应当遵守的或指导设计的国家、行业或地方的技术标准</w:t>
      </w:r>
      <w:r>
        <w:rPr>
          <w:rFonts w:asciiTheme="minorEastAsia" w:eastAsiaTheme="minorEastAsia" w:hAnsiTheme="minorEastAsia" w:cstheme="minorEastAsia" w:hint="eastAsia"/>
          <w:spacing w:val="-1"/>
          <w:w w:val="104"/>
          <w:sz w:val="24"/>
          <w:szCs w:val="24"/>
        </w:rPr>
        <w:t>和要求，以及合同约定的技术标准和要求。</w:t>
      </w:r>
    </w:p>
    <w:p w14:paraId="79BBF2F7" w14:textId="77777777" w:rsidR="00CF1420" w:rsidRDefault="00A00E2B">
      <w:pPr>
        <w:pStyle w:val="ac"/>
        <w:numPr>
          <w:ilvl w:val="3"/>
          <w:numId w:val="4"/>
        </w:numPr>
        <w:tabs>
          <w:tab w:val="left" w:pos="993"/>
        </w:tabs>
        <w:spacing w:line="360" w:lineRule="auto"/>
        <w:ind w:left="0" w:right="289"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其他合同文件：是指经合同当事人约定的与工程设计有关的具有合同约束力的文件或书</w:t>
      </w:r>
      <w:r>
        <w:rPr>
          <w:rFonts w:asciiTheme="minorEastAsia" w:eastAsiaTheme="minorEastAsia" w:hAnsiTheme="minorEastAsia" w:cstheme="minorEastAsia" w:hint="eastAsia"/>
          <w:spacing w:val="-1"/>
          <w:w w:val="104"/>
          <w:sz w:val="24"/>
          <w:szCs w:val="24"/>
        </w:rPr>
        <w:t>面协议。合同当事人可以在专用合同条款中进行约定。</w:t>
      </w:r>
    </w:p>
    <w:p w14:paraId="3A64F979" w14:textId="77777777" w:rsidR="00CF1420" w:rsidRDefault="00A00E2B">
      <w:pPr>
        <w:pStyle w:val="ac"/>
        <w:numPr>
          <w:ilvl w:val="2"/>
          <w:numId w:val="4"/>
        </w:numPr>
        <w:tabs>
          <w:tab w:val="left" w:pos="1921"/>
        </w:tabs>
        <w:spacing w:before="156" w:line="360" w:lineRule="auto"/>
        <w:ind w:left="567" w:hanging="623"/>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合同当事人及其他相关方</w:t>
      </w:r>
    </w:p>
    <w:p w14:paraId="4EC367A7" w14:textId="77777777" w:rsidR="00CF1420" w:rsidRDefault="00A00E2B">
      <w:pPr>
        <w:pStyle w:val="ac"/>
        <w:numPr>
          <w:ilvl w:val="3"/>
          <w:numId w:val="4"/>
        </w:numPr>
        <w:tabs>
          <w:tab w:val="left" w:pos="1298"/>
        </w:tabs>
        <w:spacing w:before="156" w:line="360" w:lineRule="auto"/>
        <w:ind w:left="567" w:hanging="14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合同当事人：是指发包人和（或）设计人。</w:t>
      </w:r>
    </w:p>
    <w:p w14:paraId="396C638F" w14:textId="77777777" w:rsidR="00CF1420" w:rsidRDefault="00A00E2B">
      <w:pPr>
        <w:pStyle w:val="ac"/>
        <w:numPr>
          <w:ilvl w:val="3"/>
          <w:numId w:val="4"/>
        </w:numPr>
        <w:tabs>
          <w:tab w:val="left" w:pos="1298"/>
        </w:tabs>
        <w:spacing w:before="156" w:line="360" w:lineRule="auto"/>
        <w:ind w:left="567" w:hanging="14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发包人：是指与设计人签订合同协议书的当事人及取得该当事人资格的合法继承人。</w:t>
      </w:r>
    </w:p>
    <w:p w14:paraId="0E344263" w14:textId="77777777" w:rsidR="00CF1420" w:rsidRDefault="00CF1420">
      <w:pPr>
        <w:pStyle w:val="a0"/>
        <w:tabs>
          <w:tab w:val="left" w:pos="1298"/>
        </w:tabs>
        <w:spacing w:line="360" w:lineRule="auto"/>
        <w:ind w:left="567" w:hanging="141"/>
        <w:rPr>
          <w:rFonts w:asciiTheme="minorEastAsia" w:eastAsiaTheme="minorEastAsia" w:hAnsiTheme="minorEastAsia" w:cstheme="minorEastAsia"/>
          <w:sz w:val="24"/>
          <w:szCs w:val="24"/>
        </w:rPr>
      </w:pPr>
    </w:p>
    <w:p w14:paraId="05E396DA" w14:textId="77777777" w:rsidR="00CF1420" w:rsidRDefault="00A00E2B">
      <w:pPr>
        <w:pStyle w:val="ac"/>
        <w:numPr>
          <w:ilvl w:val="3"/>
          <w:numId w:val="4"/>
        </w:numPr>
        <w:tabs>
          <w:tab w:val="left" w:pos="1298"/>
        </w:tabs>
        <w:spacing w:before="155" w:line="360" w:lineRule="auto"/>
        <w:ind w:left="567" w:right="289" w:hanging="14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lastRenderedPageBreak/>
        <w:t>设计人：是指与发包人签订合同协议书的，具有相应工程设计资质的当事人及取得该当</w:t>
      </w:r>
      <w:r>
        <w:rPr>
          <w:rFonts w:asciiTheme="minorEastAsia" w:eastAsiaTheme="minorEastAsia" w:hAnsiTheme="minorEastAsia" w:cstheme="minorEastAsia" w:hint="eastAsia"/>
          <w:spacing w:val="-1"/>
          <w:w w:val="104"/>
          <w:sz w:val="24"/>
          <w:szCs w:val="24"/>
        </w:rPr>
        <w:t>事人资格的合法继承人。</w:t>
      </w:r>
    </w:p>
    <w:p w14:paraId="071ED63B" w14:textId="77777777" w:rsidR="00CF1420" w:rsidRDefault="00A00E2B">
      <w:pPr>
        <w:pStyle w:val="ac"/>
        <w:numPr>
          <w:ilvl w:val="3"/>
          <w:numId w:val="4"/>
        </w:numPr>
        <w:tabs>
          <w:tab w:val="left" w:pos="1298"/>
        </w:tabs>
        <w:spacing w:before="65" w:line="360" w:lineRule="auto"/>
        <w:ind w:left="567" w:right="289" w:hanging="14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分包人：是指按照法律规定和合同约定，分包部分工程设计工作，并与设计人签订分包</w:t>
      </w:r>
      <w:r>
        <w:rPr>
          <w:rFonts w:asciiTheme="minorEastAsia" w:eastAsiaTheme="minorEastAsia" w:hAnsiTheme="minorEastAsia" w:cstheme="minorEastAsia" w:hint="eastAsia"/>
          <w:spacing w:val="-1"/>
          <w:w w:val="104"/>
          <w:sz w:val="24"/>
          <w:szCs w:val="24"/>
        </w:rPr>
        <w:t>合同的具有相应资质的法人。</w:t>
      </w:r>
    </w:p>
    <w:p w14:paraId="450D4F47" w14:textId="77777777" w:rsidR="00CF1420" w:rsidRDefault="00A00E2B">
      <w:pPr>
        <w:pStyle w:val="ac"/>
        <w:numPr>
          <w:ilvl w:val="3"/>
          <w:numId w:val="4"/>
        </w:numPr>
        <w:tabs>
          <w:tab w:val="left" w:pos="1298"/>
        </w:tabs>
        <w:spacing w:line="360" w:lineRule="auto"/>
        <w:ind w:left="567" w:right="289" w:hanging="14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发包人代表：是指由发包人指定负责工程设计方面在发包人授权范围内行使发包人权利</w:t>
      </w:r>
      <w:r>
        <w:rPr>
          <w:rFonts w:asciiTheme="minorEastAsia" w:eastAsiaTheme="minorEastAsia" w:hAnsiTheme="minorEastAsia" w:cstheme="minorEastAsia" w:hint="eastAsia"/>
          <w:spacing w:val="-1"/>
          <w:w w:val="104"/>
          <w:sz w:val="24"/>
          <w:szCs w:val="24"/>
        </w:rPr>
        <w:t>的人。</w:t>
      </w:r>
    </w:p>
    <w:p w14:paraId="2AA73953" w14:textId="77777777" w:rsidR="00CF1420" w:rsidRDefault="00A00E2B">
      <w:pPr>
        <w:pStyle w:val="ac"/>
        <w:numPr>
          <w:ilvl w:val="3"/>
          <w:numId w:val="4"/>
        </w:numPr>
        <w:tabs>
          <w:tab w:val="left" w:pos="1298"/>
        </w:tabs>
        <w:spacing w:line="360" w:lineRule="auto"/>
        <w:ind w:left="567" w:right="289" w:hanging="14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项目负责人：是指由设计人任命负责工程设计，在设计人授权范围内负责合同履行，</w:t>
      </w:r>
      <w:proofErr w:type="gramStart"/>
      <w:r>
        <w:rPr>
          <w:rFonts w:asciiTheme="minorEastAsia" w:eastAsiaTheme="minorEastAsia" w:hAnsiTheme="minorEastAsia" w:cstheme="minorEastAsia" w:hint="eastAsia"/>
          <w:spacing w:val="-1"/>
          <w:sz w:val="24"/>
          <w:szCs w:val="24"/>
        </w:rPr>
        <w:t>且</w:t>
      </w:r>
      <w:r>
        <w:rPr>
          <w:rFonts w:asciiTheme="minorEastAsia" w:eastAsiaTheme="minorEastAsia" w:hAnsiTheme="minorEastAsia" w:cstheme="minorEastAsia" w:hint="eastAsia"/>
          <w:spacing w:val="-1"/>
          <w:w w:val="104"/>
          <w:sz w:val="24"/>
          <w:szCs w:val="24"/>
        </w:rPr>
        <w:t>按照</w:t>
      </w:r>
      <w:proofErr w:type="gramEnd"/>
      <w:r>
        <w:rPr>
          <w:rFonts w:asciiTheme="minorEastAsia" w:eastAsiaTheme="minorEastAsia" w:hAnsiTheme="minorEastAsia" w:cstheme="minorEastAsia" w:hint="eastAsia"/>
          <w:spacing w:val="-1"/>
          <w:w w:val="104"/>
          <w:sz w:val="24"/>
          <w:szCs w:val="24"/>
        </w:rPr>
        <w:t>法律规定具有相应资格的项目主持人。</w:t>
      </w:r>
    </w:p>
    <w:p w14:paraId="6C4EF985" w14:textId="77777777" w:rsidR="00CF1420" w:rsidRDefault="00A00E2B">
      <w:pPr>
        <w:pStyle w:val="ac"/>
        <w:numPr>
          <w:ilvl w:val="3"/>
          <w:numId w:val="4"/>
        </w:numPr>
        <w:tabs>
          <w:tab w:val="left" w:pos="1298"/>
        </w:tabs>
        <w:spacing w:line="360" w:lineRule="auto"/>
        <w:ind w:left="567" w:right="289" w:hanging="14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联合体：是指两个以上设计人联合，以一个设计人身份为发包人提供工程设计服务的临</w:t>
      </w:r>
      <w:r>
        <w:rPr>
          <w:rFonts w:asciiTheme="minorEastAsia" w:eastAsiaTheme="minorEastAsia" w:hAnsiTheme="minorEastAsia" w:cstheme="minorEastAsia" w:hint="eastAsia"/>
          <w:spacing w:val="-1"/>
          <w:w w:val="104"/>
          <w:sz w:val="24"/>
          <w:szCs w:val="24"/>
        </w:rPr>
        <w:t>时性组织。</w:t>
      </w:r>
    </w:p>
    <w:p w14:paraId="2CC75163" w14:textId="77777777" w:rsidR="00CF1420" w:rsidRDefault="00A00E2B">
      <w:pPr>
        <w:pStyle w:val="ac"/>
        <w:numPr>
          <w:ilvl w:val="2"/>
          <w:numId w:val="4"/>
        </w:numPr>
        <w:tabs>
          <w:tab w:val="left" w:pos="1921"/>
        </w:tabs>
        <w:spacing w:before="156" w:line="360" w:lineRule="auto"/>
        <w:ind w:left="567" w:hanging="623"/>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工程设计服务、资料与文件</w:t>
      </w:r>
    </w:p>
    <w:p w14:paraId="758A165B" w14:textId="77777777" w:rsidR="00CF1420" w:rsidRDefault="00A00E2B">
      <w:pPr>
        <w:pStyle w:val="ac"/>
        <w:numPr>
          <w:ilvl w:val="3"/>
          <w:numId w:val="4"/>
        </w:numPr>
        <w:tabs>
          <w:tab w:val="left" w:pos="709"/>
        </w:tabs>
        <w:spacing w:before="155" w:line="360" w:lineRule="auto"/>
        <w:ind w:left="0" w:right="289" w:firstLine="56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工程设计服务：是指设计人按照合同约定履行的服务，包括工程设计基本服务、工程设</w:t>
      </w:r>
      <w:r>
        <w:rPr>
          <w:rFonts w:asciiTheme="minorEastAsia" w:eastAsiaTheme="minorEastAsia" w:hAnsiTheme="minorEastAsia" w:cstheme="minorEastAsia" w:hint="eastAsia"/>
          <w:spacing w:val="-1"/>
          <w:w w:val="104"/>
          <w:sz w:val="24"/>
          <w:szCs w:val="24"/>
        </w:rPr>
        <w:t>计其他服务。</w:t>
      </w:r>
    </w:p>
    <w:p w14:paraId="4D88A7A1" w14:textId="77777777" w:rsidR="00CF1420" w:rsidRDefault="00A00E2B">
      <w:pPr>
        <w:pStyle w:val="ac"/>
        <w:numPr>
          <w:ilvl w:val="3"/>
          <w:numId w:val="4"/>
        </w:numPr>
        <w:tabs>
          <w:tab w:val="left" w:pos="709"/>
        </w:tabs>
        <w:spacing w:line="360" w:lineRule="auto"/>
        <w:ind w:left="0" w:right="289" w:firstLine="56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工程设计基本服务：是指设计人根据发包人的委托，提供编制房屋建筑工程方案设计</w:t>
      </w:r>
      <w:r>
        <w:rPr>
          <w:rFonts w:asciiTheme="minorEastAsia" w:eastAsiaTheme="minorEastAsia" w:hAnsiTheme="minorEastAsia" w:cstheme="minorEastAsia" w:hint="eastAsia"/>
          <w:spacing w:val="-1"/>
          <w:sz w:val="24"/>
          <w:szCs w:val="24"/>
        </w:rPr>
        <w:t>文件（含投资估算）、初步设计文件（含初步设计概算）、施工图设计文件服务，并相应提供设计技术交底、解决施</w:t>
      </w:r>
      <w:r>
        <w:rPr>
          <w:rFonts w:asciiTheme="minorEastAsia" w:eastAsiaTheme="minorEastAsia" w:hAnsiTheme="minorEastAsia" w:cstheme="minorEastAsia" w:hint="eastAsia"/>
          <w:spacing w:val="-1"/>
          <w:w w:val="104"/>
          <w:sz w:val="24"/>
          <w:szCs w:val="24"/>
        </w:rPr>
        <w:t>工中的设计技术问题、参加竣工验收等服务。基本服务费用包含在设计费中。</w:t>
      </w:r>
    </w:p>
    <w:p w14:paraId="0E93AE06" w14:textId="77777777" w:rsidR="00CF1420" w:rsidRDefault="00A00E2B">
      <w:pPr>
        <w:pStyle w:val="ac"/>
        <w:numPr>
          <w:ilvl w:val="3"/>
          <w:numId w:val="4"/>
        </w:numPr>
        <w:tabs>
          <w:tab w:val="left" w:pos="709"/>
        </w:tabs>
        <w:spacing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 xml:space="preserve">工程设计其他服务：是指发包人根据工程设计实际需要，要求设计人另行提供且发包人应当单独支付费用的服务，包括总体设计服务、主体设计协调服务、采用标准设计和复用设计服务、  </w:t>
      </w:r>
      <w:r>
        <w:rPr>
          <w:rFonts w:asciiTheme="minorEastAsia" w:eastAsiaTheme="minorEastAsia" w:hAnsiTheme="minorEastAsia" w:cstheme="minorEastAsia" w:hint="eastAsia"/>
          <w:spacing w:val="-1"/>
          <w:w w:val="104"/>
          <w:sz w:val="24"/>
          <w:szCs w:val="24"/>
        </w:rPr>
        <w:t>非标准设备设计文件编制服务、施工图预算编制服务、竣工图编制服务等。</w:t>
      </w:r>
    </w:p>
    <w:p w14:paraId="5287CA2F" w14:textId="77777777" w:rsidR="00CF1420" w:rsidRDefault="00A00E2B">
      <w:pPr>
        <w:pStyle w:val="ac"/>
        <w:numPr>
          <w:ilvl w:val="3"/>
          <w:numId w:val="4"/>
        </w:numPr>
        <w:tabs>
          <w:tab w:val="left" w:pos="709"/>
        </w:tabs>
        <w:spacing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暂停设计：是指发生设计人不能按照合同约定履行全部或部分义务情形而暂时中断工程</w:t>
      </w:r>
      <w:r>
        <w:rPr>
          <w:rFonts w:asciiTheme="minorEastAsia" w:eastAsiaTheme="minorEastAsia" w:hAnsiTheme="minorEastAsia" w:cstheme="minorEastAsia" w:hint="eastAsia"/>
          <w:spacing w:val="-1"/>
          <w:w w:val="104"/>
          <w:sz w:val="24"/>
          <w:szCs w:val="24"/>
        </w:rPr>
        <w:t>设计服务的行为。</w:t>
      </w:r>
    </w:p>
    <w:p w14:paraId="3E645B25" w14:textId="77777777" w:rsidR="00CF1420" w:rsidRDefault="00A00E2B">
      <w:pPr>
        <w:pStyle w:val="ac"/>
        <w:numPr>
          <w:ilvl w:val="3"/>
          <w:numId w:val="4"/>
        </w:numPr>
        <w:tabs>
          <w:tab w:val="left" w:pos="709"/>
        </w:tabs>
        <w:spacing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工程设计资料：是指根据合同约定，发包人向设计人提供的用于完成工程设计范围与内</w:t>
      </w:r>
      <w:r>
        <w:rPr>
          <w:rFonts w:asciiTheme="minorEastAsia" w:eastAsiaTheme="minorEastAsia" w:hAnsiTheme="minorEastAsia" w:cstheme="minorEastAsia" w:hint="eastAsia"/>
          <w:spacing w:val="-1"/>
          <w:w w:val="104"/>
          <w:sz w:val="24"/>
          <w:szCs w:val="24"/>
        </w:rPr>
        <w:t>容所需要的资料。</w:t>
      </w:r>
    </w:p>
    <w:p w14:paraId="2B096DC3" w14:textId="77777777" w:rsidR="00CF1420" w:rsidRDefault="00A00E2B">
      <w:pPr>
        <w:pStyle w:val="ac"/>
        <w:numPr>
          <w:ilvl w:val="3"/>
          <w:numId w:val="4"/>
        </w:numPr>
        <w:tabs>
          <w:tab w:val="left" w:pos="709"/>
        </w:tabs>
        <w:spacing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工程设计文件：指按照合同约定和技术要求，由设计人向发包人提供的阶段性成果、最</w:t>
      </w:r>
      <w:r>
        <w:rPr>
          <w:rFonts w:asciiTheme="minorEastAsia" w:eastAsiaTheme="minorEastAsia" w:hAnsiTheme="minorEastAsia" w:cstheme="minorEastAsia" w:hint="eastAsia"/>
          <w:spacing w:val="-1"/>
          <w:w w:val="104"/>
          <w:sz w:val="24"/>
          <w:szCs w:val="24"/>
        </w:rPr>
        <w:t>终工作成果等，且应当采用合同中双方约定的载体。</w:t>
      </w:r>
    </w:p>
    <w:p w14:paraId="23C4AB15" w14:textId="77777777" w:rsidR="00CF1420" w:rsidRDefault="00A00E2B">
      <w:pPr>
        <w:pStyle w:val="ac"/>
        <w:numPr>
          <w:ilvl w:val="2"/>
          <w:numId w:val="4"/>
        </w:numPr>
        <w:tabs>
          <w:tab w:val="left" w:pos="1921"/>
        </w:tabs>
        <w:spacing w:before="156" w:line="360" w:lineRule="auto"/>
        <w:ind w:left="567" w:hanging="623"/>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日期和期限</w:t>
      </w:r>
    </w:p>
    <w:p w14:paraId="4AE404EB" w14:textId="77777777" w:rsidR="00CF1420" w:rsidRDefault="00A00E2B">
      <w:pPr>
        <w:pStyle w:val="a0"/>
        <w:spacing w:before="57" w:line="360" w:lineRule="auto"/>
        <w:ind w:firstLineChars="237"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开始设计日期：包括计划开始设计日期和实际开始设计日期。计划开始设计日期</w:t>
      </w:r>
      <w:proofErr w:type="gramStart"/>
      <w:r>
        <w:rPr>
          <w:rFonts w:asciiTheme="minorEastAsia" w:eastAsiaTheme="minorEastAsia" w:hAnsiTheme="minorEastAsia" w:cstheme="minorEastAsia" w:hint="eastAsia"/>
          <w:spacing w:val="-1"/>
          <w:sz w:val="24"/>
          <w:szCs w:val="24"/>
        </w:rPr>
        <w:t>是</w:t>
      </w:r>
      <w:r>
        <w:rPr>
          <w:rFonts w:asciiTheme="minorEastAsia" w:eastAsiaTheme="minorEastAsia" w:hAnsiTheme="minorEastAsia" w:cstheme="minorEastAsia" w:hint="eastAsia"/>
          <w:spacing w:val="-1"/>
          <w:sz w:val="24"/>
          <w:szCs w:val="24"/>
        </w:rPr>
        <w:lastRenderedPageBreak/>
        <w:t>指合</w:t>
      </w:r>
      <w:proofErr w:type="gramEnd"/>
      <w:r>
        <w:rPr>
          <w:rFonts w:asciiTheme="minorEastAsia" w:eastAsiaTheme="minorEastAsia" w:hAnsiTheme="minorEastAsia" w:cstheme="minorEastAsia" w:hint="eastAsia"/>
          <w:spacing w:val="-1"/>
          <w:sz w:val="24"/>
          <w:szCs w:val="24"/>
        </w:rPr>
        <w:t xml:space="preserve">  同协议书约定的开始设计日期；实际开始设计日期是指发包人发出的开始设计通知中载明的开始设计</w:t>
      </w:r>
      <w:r>
        <w:rPr>
          <w:rFonts w:asciiTheme="minorEastAsia" w:eastAsiaTheme="minorEastAsia" w:hAnsiTheme="minorEastAsia" w:cstheme="minorEastAsia" w:hint="eastAsia"/>
          <w:w w:val="104"/>
          <w:sz w:val="24"/>
          <w:szCs w:val="24"/>
        </w:rPr>
        <w:t>日期。</w:t>
      </w:r>
    </w:p>
    <w:p w14:paraId="289D7F5E" w14:textId="77777777" w:rsidR="00CF1420" w:rsidRDefault="00A00E2B">
      <w:pPr>
        <w:pStyle w:val="ac"/>
        <w:numPr>
          <w:ilvl w:val="3"/>
          <w:numId w:val="4"/>
        </w:numPr>
        <w:tabs>
          <w:tab w:val="left" w:pos="993"/>
        </w:tabs>
        <w:spacing w:before="156"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 xml:space="preserve">完成设计日期：包括计划完成设计日期和实际完成设计日期。计划完成设计日期是指合同协议书约定的完成设计及相关服务的日期；实际完成设计日期是指设计人交付全部或阶段性设计成  </w:t>
      </w:r>
      <w:r>
        <w:rPr>
          <w:rFonts w:asciiTheme="minorEastAsia" w:eastAsiaTheme="minorEastAsia" w:hAnsiTheme="minorEastAsia" w:cstheme="minorEastAsia" w:hint="eastAsia"/>
          <w:spacing w:val="-1"/>
          <w:w w:val="104"/>
          <w:sz w:val="24"/>
          <w:szCs w:val="24"/>
        </w:rPr>
        <w:t>果及提供相关服务日期。</w:t>
      </w:r>
    </w:p>
    <w:p w14:paraId="3D2C0460" w14:textId="77777777" w:rsidR="00CF1420" w:rsidRDefault="00A00E2B">
      <w:pPr>
        <w:pStyle w:val="ac"/>
        <w:numPr>
          <w:ilvl w:val="3"/>
          <w:numId w:val="4"/>
        </w:numPr>
        <w:tabs>
          <w:tab w:val="left" w:pos="993"/>
        </w:tabs>
        <w:spacing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设计周期又</w:t>
      </w:r>
      <w:proofErr w:type="gramStart"/>
      <w:r>
        <w:rPr>
          <w:rFonts w:asciiTheme="minorEastAsia" w:eastAsiaTheme="minorEastAsia" w:hAnsiTheme="minorEastAsia" w:cstheme="minorEastAsia" w:hint="eastAsia"/>
          <w:spacing w:val="-1"/>
          <w:sz w:val="24"/>
          <w:szCs w:val="24"/>
        </w:rPr>
        <w:t>称设计</w:t>
      </w:r>
      <w:proofErr w:type="gramEnd"/>
      <w:r>
        <w:rPr>
          <w:rFonts w:asciiTheme="minorEastAsia" w:eastAsiaTheme="minorEastAsia" w:hAnsiTheme="minorEastAsia" w:cstheme="minorEastAsia" w:hint="eastAsia"/>
          <w:spacing w:val="-1"/>
          <w:sz w:val="24"/>
          <w:szCs w:val="24"/>
        </w:rPr>
        <w:t>工期：是指在合同协议书约定的设计人完成工程设计及相关服务所需</w:t>
      </w:r>
      <w:r>
        <w:rPr>
          <w:rFonts w:asciiTheme="minorEastAsia" w:eastAsiaTheme="minorEastAsia" w:hAnsiTheme="minorEastAsia" w:cstheme="minorEastAsia" w:hint="eastAsia"/>
          <w:spacing w:val="-1"/>
          <w:w w:val="104"/>
          <w:sz w:val="24"/>
          <w:szCs w:val="24"/>
        </w:rPr>
        <w:t>的期限，包括按照合同约定所作的期限变更。</w:t>
      </w:r>
    </w:p>
    <w:p w14:paraId="5CB0BECD" w14:textId="77777777" w:rsidR="00CF1420" w:rsidRDefault="00A00E2B">
      <w:pPr>
        <w:pStyle w:val="ac"/>
        <w:numPr>
          <w:ilvl w:val="3"/>
          <w:numId w:val="4"/>
        </w:numPr>
        <w:tabs>
          <w:tab w:val="left" w:pos="993"/>
        </w:tabs>
        <w:spacing w:before="1"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基准日期：比选发包的工程设计以比选截止日前28天的日期为基准日期，直接发包的工</w:t>
      </w:r>
      <w:r>
        <w:rPr>
          <w:rFonts w:asciiTheme="minorEastAsia" w:eastAsiaTheme="minorEastAsia" w:hAnsiTheme="minorEastAsia" w:cstheme="minorEastAsia" w:hint="eastAsia"/>
          <w:spacing w:val="-1"/>
          <w:w w:val="104"/>
          <w:sz w:val="24"/>
          <w:szCs w:val="24"/>
        </w:rPr>
        <w:t>程设计以合同签订日前28天的日期为基准日期。</w:t>
      </w:r>
    </w:p>
    <w:p w14:paraId="039495D8" w14:textId="77777777" w:rsidR="00CF1420" w:rsidRDefault="00A00E2B">
      <w:pPr>
        <w:pStyle w:val="ac"/>
        <w:numPr>
          <w:ilvl w:val="3"/>
          <w:numId w:val="4"/>
        </w:numPr>
        <w:tabs>
          <w:tab w:val="left" w:pos="993"/>
        </w:tabs>
        <w:spacing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天：除特别指明外，均指日历天。合同中按天计算时间的，开始当天不计入，从次日开</w:t>
      </w:r>
      <w:r>
        <w:rPr>
          <w:rFonts w:asciiTheme="minorEastAsia" w:eastAsiaTheme="minorEastAsia" w:hAnsiTheme="minorEastAsia" w:cstheme="minorEastAsia" w:hint="eastAsia"/>
          <w:spacing w:val="-1"/>
          <w:w w:val="104"/>
          <w:sz w:val="24"/>
          <w:szCs w:val="24"/>
        </w:rPr>
        <w:t>始计算，期限最后一天的截止时间为当天24:00时。</w:t>
      </w:r>
    </w:p>
    <w:p w14:paraId="76452B00" w14:textId="77777777" w:rsidR="00CF1420" w:rsidRDefault="00A00E2B">
      <w:pPr>
        <w:pStyle w:val="ac"/>
        <w:numPr>
          <w:ilvl w:val="2"/>
          <w:numId w:val="4"/>
        </w:numPr>
        <w:tabs>
          <w:tab w:val="left" w:pos="1921"/>
        </w:tabs>
        <w:spacing w:before="156" w:line="360" w:lineRule="auto"/>
        <w:ind w:left="567" w:hanging="623"/>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合同价格</w:t>
      </w:r>
    </w:p>
    <w:p w14:paraId="568F8D4B" w14:textId="77777777" w:rsidR="00CF1420" w:rsidRDefault="00A00E2B">
      <w:pPr>
        <w:pStyle w:val="ac"/>
        <w:numPr>
          <w:ilvl w:val="3"/>
          <w:numId w:val="4"/>
        </w:numPr>
        <w:tabs>
          <w:tab w:val="left" w:pos="567"/>
        </w:tabs>
        <w:spacing w:before="155" w:line="360" w:lineRule="auto"/>
        <w:ind w:left="567" w:firstLine="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签约合同价：是指发包人和设计人在合同协议书中确定的总金额。</w:t>
      </w:r>
    </w:p>
    <w:p w14:paraId="5C2C5E78" w14:textId="77777777" w:rsidR="00CF1420" w:rsidRDefault="00A00E2B">
      <w:pPr>
        <w:pStyle w:val="ac"/>
        <w:numPr>
          <w:ilvl w:val="3"/>
          <w:numId w:val="4"/>
        </w:numPr>
        <w:tabs>
          <w:tab w:val="left" w:pos="567"/>
        </w:tabs>
        <w:spacing w:before="156" w:line="360" w:lineRule="auto"/>
        <w:ind w:left="567" w:right="289" w:firstLine="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合同价格又称设计费：是指发包人用于支付设计人按照合同约定完成工程设计范围内全</w:t>
      </w:r>
      <w:r>
        <w:rPr>
          <w:rFonts w:asciiTheme="minorEastAsia" w:eastAsiaTheme="minorEastAsia" w:hAnsiTheme="minorEastAsia" w:cstheme="minorEastAsia" w:hint="eastAsia"/>
          <w:spacing w:val="-1"/>
          <w:w w:val="104"/>
          <w:sz w:val="24"/>
          <w:szCs w:val="24"/>
        </w:rPr>
        <w:t>部工作的金额，包括合同履行过程中按合同约定发生的价格变化。</w:t>
      </w:r>
    </w:p>
    <w:p w14:paraId="2D3114D6" w14:textId="77777777" w:rsidR="00CF1420" w:rsidRDefault="00A00E2B">
      <w:pPr>
        <w:pStyle w:val="ac"/>
        <w:numPr>
          <w:ilvl w:val="2"/>
          <w:numId w:val="4"/>
        </w:numPr>
        <w:tabs>
          <w:tab w:val="left" w:pos="1921"/>
        </w:tabs>
        <w:spacing w:before="156" w:line="360" w:lineRule="auto"/>
        <w:ind w:left="567" w:hanging="623"/>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其他</w:t>
      </w:r>
    </w:p>
    <w:p w14:paraId="4EF91727" w14:textId="77777777" w:rsidR="00CF1420" w:rsidRDefault="00A00E2B">
      <w:pPr>
        <w:pStyle w:val="ac"/>
        <w:numPr>
          <w:ilvl w:val="3"/>
          <w:numId w:val="4"/>
        </w:numPr>
        <w:spacing w:before="156" w:line="360" w:lineRule="auto"/>
        <w:ind w:left="0" w:right="289" w:firstLine="414"/>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书面形式：是指合同书、信件和数据电文（包括电报、电传、传真、电子数据交换和电</w:t>
      </w:r>
      <w:r>
        <w:rPr>
          <w:rFonts w:asciiTheme="minorEastAsia" w:eastAsiaTheme="minorEastAsia" w:hAnsiTheme="minorEastAsia" w:cstheme="minorEastAsia" w:hint="eastAsia"/>
          <w:spacing w:val="-1"/>
          <w:w w:val="104"/>
          <w:sz w:val="24"/>
          <w:szCs w:val="24"/>
        </w:rPr>
        <w:t>子邮件）等可以有形地表现所载内容的形式。</w:t>
      </w:r>
    </w:p>
    <w:p w14:paraId="44FA22F6" w14:textId="77777777" w:rsidR="00CF1420" w:rsidRDefault="00A00E2B">
      <w:pPr>
        <w:pStyle w:val="ac"/>
        <w:numPr>
          <w:ilvl w:val="1"/>
          <w:numId w:val="4"/>
        </w:numPr>
        <w:tabs>
          <w:tab w:val="left" w:pos="0"/>
          <w:tab w:val="left" w:pos="142"/>
        </w:tabs>
        <w:spacing w:line="360" w:lineRule="auto"/>
        <w:ind w:left="0" w:firstLine="14"/>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语言文字</w:t>
      </w:r>
    </w:p>
    <w:p w14:paraId="4B1C1181" w14:textId="77777777" w:rsidR="00CF1420" w:rsidRDefault="00A00E2B">
      <w:pPr>
        <w:pStyle w:val="a0"/>
        <w:spacing w:line="360" w:lineRule="auto"/>
        <w:ind w:right="289" w:firstLine="56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 xml:space="preserve">合同以中国的汉语简体文字编写、解释和说明。合同当事人在专用合同条款中约定使用两种以上  </w:t>
      </w:r>
      <w:r>
        <w:rPr>
          <w:rFonts w:asciiTheme="minorEastAsia" w:eastAsiaTheme="minorEastAsia" w:hAnsiTheme="minorEastAsia" w:cstheme="minorEastAsia" w:hint="eastAsia"/>
          <w:spacing w:val="-1"/>
          <w:w w:val="104"/>
          <w:sz w:val="24"/>
          <w:szCs w:val="24"/>
        </w:rPr>
        <w:t>语言时，汉语为优先解释和说明合同的语言。</w:t>
      </w:r>
    </w:p>
    <w:p w14:paraId="0ED86F69" w14:textId="77777777" w:rsidR="00CF1420" w:rsidRDefault="00A00E2B">
      <w:pPr>
        <w:pStyle w:val="ac"/>
        <w:numPr>
          <w:ilvl w:val="1"/>
          <w:numId w:val="4"/>
        </w:numPr>
        <w:tabs>
          <w:tab w:val="left" w:pos="0"/>
          <w:tab w:val="left" w:pos="142"/>
        </w:tabs>
        <w:spacing w:line="360" w:lineRule="auto"/>
        <w:ind w:left="0" w:firstLine="14"/>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法律</w:t>
      </w:r>
    </w:p>
    <w:p w14:paraId="2036D80D" w14:textId="77777777" w:rsidR="00CF1420" w:rsidRDefault="00A00E2B">
      <w:pPr>
        <w:pStyle w:val="a0"/>
        <w:spacing w:line="360" w:lineRule="auto"/>
        <w:ind w:right="289" w:firstLine="56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合同所称法律是指中华人民共和国法律、行政法规、部门规章，以及工程所在地的地方性法规、自治条例、单行条例和地方政府规章等。</w:t>
      </w:r>
    </w:p>
    <w:p w14:paraId="730B3A72" w14:textId="77777777" w:rsidR="00CF1420" w:rsidRDefault="00A00E2B">
      <w:pPr>
        <w:pStyle w:val="a0"/>
        <w:spacing w:line="360" w:lineRule="auto"/>
        <w:ind w:right="289" w:firstLine="56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合同当事人可以在专用合同条款中约定合同适用的其他规范性文件。</w:t>
      </w:r>
    </w:p>
    <w:p w14:paraId="10CE0B72" w14:textId="77777777" w:rsidR="00CF1420" w:rsidRDefault="00A00E2B">
      <w:pPr>
        <w:pStyle w:val="ac"/>
        <w:numPr>
          <w:ilvl w:val="1"/>
          <w:numId w:val="4"/>
        </w:numPr>
        <w:tabs>
          <w:tab w:val="left" w:pos="0"/>
          <w:tab w:val="left" w:pos="142"/>
        </w:tabs>
        <w:spacing w:line="360" w:lineRule="auto"/>
        <w:ind w:left="0" w:firstLine="14"/>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技术标准</w:t>
      </w:r>
    </w:p>
    <w:p w14:paraId="4B99DAC5" w14:textId="77777777" w:rsidR="00CF1420" w:rsidRDefault="00A00E2B">
      <w:pPr>
        <w:pStyle w:val="ac"/>
        <w:numPr>
          <w:ilvl w:val="2"/>
          <w:numId w:val="4"/>
        </w:numPr>
        <w:tabs>
          <w:tab w:val="left" w:pos="0"/>
        </w:tabs>
        <w:spacing w:before="156"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适用于工程的现行有效的国家标准、行业标准、工程所在地的地方性标</w:t>
      </w:r>
      <w:r>
        <w:rPr>
          <w:rFonts w:asciiTheme="minorEastAsia" w:eastAsiaTheme="minorEastAsia" w:hAnsiTheme="minorEastAsia" w:cstheme="minorEastAsia" w:hint="eastAsia"/>
          <w:spacing w:val="-1"/>
          <w:sz w:val="24"/>
          <w:szCs w:val="24"/>
        </w:rPr>
        <w:lastRenderedPageBreak/>
        <w:t>准，以及相应的规范、规程等，合同当事人有特别要求的，应在专用合同条款中约定。</w:t>
      </w:r>
    </w:p>
    <w:p w14:paraId="686AA6E8" w14:textId="77777777" w:rsidR="00CF1420" w:rsidRDefault="00A00E2B">
      <w:pPr>
        <w:pStyle w:val="ac"/>
        <w:numPr>
          <w:ilvl w:val="2"/>
          <w:numId w:val="4"/>
        </w:numPr>
        <w:tabs>
          <w:tab w:val="left" w:pos="0"/>
        </w:tabs>
        <w:spacing w:before="156"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发包人要求使用国外技术标准的，发包人与设计人在专用合同条款中约定原文版本和中文</w:t>
      </w:r>
      <w:r>
        <w:rPr>
          <w:rFonts w:asciiTheme="minorEastAsia" w:eastAsiaTheme="minorEastAsia" w:hAnsiTheme="minorEastAsia" w:cstheme="minorEastAsia" w:hint="eastAsia"/>
          <w:spacing w:val="-1"/>
          <w:w w:val="104"/>
          <w:sz w:val="24"/>
          <w:szCs w:val="24"/>
        </w:rPr>
        <w:t>译本提供方及提供标准的名称、份数、时间及费用承担等事项。</w:t>
      </w:r>
    </w:p>
    <w:p w14:paraId="5E920F56" w14:textId="77777777" w:rsidR="00CF1420" w:rsidRDefault="00A00E2B">
      <w:pPr>
        <w:pStyle w:val="ac"/>
        <w:numPr>
          <w:ilvl w:val="2"/>
          <w:numId w:val="4"/>
        </w:numPr>
        <w:tabs>
          <w:tab w:val="left" w:pos="0"/>
        </w:tabs>
        <w:spacing w:line="360" w:lineRule="auto"/>
        <w:ind w:left="0" w:right="289" w:firstLine="56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发包人对工程的技术标准、功能要求高于或严于现行国家、行业或地方标准的，应当在专用合同条款中予以明确。除专用合同条款另有约定外，应视为设计人在签订合同前已充分预见前述技</w:t>
      </w:r>
      <w:r>
        <w:rPr>
          <w:rFonts w:asciiTheme="minorEastAsia" w:eastAsiaTheme="minorEastAsia" w:hAnsiTheme="minorEastAsia" w:cstheme="minorEastAsia" w:hint="eastAsia"/>
          <w:spacing w:val="-1"/>
          <w:w w:val="104"/>
          <w:sz w:val="24"/>
          <w:szCs w:val="24"/>
        </w:rPr>
        <w:t>术标准和功能要求的复杂程度，签约合同价中已包含由此产生的设计费用。</w:t>
      </w:r>
    </w:p>
    <w:p w14:paraId="24633627" w14:textId="77777777" w:rsidR="00CF1420" w:rsidRDefault="00A00E2B">
      <w:pPr>
        <w:pStyle w:val="ac"/>
        <w:numPr>
          <w:ilvl w:val="1"/>
          <w:numId w:val="4"/>
        </w:numPr>
        <w:tabs>
          <w:tab w:val="left" w:pos="0"/>
          <w:tab w:val="left" w:pos="142"/>
        </w:tabs>
        <w:spacing w:line="360" w:lineRule="auto"/>
        <w:ind w:left="0" w:firstLine="14"/>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合同文件的优先顺序</w:t>
      </w:r>
    </w:p>
    <w:p w14:paraId="0D213CD4" w14:textId="77777777" w:rsidR="00CF1420" w:rsidRDefault="00A00E2B">
      <w:pPr>
        <w:pStyle w:val="a0"/>
        <w:spacing w:line="360" w:lineRule="auto"/>
        <w:ind w:right="289"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组成合同的各项文件应互相解释，互为说明。除专用合同条款另有约定外，解释合同文件的优先</w:t>
      </w:r>
      <w:r>
        <w:rPr>
          <w:rFonts w:asciiTheme="minorEastAsia" w:eastAsiaTheme="minorEastAsia" w:hAnsiTheme="minorEastAsia" w:cstheme="minorEastAsia" w:hint="eastAsia"/>
          <w:spacing w:val="-1"/>
          <w:w w:val="104"/>
          <w:sz w:val="24"/>
          <w:szCs w:val="24"/>
        </w:rPr>
        <w:t>顺序如下：</w:t>
      </w:r>
    </w:p>
    <w:p w14:paraId="4F274F81" w14:textId="77777777" w:rsidR="00CF1420" w:rsidRDefault="00A00E2B">
      <w:pPr>
        <w:pStyle w:val="ac"/>
        <w:numPr>
          <w:ilvl w:val="0"/>
          <w:numId w:val="5"/>
        </w:numPr>
        <w:tabs>
          <w:tab w:val="left" w:pos="1819"/>
        </w:tabs>
        <w:spacing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合同协议书；</w:t>
      </w:r>
    </w:p>
    <w:p w14:paraId="3221F46F" w14:textId="77777777" w:rsidR="00CF1420" w:rsidRDefault="00A00E2B">
      <w:pPr>
        <w:pStyle w:val="ac"/>
        <w:numPr>
          <w:ilvl w:val="0"/>
          <w:numId w:val="5"/>
        </w:numPr>
        <w:tabs>
          <w:tab w:val="left" w:pos="1819"/>
        </w:tabs>
        <w:spacing w:before="156"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专用合同条款及其附件；</w:t>
      </w:r>
    </w:p>
    <w:p w14:paraId="5BAB27BB" w14:textId="77777777" w:rsidR="00CF1420" w:rsidRDefault="00A00E2B">
      <w:pPr>
        <w:pStyle w:val="ac"/>
        <w:numPr>
          <w:ilvl w:val="0"/>
          <w:numId w:val="5"/>
        </w:numPr>
        <w:tabs>
          <w:tab w:val="left" w:pos="1819"/>
        </w:tabs>
        <w:spacing w:before="156"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通用合同条款；</w:t>
      </w:r>
    </w:p>
    <w:p w14:paraId="50200FDE" w14:textId="77777777" w:rsidR="00CF1420" w:rsidRDefault="00A00E2B">
      <w:pPr>
        <w:pStyle w:val="ac"/>
        <w:numPr>
          <w:ilvl w:val="0"/>
          <w:numId w:val="5"/>
        </w:numPr>
        <w:tabs>
          <w:tab w:val="left" w:pos="1819"/>
        </w:tabs>
        <w:spacing w:before="155"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中标通知书（如果有）；</w:t>
      </w:r>
    </w:p>
    <w:p w14:paraId="790D96CE" w14:textId="77777777" w:rsidR="00CF1420" w:rsidRDefault="00A00E2B">
      <w:pPr>
        <w:pStyle w:val="ac"/>
        <w:numPr>
          <w:ilvl w:val="0"/>
          <w:numId w:val="5"/>
        </w:numPr>
        <w:tabs>
          <w:tab w:val="left" w:pos="1819"/>
        </w:tabs>
        <w:spacing w:before="156"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比选函及其附录（如果有）；</w:t>
      </w:r>
    </w:p>
    <w:p w14:paraId="195F50E7" w14:textId="77777777" w:rsidR="00CF1420" w:rsidRDefault="00A00E2B">
      <w:pPr>
        <w:pStyle w:val="ac"/>
        <w:numPr>
          <w:ilvl w:val="0"/>
          <w:numId w:val="5"/>
        </w:numPr>
        <w:tabs>
          <w:tab w:val="left" w:pos="1819"/>
        </w:tabs>
        <w:spacing w:before="156"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发包人要求；</w:t>
      </w:r>
    </w:p>
    <w:p w14:paraId="78AF6F54" w14:textId="77777777" w:rsidR="00CF1420" w:rsidRDefault="00A00E2B">
      <w:pPr>
        <w:pStyle w:val="ac"/>
        <w:numPr>
          <w:ilvl w:val="0"/>
          <w:numId w:val="5"/>
        </w:numPr>
        <w:tabs>
          <w:tab w:val="left" w:pos="1819"/>
        </w:tabs>
        <w:spacing w:before="155"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技术标准；</w:t>
      </w:r>
    </w:p>
    <w:p w14:paraId="7D4ED94E" w14:textId="77777777" w:rsidR="00CF1420" w:rsidRDefault="00A00E2B">
      <w:pPr>
        <w:pStyle w:val="ac"/>
        <w:numPr>
          <w:ilvl w:val="0"/>
          <w:numId w:val="5"/>
        </w:numPr>
        <w:tabs>
          <w:tab w:val="left" w:pos="1819"/>
        </w:tabs>
        <w:spacing w:before="156"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发包人提供的上一阶段图纸（如果有）；</w:t>
      </w:r>
    </w:p>
    <w:p w14:paraId="54F385D6" w14:textId="77777777" w:rsidR="00CF1420" w:rsidRDefault="00A00E2B">
      <w:pPr>
        <w:pStyle w:val="ac"/>
        <w:numPr>
          <w:ilvl w:val="0"/>
          <w:numId w:val="5"/>
        </w:numPr>
        <w:tabs>
          <w:tab w:val="left" w:pos="1819"/>
        </w:tabs>
        <w:spacing w:before="156"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其他合同文件。</w:t>
      </w:r>
    </w:p>
    <w:p w14:paraId="1D62505D" w14:textId="77777777" w:rsidR="00CF1420" w:rsidRDefault="00A00E2B">
      <w:pPr>
        <w:pStyle w:val="a0"/>
        <w:spacing w:before="155" w:line="360" w:lineRule="auto"/>
        <w:ind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上述各项合同文件包括合同当事人就该项合同文件所</w:t>
      </w:r>
      <w:proofErr w:type="gramStart"/>
      <w:r>
        <w:rPr>
          <w:rFonts w:asciiTheme="minorEastAsia" w:eastAsiaTheme="minorEastAsia" w:hAnsiTheme="minorEastAsia" w:cstheme="minorEastAsia" w:hint="eastAsia"/>
          <w:w w:val="104"/>
          <w:sz w:val="24"/>
          <w:szCs w:val="24"/>
        </w:rPr>
        <w:t>作出</w:t>
      </w:r>
      <w:proofErr w:type="gramEnd"/>
      <w:r>
        <w:rPr>
          <w:rFonts w:asciiTheme="minorEastAsia" w:eastAsiaTheme="minorEastAsia" w:hAnsiTheme="minorEastAsia" w:cstheme="minorEastAsia" w:hint="eastAsia"/>
          <w:w w:val="104"/>
          <w:sz w:val="24"/>
          <w:szCs w:val="24"/>
        </w:rPr>
        <w:t>的补充和修改，属于同一类内容的文件，应以最新签署的为准。</w:t>
      </w:r>
    </w:p>
    <w:p w14:paraId="5FB1CFA8" w14:textId="77777777" w:rsidR="00CF1420" w:rsidRDefault="00A00E2B">
      <w:pPr>
        <w:pStyle w:val="a0"/>
        <w:spacing w:before="155" w:line="360" w:lineRule="auto"/>
        <w:ind w:right="289"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在合同履行过程中形成的与合同有关的文件均构成合同文件组成部分，并根据其性质确定优先解</w:t>
      </w:r>
      <w:r>
        <w:rPr>
          <w:rFonts w:asciiTheme="minorEastAsia" w:eastAsiaTheme="minorEastAsia" w:hAnsiTheme="minorEastAsia" w:cstheme="minorEastAsia" w:hint="eastAsia"/>
          <w:spacing w:val="-1"/>
          <w:w w:val="104"/>
          <w:sz w:val="24"/>
          <w:szCs w:val="24"/>
        </w:rPr>
        <w:t>释顺序。</w:t>
      </w:r>
    </w:p>
    <w:p w14:paraId="437851FF" w14:textId="77777777" w:rsidR="00CF1420" w:rsidRDefault="00A00E2B">
      <w:pPr>
        <w:pStyle w:val="ac"/>
        <w:numPr>
          <w:ilvl w:val="1"/>
          <w:numId w:val="4"/>
        </w:numPr>
        <w:tabs>
          <w:tab w:val="left" w:pos="0"/>
          <w:tab w:val="left" w:pos="142"/>
        </w:tabs>
        <w:spacing w:line="360" w:lineRule="auto"/>
        <w:ind w:left="0" w:firstLine="14"/>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联络</w:t>
      </w:r>
    </w:p>
    <w:p w14:paraId="79EE880A" w14:textId="77777777" w:rsidR="00CF1420" w:rsidRDefault="00A00E2B">
      <w:pPr>
        <w:pStyle w:val="ac"/>
        <w:numPr>
          <w:ilvl w:val="2"/>
          <w:numId w:val="4"/>
        </w:numPr>
        <w:tabs>
          <w:tab w:val="left" w:pos="0"/>
        </w:tabs>
        <w:spacing w:before="64" w:line="360" w:lineRule="auto"/>
        <w:ind w:left="0" w:right="289"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与合同有关的通知、批准、证明、证书、指示、指令、要求、请求、同意、确定和决定等，均应采用书面形式，并应在合同约定的期限内送达接收人和送达</w:t>
      </w:r>
      <w:r>
        <w:rPr>
          <w:rFonts w:asciiTheme="minorEastAsia" w:eastAsiaTheme="minorEastAsia" w:hAnsiTheme="minorEastAsia" w:cstheme="minorEastAsia" w:hint="eastAsia"/>
          <w:spacing w:val="-1"/>
          <w:sz w:val="24"/>
          <w:szCs w:val="24"/>
        </w:rPr>
        <w:lastRenderedPageBreak/>
        <w:t>地点。</w:t>
      </w:r>
    </w:p>
    <w:p w14:paraId="4EE5D0C2" w14:textId="77777777" w:rsidR="00CF1420" w:rsidRDefault="00A00E2B">
      <w:pPr>
        <w:pStyle w:val="ac"/>
        <w:numPr>
          <w:ilvl w:val="2"/>
          <w:numId w:val="4"/>
        </w:numPr>
        <w:tabs>
          <w:tab w:val="left" w:pos="426"/>
        </w:tabs>
        <w:spacing w:before="64" w:line="360" w:lineRule="auto"/>
        <w:ind w:left="0" w:right="289"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发包人和设计人应在专用合同条款中约定各自的送达接收人、送达地点、电子邮箱。任何一方合同当事人指定的接收人或送达地点或电子邮箱发生变动的，应提前3天以书面形式通知对方，</w:t>
      </w:r>
      <w:r>
        <w:rPr>
          <w:rFonts w:asciiTheme="minorEastAsia" w:eastAsiaTheme="minorEastAsia" w:hAnsiTheme="minorEastAsia" w:cstheme="minorEastAsia" w:hint="eastAsia"/>
          <w:spacing w:val="-1"/>
          <w:w w:val="104"/>
          <w:sz w:val="24"/>
          <w:szCs w:val="24"/>
        </w:rPr>
        <w:t>否则视为未发生变动。</w:t>
      </w:r>
    </w:p>
    <w:p w14:paraId="61867652" w14:textId="77777777" w:rsidR="00CF1420" w:rsidRDefault="00A00E2B">
      <w:pPr>
        <w:pStyle w:val="ac"/>
        <w:numPr>
          <w:ilvl w:val="2"/>
          <w:numId w:val="4"/>
        </w:numPr>
        <w:tabs>
          <w:tab w:val="left" w:pos="426"/>
        </w:tabs>
        <w:spacing w:before="1" w:line="360" w:lineRule="auto"/>
        <w:ind w:left="0" w:right="289"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发包人和设计人应当及时签收另一方送达至送达地点和指定接收人的来往信函，如确有充</w:t>
      </w:r>
      <w:r>
        <w:rPr>
          <w:rFonts w:asciiTheme="minorEastAsia" w:eastAsiaTheme="minorEastAsia" w:hAnsiTheme="minorEastAsia" w:cstheme="minorEastAsia" w:hint="eastAsia"/>
          <w:spacing w:val="-1"/>
          <w:w w:val="104"/>
          <w:sz w:val="24"/>
          <w:szCs w:val="24"/>
        </w:rPr>
        <w:t>分证据证明一方无正当理由拒不签收的，视为拒绝签收一方认可往来信函的内容。</w:t>
      </w:r>
    </w:p>
    <w:p w14:paraId="7E760B71" w14:textId="77777777" w:rsidR="00CF1420" w:rsidRDefault="00A00E2B">
      <w:pPr>
        <w:pStyle w:val="ac"/>
        <w:numPr>
          <w:ilvl w:val="1"/>
          <w:numId w:val="4"/>
        </w:numPr>
        <w:tabs>
          <w:tab w:val="left" w:pos="0"/>
          <w:tab w:val="left" w:pos="142"/>
        </w:tabs>
        <w:spacing w:line="360" w:lineRule="auto"/>
        <w:ind w:left="0" w:firstLine="14"/>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严禁贿赂</w:t>
      </w:r>
    </w:p>
    <w:p w14:paraId="11A1DE39" w14:textId="77777777" w:rsidR="00CF1420" w:rsidRDefault="00A00E2B">
      <w:pPr>
        <w:pStyle w:val="a0"/>
        <w:spacing w:line="360" w:lineRule="auto"/>
        <w:ind w:right="289"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 xml:space="preserve">合同当事人不得以贿赂或变相贿赂的方式，谋取非法利益或损害对方权益。因一方合同当事人的  </w:t>
      </w:r>
      <w:r>
        <w:rPr>
          <w:rFonts w:asciiTheme="minorEastAsia" w:eastAsiaTheme="minorEastAsia" w:hAnsiTheme="minorEastAsia" w:cstheme="minorEastAsia" w:hint="eastAsia"/>
          <w:spacing w:val="-1"/>
          <w:w w:val="104"/>
          <w:sz w:val="24"/>
          <w:szCs w:val="24"/>
        </w:rPr>
        <w:t>贿赂造成对方损失的，应赔偿损失，并承担相应的法律责任。</w:t>
      </w:r>
    </w:p>
    <w:p w14:paraId="09D6E10A" w14:textId="77777777" w:rsidR="00CF1420" w:rsidRDefault="00A00E2B">
      <w:pPr>
        <w:pStyle w:val="ac"/>
        <w:numPr>
          <w:ilvl w:val="1"/>
          <w:numId w:val="4"/>
        </w:numPr>
        <w:tabs>
          <w:tab w:val="left" w:pos="0"/>
          <w:tab w:val="left" w:pos="142"/>
        </w:tabs>
        <w:spacing w:line="360" w:lineRule="auto"/>
        <w:ind w:left="0" w:firstLine="14"/>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保密</w:t>
      </w:r>
    </w:p>
    <w:p w14:paraId="1383F62E" w14:textId="77777777" w:rsidR="00CF1420" w:rsidRDefault="00A00E2B">
      <w:pPr>
        <w:pStyle w:val="a0"/>
        <w:spacing w:line="360" w:lineRule="auto"/>
        <w:ind w:right="289" w:firstLine="42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除法律规定或合同另有约定外，未经发包人同意，设计人不得将发包人提供的图纸、文件以及声明需要保密的资料信息等商业秘密泄露给第三方。</w:t>
      </w:r>
    </w:p>
    <w:p w14:paraId="4888095E" w14:textId="77777777" w:rsidR="00CF1420" w:rsidRDefault="00A00E2B">
      <w:pPr>
        <w:pStyle w:val="a0"/>
        <w:spacing w:line="360" w:lineRule="auto"/>
        <w:ind w:right="289" w:firstLine="42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除法律规定或合同另有约定外，未经设计人同意，发包人不得将设计人提供的技术文件、技术成果、技术秘密及声明需要保密的资料信息等商业秘密泄露给第三方。</w:t>
      </w:r>
    </w:p>
    <w:p w14:paraId="25DC4001" w14:textId="77777777" w:rsidR="00CF1420" w:rsidRDefault="00A00E2B">
      <w:pPr>
        <w:pStyle w:val="a0"/>
        <w:spacing w:line="360" w:lineRule="auto"/>
        <w:ind w:right="289" w:firstLine="42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保密期限由发包人与设计人在专用合同条款中约定。</w:t>
      </w:r>
    </w:p>
    <w:p w14:paraId="0D902C93" w14:textId="77777777" w:rsidR="00CF1420" w:rsidRDefault="00A00E2B">
      <w:pPr>
        <w:pStyle w:val="4"/>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6"/>
          <w:w w:val="104"/>
          <w:sz w:val="24"/>
          <w:szCs w:val="24"/>
        </w:rPr>
        <w:t>1</w:t>
      </w:r>
      <w:r>
        <w:rPr>
          <w:rFonts w:asciiTheme="minorEastAsia" w:eastAsiaTheme="minorEastAsia" w:hAnsiTheme="minorEastAsia" w:cstheme="minorEastAsia"/>
          <w:spacing w:val="6"/>
          <w:w w:val="104"/>
          <w:sz w:val="24"/>
          <w:szCs w:val="24"/>
        </w:rPr>
        <w:t xml:space="preserve">.9 </w:t>
      </w:r>
      <w:r>
        <w:rPr>
          <w:rFonts w:asciiTheme="minorEastAsia" w:eastAsiaTheme="minorEastAsia" w:hAnsiTheme="minorEastAsia" w:cstheme="minorEastAsia" w:hint="eastAsia"/>
          <w:spacing w:val="6"/>
          <w:w w:val="104"/>
          <w:sz w:val="24"/>
          <w:szCs w:val="24"/>
        </w:rPr>
        <w:t>发包人</w:t>
      </w:r>
    </w:p>
    <w:p w14:paraId="6F0ABE71" w14:textId="77777777" w:rsidR="00CF1420" w:rsidRDefault="00A00E2B">
      <w:pPr>
        <w:tabs>
          <w:tab w:val="left" w:pos="-142"/>
        </w:tabs>
        <w:spacing w:before="1" w:line="360" w:lineRule="auto"/>
        <w:ind w:firstLineChars="200" w:firstLine="52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发包人一般义务</w:t>
      </w:r>
    </w:p>
    <w:p w14:paraId="0A38FA5A" w14:textId="77777777" w:rsidR="00CF1420" w:rsidRDefault="00A00E2B">
      <w:pPr>
        <w:pStyle w:val="ac"/>
        <w:spacing w:before="1" w:line="360" w:lineRule="auto"/>
        <w:ind w:left="707" w:right="289"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1</w:t>
      </w:r>
      <w:r>
        <w:rPr>
          <w:rFonts w:asciiTheme="minorEastAsia" w:eastAsiaTheme="minorEastAsia" w:hAnsiTheme="minorEastAsia" w:cstheme="minorEastAsia"/>
          <w:spacing w:val="-1"/>
          <w:sz w:val="24"/>
          <w:szCs w:val="24"/>
        </w:rPr>
        <w:t>.9.1</w:t>
      </w:r>
      <w:r>
        <w:rPr>
          <w:rFonts w:asciiTheme="minorEastAsia" w:eastAsiaTheme="minorEastAsia" w:hAnsiTheme="minorEastAsia" w:cstheme="minorEastAsia" w:hint="eastAsia"/>
          <w:spacing w:val="-1"/>
          <w:sz w:val="24"/>
          <w:szCs w:val="24"/>
        </w:rPr>
        <w:t>发包人应遵守法律，并办理法律规定由其办理的许可、核准或备案，包括但不限于建设用地规划许可证、建设工程规划许可证、建设工程方案设计批准、施工图设计审查等许可、核准或备案</w:t>
      </w:r>
      <w:r>
        <w:rPr>
          <w:rFonts w:asciiTheme="minorEastAsia" w:eastAsiaTheme="minorEastAsia" w:hAnsiTheme="minorEastAsia" w:cstheme="minorEastAsia" w:hint="eastAsia"/>
          <w:w w:val="104"/>
          <w:sz w:val="24"/>
          <w:szCs w:val="24"/>
        </w:rPr>
        <w:t>。</w:t>
      </w:r>
    </w:p>
    <w:p w14:paraId="46E90791"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74D41A58" w14:textId="77777777" w:rsidR="00CF1420" w:rsidRDefault="00A00E2B">
      <w:pPr>
        <w:spacing w:before="1" w:line="360" w:lineRule="auto"/>
        <w:ind w:right="289" w:firstLineChars="300" w:firstLine="71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1</w:t>
      </w:r>
      <w:r>
        <w:rPr>
          <w:rFonts w:asciiTheme="minorEastAsia" w:eastAsiaTheme="minorEastAsia" w:hAnsiTheme="minorEastAsia" w:cstheme="minorEastAsia"/>
          <w:spacing w:val="-1"/>
          <w:sz w:val="24"/>
          <w:szCs w:val="24"/>
        </w:rPr>
        <w:t>.9.2</w:t>
      </w:r>
      <w:r>
        <w:rPr>
          <w:rFonts w:asciiTheme="minorEastAsia" w:eastAsiaTheme="minorEastAsia" w:hAnsiTheme="minorEastAsia" w:cstheme="minorEastAsia" w:hint="eastAsia"/>
          <w:spacing w:val="-1"/>
          <w:sz w:val="24"/>
          <w:szCs w:val="24"/>
        </w:rPr>
        <w:t>发包人应当负责工程设计的所有外部关系（包括但不限于当地政府主管部门等）的协调，为设计人履行合同提供必要的外部条件。</w:t>
      </w:r>
    </w:p>
    <w:p w14:paraId="0803858D" w14:textId="77777777" w:rsidR="00CF1420" w:rsidRDefault="00A00E2B">
      <w:pPr>
        <w:pStyle w:val="ac"/>
        <w:spacing w:before="1" w:line="360" w:lineRule="auto"/>
        <w:ind w:left="707" w:right="289" w:firstLine="0"/>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1</w:t>
      </w:r>
      <w:r>
        <w:rPr>
          <w:rFonts w:asciiTheme="minorEastAsia" w:eastAsiaTheme="minorEastAsia" w:hAnsiTheme="minorEastAsia" w:cstheme="minorEastAsia"/>
          <w:spacing w:val="-1"/>
          <w:sz w:val="24"/>
          <w:szCs w:val="24"/>
        </w:rPr>
        <w:t>.9.3</w:t>
      </w:r>
      <w:r>
        <w:rPr>
          <w:rFonts w:asciiTheme="minorEastAsia" w:eastAsiaTheme="minorEastAsia" w:hAnsiTheme="minorEastAsia" w:cstheme="minorEastAsia" w:hint="eastAsia"/>
          <w:spacing w:val="-1"/>
          <w:sz w:val="24"/>
          <w:szCs w:val="24"/>
        </w:rPr>
        <w:t>专用合同条款约定的其他义务。</w:t>
      </w:r>
    </w:p>
    <w:p w14:paraId="0A273523" w14:textId="77777777" w:rsidR="00CF1420" w:rsidRDefault="00A00E2B">
      <w:pPr>
        <w:tabs>
          <w:tab w:val="left" w:pos="-142"/>
        </w:tabs>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2</w:t>
      </w:r>
      <w:r>
        <w:rPr>
          <w:rFonts w:asciiTheme="minorEastAsia" w:eastAsiaTheme="minorEastAsia" w:hAnsiTheme="minorEastAsia" w:cstheme="minorEastAsia"/>
          <w:b/>
          <w:spacing w:val="8"/>
          <w:w w:val="104"/>
          <w:sz w:val="24"/>
          <w:szCs w:val="24"/>
        </w:rPr>
        <w:t>.0</w:t>
      </w:r>
      <w:r>
        <w:rPr>
          <w:rFonts w:asciiTheme="minorEastAsia" w:eastAsiaTheme="minorEastAsia" w:hAnsiTheme="minorEastAsia" w:cstheme="minorEastAsia" w:hint="eastAsia"/>
          <w:b/>
          <w:spacing w:val="8"/>
          <w:w w:val="104"/>
          <w:sz w:val="24"/>
          <w:szCs w:val="24"/>
        </w:rPr>
        <w:t>发包人代表</w:t>
      </w:r>
    </w:p>
    <w:p w14:paraId="1D2E3B0F" w14:textId="77777777" w:rsidR="00CF1420" w:rsidRDefault="00A00E2B">
      <w:pPr>
        <w:pStyle w:val="a0"/>
        <w:spacing w:before="49" w:line="360" w:lineRule="auto"/>
        <w:ind w:right="289" w:firstLine="414"/>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发包人应在专用合同条款中明确其负责工程设计的发包人代表的姓名、职务、联</w:t>
      </w:r>
      <w:r>
        <w:rPr>
          <w:rFonts w:asciiTheme="minorEastAsia" w:eastAsiaTheme="minorEastAsia" w:hAnsiTheme="minorEastAsia" w:cstheme="minorEastAsia" w:hint="eastAsia"/>
          <w:spacing w:val="-1"/>
          <w:sz w:val="24"/>
          <w:szCs w:val="24"/>
        </w:rPr>
        <w:lastRenderedPageBreak/>
        <w:t xml:space="preserve">系方式及授权范围等事项。发包人代表在发包人的授权范围内，负责处理合同履行过程中与发包人有关的具体事宜。发包人代表在授权范围内的行为由发包人承担法律责任。发包人更换发包人代表的，应在专用合同条  </w:t>
      </w:r>
      <w:r>
        <w:rPr>
          <w:rFonts w:asciiTheme="minorEastAsia" w:eastAsiaTheme="minorEastAsia" w:hAnsiTheme="minorEastAsia" w:cstheme="minorEastAsia" w:hint="eastAsia"/>
          <w:spacing w:val="-1"/>
          <w:w w:val="104"/>
          <w:sz w:val="24"/>
          <w:szCs w:val="24"/>
        </w:rPr>
        <w:t>款约定的期限内提前书面通知设计人。</w:t>
      </w:r>
    </w:p>
    <w:p w14:paraId="119C82E6" w14:textId="77777777" w:rsidR="00CF1420" w:rsidRDefault="00A00E2B">
      <w:pPr>
        <w:pStyle w:val="a0"/>
        <w:spacing w:before="1" w:line="360" w:lineRule="auto"/>
        <w:ind w:right="289" w:firstLine="41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发包人代表不能按照合同约定履行其职责及义务，并导致合同无法继续正常履行的，设计人可以</w:t>
      </w:r>
      <w:r>
        <w:rPr>
          <w:rFonts w:asciiTheme="minorEastAsia" w:eastAsiaTheme="minorEastAsia" w:hAnsiTheme="minorEastAsia" w:cstheme="minorEastAsia" w:hint="eastAsia"/>
          <w:spacing w:val="-1"/>
          <w:w w:val="104"/>
          <w:sz w:val="24"/>
          <w:szCs w:val="24"/>
        </w:rPr>
        <w:t>要求发包人撤换发包人代表。</w:t>
      </w:r>
    </w:p>
    <w:p w14:paraId="3C5659DE" w14:textId="77777777" w:rsidR="00CF1420" w:rsidRDefault="00A00E2B">
      <w:pPr>
        <w:tabs>
          <w:tab w:val="left" w:pos="-142"/>
        </w:tabs>
        <w:spacing w:line="360" w:lineRule="auto"/>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2</w:t>
      </w:r>
      <w:r>
        <w:rPr>
          <w:rFonts w:asciiTheme="minorEastAsia" w:eastAsiaTheme="minorEastAsia" w:hAnsiTheme="minorEastAsia" w:cstheme="minorEastAsia"/>
          <w:b/>
          <w:spacing w:val="8"/>
          <w:w w:val="104"/>
          <w:sz w:val="24"/>
          <w:szCs w:val="24"/>
        </w:rPr>
        <w:t>.1</w:t>
      </w:r>
      <w:r>
        <w:rPr>
          <w:rFonts w:asciiTheme="minorEastAsia" w:eastAsiaTheme="minorEastAsia" w:hAnsiTheme="minorEastAsia" w:cstheme="minorEastAsia" w:hint="eastAsia"/>
          <w:b/>
          <w:spacing w:val="8"/>
          <w:w w:val="104"/>
          <w:sz w:val="24"/>
          <w:szCs w:val="24"/>
        </w:rPr>
        <w:t>发包人决定</w:t>
      </w:r>
    </w:p>
    <w:p w14:paraId="57C268D9"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lang w:val="en-US"/>
        </w:rPr>
        <w:t xml:space="preserve">2.1．1 </w:t>
      </w:r>
      <w:r>
        <w:rPr>
          <w:rFonts w:asciiTheme="minorEastAsia" w:eastAsiaTheme="minorEastAsia" w:hAnsiTheme="minorEastAsia" w:cstheme="minorEastAsia" w:hint="eastAsia"/>
          <w:spacing w:val="-1"/>
          <w:sz w:val="24"/>
          <w:szCs w:val="24"/>
        </w:rPr>
        <w:t>发包人在法律允许的范围内有权对设计人的设计工作、设计项目和/或设计文件</w:t>
      </w:r>
      <w:proofErr w:type="gramStart"/>
      <w:r>
        <w:rPr>
          <w:rFonts w:asciiTheme="minorEastAsia" w:eastAsiaTheme="minorEastAsia" w:hAnsiTheme="minorEastAsia" w:cstheme="minorEastAsia" w:hint="eastAsia"/>
          <w:spacing w:val="-1"/>
          <w:sz w:val="24"/>
          <w:szCs w:val="24"/>
        </w:rPr>
        <w:t>作出</w:t>
      </w:r>
      <w:proofErr w:type="gramEnd"/>
      <w:r>
        <w:rPr>
          <w:rFonts w:asciiTheme="minorEastAsia" w:eastAsiaTheme="minorEastAsia" w:hAnsiTheme="minorEastAsia" w:cstheme="minorEastAsia" w:hint="eastAsia"/>
          <w:spacing w:val="-1"/>
          <w:sz w:val="24"/>
          <w:szCs w:val="24"/>
        </w:rPr>
        <w:t>处理  决定，设计人应按照发包人的决定执行，涉及设计周期和（或）设计费用等问题按本合同第11条〔工  程设计变更与索赔〕的约定处理。</w:t>
      </w:r>
    </w:p>
    <w:p w14:paraId="583D2672"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lang w:val="en-US"/>
        </w:rPr>
        <w:t>2.</w:t>
      </w:r>
      <w:r>
        <w:rPr>
          <w:rFonts w:asciiTheme="minorEastAsia" w:eastAsiaTheme="minorEastAsia" w:hAnsiTheme="minorEastAsia" w:cstheme="minorEastAsia"/>
          <w:spacing w:val="-1"/>
          <w:sz w:val="24"/>
          <w:szCs w:val="24"/>
          <w:lang w:val="en-US"/>
        </w:rPr>
        <w:t>1.</w:t>
      </w:r>
      <w:r>
        <w:rPr>
          <w:rFonts w:asciiTheme="minorEastAsia" w:eastAsiaTheme="minorEastAsia" w:hAnsiTheme="minorEastAsia" w:cstheme="minorEastAsia" w:hint="eastAsia"/>
          <w:spacing w:val="-1"/>
          <w:sz w:val="24"/>
          <w:szCs w:val="24"/>
          <w:lang w:val="en-US"/>
        </w:rPr>
        <w:t xml:space="preserve">2 </w:t>
      </w:r>
      <w:r>
        <w:rPr>
          <w:rFonts w:asciiTheme="minorEastAsia" w:eastAsiaTheme="minorEastAsia" w:hAnsiTheme="minorEastAsia" w:cstheme="minorEastAsia" w:hint="eastAsia"/>
          <w:spacing w:val="-1"/>
          <w:sz w:val="24"/>
          <w:szCs w:val="24"/>
        </w:rPr>
        <w:t>发包人应在专用合同条款约定的期限内对设计人书面提出的事项</w:t>
      </w:r>
      <w:proofErr w:type="gramStart"/>
      <w:r>
        <w:rPr>
          <w:rFonts w:asciiTheme="minorEastAsia" w:eastAsiaTheme="minorEastAsia" w:hAnsiTheme="minorEastAsia" w:cstheme="minorEastAsia" w:hint="eastAsia"/>
          <w:spacing w:val="-1"/>
          <w:sz w:val="24"/>
          <w:szCs w:val="24"/>
        </w:rPr>
        <w:t>作出</w:t>
      </w:r>
      <w:proofErr w:type="gramEnd"/>
      <w:r>
        <w:rPr>
          <w:rFonts w:asciiTheme="minorEastAsia" w:eastAsiaTheme="minorEastAsia" w:hAnsiTheme="minorEastAsia" w:cstheme="minorEastAsia" w:hint="eastAsia"/>
          <w:spacing w:val="-1"/>
          <w:sz w:val="24"/>
          <w:szCs w:val="24"/>
        </w:rPr>
        <w:t>书面决定，如发包人不在确定时间内</w:t>
      </w:r>
      <w:proofErr w:type="gramStart"/>
      <w:r>
        <w:rPr>
          <w:rFonts w:asciiTheme="minorEastAsia" w:eastAsiaTheme="minorEastAsia" w:hAnsiTheme="minorEastAsia" w:cstheme="minorEastAsia" w:hint="eastAsia"/>
          <w:spacing w:val="-1"/>
          <w:sz w:val="24"/>
          <w:szCs w:val="24"/>
        </w:rPr>
        <w:t>作出</w:t>
      </w:r>
      <w:proofErr w:type="gramEnd"/>
      <w:r>
        <w:rPr>
          <w:rFonts w:asciiTheme="minorEastAsia" w:eastAsiaTheme="minorEastAsia" w:hAnsiTheme="minorEastAsia" w:cstheme="minorEastAsia" w:hint="eastAsia"/>
          <w:spacing w:val="-1"/>
          <w:sz w:val="24"/>
          <w:szCs w:val="24"/>
        </w:rPr>
        <w:t>书面决定，设计人的设计周期相应延长。</w:t>
      </w:r>
    </w:p>
    <w:p w14:paraId="3CF8C68B" w14:textId="77777777" w:rsidR="00CF1420" w:rsidRDefault="00A00E2B">
      <w:pPr>
        <w:tabs>
          <w:tab w:val="left" w:pos="-142"/>
        </w:tabs>
        <w:spacing w:line="360" w:lineRule="auto"/>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2</w:t>
      </w:r>
      <w:r>
        <w:rPr>
          <w:rFonts w:asciiTheme="minorEastAsia" w:eastAsiaTheme="minorEastAsia" w:hAnsiTheme="minorEastAsia" w:cstheme="minorEastAsia"/>
          <w:b/>
          <w:spacing w:val="8"/>
          <w:w w:val="104"/>
          <w:sz w:val="24"/>
          <w:szCs w:val="24"/>
        </w:rPr>
        <w:t>.2</w:t>
      </w:r>
      <w:r>
        <w:rPr>
          <w:rFonts w:asciiTheme="minorEastAsia" w:eastAsiaTheme="minorEastAsia" w:hAnsiTheme="minorEastAsia" w:cstheme="minorEastAsia" w:hint="eastAsia"/>
          <w:b/>
          <w:spacing w:val="8"/>
          <w:w w:val="104"/>
          <w:sz w:val="24"/>
          <w:szCs w:val="24"/>
        </w:rPr>
        <w:t>支付合同价款</w:t>
      </w:r>
    </w:p>
    <w:p w14:paraId="2EE5A840"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发包人应按合同约定向设计人及时足额支付合同价款。</w:t>
      </w:r>
    </w:p>
    <w:p w14:paraId="3B746C5A" w14:textId="77777777" w:rsidR="00CF1420" w:rsidRDefault="00A00E2B">
      <w:pPr>
        <w:tabs>
          <w:tab w:val="left" w:pos="-142"/>
        </w:tabs>
        <w:spacing w:line="360" w:lineRule="auto"/>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2</w:t>
      </w:r>
      <w:r>
        <w:rPr>
          <w:rFonts w:asciiTheme="minorEastAsia" w:eastAsiaTheme="minorEastAsia" w:hAnsiTheme="minorEastAsia" w:cstheme="minorEastAsia"/>
          <w:b/>
          <w:spacing w:val="8"/>
          <w:w w:val="104"/>
          <w:sz w:val="24"/>
          <w:szCs w:val="24"/>
        </w:rPr>
        <w:t>.3</w:t>
      </w:r>
      <w:r>
        <w:rPr>
          <w:rFonts w:asciiTheme="minorEastAsia" w:eastAsiaTheme="minorEastAsia" w:hAnsiTheme="minorEastAsia" w:cstheme="minorEastAsia" w:hint="eastAsia"/>
          <w:b/>
          <w:spacing w:val="8"/>
          <w:w w:val="104"/>
          <w:sz w:val="24"/>
          <w:szCs w:val="24"/>
        </w:rPr>
        <w:t>设计文件接收</w:t>
      </w:r>
    </w:p>
    <w:p w14:paraId="7C6D8F02"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发包人应按合同约定及时接收设计人提交的工程设计文件。</w:t>
      </w:r>
    </w:p>
    <w:p w14:paraId="12144986" w14:textId="77777777" w:rsidR="00CF1420" w:rsidRDefault="00A00E2B">
      <w:pPr>
        <w:pStyle w:val="4"/>
        <w:tabs>
          <w:tab w:val="left" w:pos="284"/>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6"/>
          <w:w w:val="104"/>
          <w:sz w:val="24"/>
          <w:szCs w:val="24"/>
        </w:rPr>
        <w:t>2</w:t>
      </w:r>
      <w:r>
        <w:rPr>
          <w:rFonts w:asciiTheme="minorEastAsia" w:eastAsiaTheme="minorEastAsia" w:hAnsiTheme="minorEastAsia" w:cstheme="minorEastAsia"/>
          <w:spacing w:val="6"/>
          <w:w w:val="104"/>
          <w:sz w:val="24"/>
          <w:szCs w:val="24"/>
        </w:rPr>
        <w:t>.4</w:t>
      </w:r>
      <w:r>
        <w:rPr>
          <w:rFonts w:asciiTheme="minorEastAsia" w:eastAsiaTheme="minorEastAsia" w:hAnsiTheme="minorEastAsia" w:cstheme="minorEastAsia" w:hint="eastAsia"/>
          <w:spacing w:val="6"/>
          <w:w w:val="104"/>
          <w:sz w:val="24"/>
          <w:szCs w:val="24"/>
        </w:rPr>
        <w:t>设计人</w:t>
      </w:r>
    </w:p>
    <w:p w14:paraId="2F554EA8" w14:textId="77777777" w:rsidR="00CF1420" w:rsidRDefault="00A00E2B">
      <w:pPr>
        <w:tabs>
          <w:tab w:val="left" w:pos="426"/>
        </w:tabs>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2</w:t>
      </w:r>
      <w:r>
        <w:rPr>
          <w:rFonts w:asciiTheme="minorEastAsia" w:eastAsiaTheme="minorEastAsia" w:hAnsiTheme="minorEastAsia" w:cstheme="minorEastAsia"/>
          <w:b/>
          <w:spacing w:val="8"/>
          <w:w w:val="104"/>
          <w:sz w:val="24"/>
          <w:szCs w:val="24"/>
        </w:rPr>
        <w:t>.4.1</w:t>
      </w:r>
      <w:r>
        <w:rPr>
          <w:rFonts w:asciiTheme="minorEastAsia" w:eastAsiaTheme="minorEastAsia" w:hAnsiTheme="minorEastAsia" w:cstheme="minorEastAsia" w:hint="eastAsia"/>
          <w:b/>
          <w:spacing w:val="8"/>
          <w:w w:val="104"/>
          <w:sz w:val="24"/>
          <w:szCs w:val="24"/>
        </w:rPr>
        <w:t>设计人一般义务</w:t>
      </w:r>
    </w:p>
    <w:p w14:paraId="76B7469D"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1、设计人应遵守法律和有关技术标准的强制性规定，完成合同约定范围内的房屋建筑工程方  案设计、初步设计、施工图设计，提供符合技术标准及合同要求的工程设计文件，提供施工配合服务。</w:t>
      </w:r>
    </w:p>
    <w:p w14:paraId="701CEF17"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spacing w:val="-1"/>
          <w:sz w:val="24"/>
          <w:szCs w:val="24"/>
          <w:lang w:val="en-US"/>
        </w:rPr>
        <w:t>2</w:t>
      </w:r>
      <w:r>
        <w:rPr>
          <w:rFonts w:asciiTheme="minorEastAsia" w:eastAsiaTheme="minorEastAsia" w:hAnsiTheme="minorEastAsia" w:cstheme="minorEastAsia" w:hint="eastAsia"/>
          <w:spacing w:val="-1"/>
          <w:sz w:val="24"/>
          <w:szCs w:val="24"/>
          <w:lang w:val="en-US"/>
        </w:rPr>
        <w:t>、设计人应当按照专用合同条款约定配合发包人办理有关许可、核准或备案手续的，因设计</w:t>
      </w:r>
      <w:proofErr w:type="gramStart"/>
      <w:r>
        <w:rPr>
          <w:rFonts w:asciiTheme="minorEastAsia" w:eastAsiaTheme="minorEastAsia" w:hAnsiTheme="minorEastAsia" w:cstheme="minorEastAsia" w:hint="eastAsia"/>
          <w:spacing w:val="-1"/>
          <w:sz w:val="24"/>
          <w:szCs w:val="24"/>
          <w:lang w:val="en-US"/>
        </w:rPr>
        <w:t>人原因</w:t>
      </w:r>
      <w:proofErr w:type="gramEnd"/>
      <w:r>
        <w:rPr>
          <w:rFonts w:asciiTheme="minorEastAsia" w:eastAsiaTheme="minorEastAsia" w:hAnsiTheme="minorEastAsia" w:cstheme="minorEastAsia" w:hint="eastAsia"/>
          <w:spacing w:val="-1"/>
          <w:sz w:val="24"/>
          <w:szCs w:val="24"/>
          <w:lang w:val="en-US"/>
        </w:rPr>
        <w:t xml:space="preserve">  造成发包人未能及时办理许可、核准或备案手续，导致设计工作量增加和（或）设计周期延长时，由  设计人自行承担由此增加的设计费用和（或）设计周期延长的责任。</w:t>
      </w:r>
    </w:p>
    <w:p w14:paraId="210D4184"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spacing w:val="-1"/>
          <w:sz w:val="24"/>
          <w:szCs w:val="24"/>
          <w:lang w:val="en-US"/>
        </w:rPr>
        <w:t>3</w:t>
      </w:r>
      <w:r>
        <w:rPr>
          <w:rFonts w:asciiTheme="minorEastAsia" w:eastAsiaTheme="minorEastAsia" w:hAnsiTheme="minorEastAsia" w:cstheme="minorEastAsia" w:hint="eastAsia"/>
          <w:spacing w:val="-1"/>
          <w:sz w:val="24"/>
          <w:szCs w:val="24"/>
          <w:lang w:val="en-US"/>
        </w:rPr>
        <w:t>、 设计人应当完成合同约定的工程设计其他服务。</w:t>
      </w:r>
    </w:p>
    <w:p w14:paraId="149717AF" w14:textId="77777777" w:rsidR="00CF1420" w:rsidRDefault="00A00E2B">
      <w:pPr>
        <w:pStyle w:val="ac"/>
        <w:numPr>
          <w:ilvl w:val="0"/>
          <w:numId w:val="6"/>
        </w:numPr>
        <w:spacing w:before="1" w:line="360" w:lineRule="auto"/>
        <w:ind w:right="289"/>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 xml:space="preserve"> 专用合同条款约定的其他义务。</w:t>
      </w:r>
    </w:p>
    <w:p w14:paraId="037446EE" w14:textId="77777777" w:rsidR="00CF1420" w:rsidRDefault="00A00E2B">
      <w:pPr>
        <w:tabs>
          <w:tab w:val="left" w:pos="426"/>
        </w:tabs>
        <w:spacing w:line="360" w:lineRule="auto"/>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b/>
          <w:spacing w:val="8"/>
          <w:w w:val="104"/>
          <w:sz w:val="24"/>
          <w:szCs w:val="24"/>
          <w:lang w:val="en-US"/>
        </w:rPr>
        <w:t>2.5</w:t>
      </w:r>
      <w:r>
        <w:rPr>
          <w:rFonts w:asciiTheme="minorEastAsia" w:eastAsiaTheme="minorEastAsia" w:hAnsiTheme="minorEastAsia" w:cstheme="minorEastAsia" w:hint="eastAsia"/>
          <w:b/>
          <w:spacing w:val="8"/>
          <w:w w:val="104"/>
          <w:sz w:val="24"/>
          <w:szCs w:val="24"/>
        </w:rPr>
        <w:t>项目负责人</w:t>
      </w:r>
    </w:p>
    <w:p w14:paraId="1ED1CE56"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2</w:t>
      </w:r>
      <w:r>
        <w:rPr>
          <w:rFonts w:asciiTheme="minorEastAsia" w:eastAsiaTheme="minorEastAsia" w:hAnsiTheme="minorEastAsia" w:cstheme="minorEastAsia"/>
          <w:spacing w:val="-1"/>
          <w:sz w:val="24"/>
          <w:szCs w:val="24"/>
          <w:lang w:val="en-US"/>
        </w:rPr>
        <w:t>.5.1</w:t>
      </w:r>
      <w:r>
        <w:rPr>
          <w:rFonts w:asciiTheme="minorEastAsia" w:eastAsiaTheme="minorEastAsia" w:hAnsiTheme="minorEastAsia" w:cstheme="minorEastAsia" w:hint="eastAsia"/>
          <w:spacing w:val="-1"/>
          <w:sz w:val="24"/>
          <w:szCs w:val="24"/>
          <w:lang w:val="en-US"/>
        </w:rPr>
        <w:t>项目负责人应为合同当事人所确认的人选，并在专用合同条款中明确项目负责人的姓名、执业资格及等级、注册执业证书编号、联系方式及授权范围等事项，项目负责人经设计人授权后代表  设计人负责履行合同。</w:t>
      </w:r>
    </w:p>
    <w:p w14:paraId="71E583B8"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lastRenderedPageBreak/>
        <w:t>2.</w:t>
      </w:r>
      <w:r>
        <w:rPr>
          <w:rFonts w:asciiTheme="minorEastAsia" w:eastAsiaTheme="minorEastAsia" w:hAnsiTheme="minorEastAsia" w:cstheme="minorEastAsia"/>
          <w:spacing w:val="-1"/>
          <w:sz w:val="24"/>
          <w:szCs w:val="24"/>
          <w:lang w:val="en-US"/>
        </w:rPr>
        <w:t>5.</w:t>
      </w:r>
      <w:r>
        <w:rPr>
          <w:rFonts w:asciiTheme="minorEastAsia" w:eastAsiaTheme="minorEastAsia" w:hAnsiTheme="minorEastAsia" w:cstheme="minorEastAsia" w:hint="eastAsia"/>
          <w:spacing w:val="-1"/>
          <w:sz w:val="24"/>
          <w:szCs w:val="24"/>
          <w:lang w:val="en-US"/>
        </w:rPr>
        <w:t>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  患病、与设计人解除或终止劳动关系、工伤等原因更换项目负责人的，发包人无正当理由不得拒绝更换。</w:t>
      </w:r>
    </w:p>
    <w:p w14:paraId="0CFB18D1"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2.</w:t>
      </w:r>
      <w:r>
        <w:rPr>
          <w:rFonts w:asciiTheme="minorEastAsia" w:eastAsiaTheme="minorEastAsia" w:hAnsiTheme="minorEastAsia" w:cstheme="minorEastAsia"/>
          <w:spacing w:val="-1"/>
          <w:sz w:val="24"/>
          <w:szCs w:val="24"/>
          <w:lang w:val="en-US"/>
        </w:rPr>
        <w:t>5.</w:t>
      </w:r>
      <w:r>
        <w:rPr>
          <w:rFonts w:asciiTheme="minorEastAsia" w:eastAsiaTheme="minorEastAsia" w:hAnsiTheme="minorEastAsia" w:cstheme="minorEastAsia" w:hint="eastAsia"/>
          <w:spacing w:val="-1"/>
          <w:sz w:val="24"/>
          <w:szCs w:val="24"/>
          <w:lang w:val="en-US"/>
        </w:rPr>
        <w:t>3 发包人有权书面通知设计人更换其认为不称职的项目负责人，通知中应当载明要求更换的  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17F3BDDB" w14:textId="77777777" w:rsidR="00CF1420" w:rsidRDefault="00A00E2B">
      <w:pPr>
        <w:tabs>
          <w:tab w:val="left" w:pos="426"/>
        </w:tabs>
        <w:spacing w:line="360" w:lineRule="auto"/>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2</w:t>
      </w:r>
      <w:r>
        <w:rPr>
          <w:rFonts w:asciiTheme="minorEastAsia" w:eastAsiaTheme="minorEastAsia" w:hAnsiTheme="minorEastAsia" w:cstheme="minorEastAsia"/>
          <w:b/>
          <w:spacing w:val="8"/>
          <w:w w:val="104"/>
          <w:sz w:val="24"/>
          <w:szCs w:val="24"/>
        </w:rPr>
        <w:t>.6</w:t>
      </w:r>
      <w:r>
        <w:rPr>
          <w:rFonts w:asciiTheme="minorEastAsia" w:eastAsiaTheme="minorEastAsia" w:hAnsiTheme="minorEastAsia" w:cstheme="minorEastAsia" w:hint="eastAsia"/>
          <w:b/>
          <w:spacing w:val="8"/>
          <w:w w:val="104"/>
          <w:sz w:val="24"/>
          <w:szCs w:val="24"/>
        </w:rPr>
        <w:t>设计人人员</w:t>
      </w:r>
    </w:p>
    <w:p w14:paraId="7CC7294F"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2</w:t>
      </w:r>
      <w:r>
        <w:rPr>
          <w:rFonts w:asciiTheme="minorEastAsia" w:eastAsiaTheme="minorEastAsia" w:hAnsiTheme="minorEastAsia" w:cstheme="minorEastAsia"/>
          <w:spacing w:val="-1"/>
          <w:sz w:val="24"/>
          <w:szCs w:val="24"/>
          <w:lang w:val="en-US"/>
        </w:rPr>
        <w:t>.6.</w:t>
      </w:r>
      <w:r>
        <w:rPr>
          <w:rFonts w:asciiTheme="minorEastAsia" w:eastAsiaTheme="minorEastAsia" w:hAnsiTheme="minorEastAsia" w:cstheme="minorEastAsia" w:hint="eastAsia"/>
          <w:spacing w:val="-1"/>
          <w:sz w:val="24"/>
          <w:szCs w:val="24"/>
          <w:lang w:val="en-US"/>
        </w:rPr>
        <w:t>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7F88C916"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z w:val="24"/>
          <w:szCs w:val="24"/>
        </w:rPr>
      </w:pPr>
      <w:r>
        <w:rPr>
          <w:rFonts w:asciiTheme="minorEastAsia" w:eastAsiaTheme="minorEastAsia" w:hAnsiTheme="minorEastAsia" w:cstheme="minorEastAsia"/>
          <w:spacing w:val="-1"/>
          <w:sz w:val="24"/>
          <w:szCs w:val="24"/>
          <w:lang w:val="en-US"/>
        </w:rPr>
        <w:t>2.6.</w:t>
      </w:r>
      <w:r>
        <w:rPr>
          <w:rFonts w:asciiTheme="minorEastAsia" w:eastAsiaTheme="minorEastAsia" w:hAnsiTheme="minorEastAsia" w:cstheme="minorEastAsia" w:hint="eastAsia"/>
          <w:spacing w:val="-1"/>
          <w:sz w:val="24"/>
          <w:szCs w:val="24"/>
          <w:lang w:val="en-US"/>
        </w:rPr>
        <w:t>2 设计人委派到工程设计中的设计人员应相对稳定。设计过程中如有变动，设计人应及时向  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3D9747E7"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2</w:t>
      </w:r>
      <w:r>
        <w:rPr>
          <w:rFonts w:asciiTheme="minorEastAsia" w:eastAsiaTheme="minorEastAsia" w:hAnsiTheme="minorEastAsia" w:cstheme="minorEastAsia"/>
          <w:spacing w:val="-1"/>
          <w:sz w:val="24"/>
          <w:szCs w:val="24"/>
          <w:lang w:val="en-US"/>
        </w:rPr>
        <w:t>.6.</w:t>
      </w:r>
      <w:r>
        <w:rPr>
          <w:rFonts w:asciiTheme="minorEastAsia" w:eastAsiaTheme="minorEastAsia" w:hAnsiTheme="minorEastAsia" w:cstheme="minorEastAsia" w:hint="eastAsia"/>
          <w:spacing w:val="-1"/>
          <w:sz w:val="24"/>
          <w:szCs w:val="24"/>
          <w:lang w:val="en-US"/>
        </w:rPr>
        <w:t>3发包人对于设计人主要设计人员的资格或能力有异议的，设计人应提供资料证明被质疑人员有能力完成其岗位工作或不存在发包人所质疑的情形。发包人要求撤换不能按照合同约定履行职责  及义务的主要设计人员的，设计人认为发包人有理由的，应当撤换。设计人无正当理由拒绝撤换的，应按照专用合同条款的约定承担违约责任。</w:t>
      </w:r>
    </w:p>
    <w:p w14:paraId="6FAE4CF2" w14:textId="77777777" w:rsidR="00CF1420" w:rsidRDefault="00A00E2B">
      <w:pPr>
        <w:pStyle w:val="4"/>
        <w:tabs>
          <w:tab w:val="left" w:pos="426"/>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2</w:t>
      </w:r>
      <w:r>
        <w:rPr>
          <w:rFonts w:asciiTheme="minorEastAsia" w:eastAsiaTheme="minorEastAsia" w:hAnsiTheme="minorEastAsia" w:cstheme="minorEastAsia"/>
          <w:spacing w:val="8"/>
          <w:w w:val="104"/>
          <w:sz w:val="24"/>
          <w:szCs w:val="24"/>
        </w:rPr>
        <w:t>.7</w:t>
      </w:r>
      <w:r>
        <w:rPr>
          <w:rFonts w:asciiTheme="minorEastAsia" w:eastAsiaTheme="minorEastAsia" w:hAnsiTheme="minorEastAsia" w:cstheme="minorEastAsia" w:hint="eastAsia"/>
          <w:spacing w:val="8"/>
          <w:w w:val="104"/>
          <w:sz w:val="24"/>
          <w:szCs w:val="24"/>
        </w:rPr>
        <w:t>工程设计资料</w:t>
      </w:r>
    </w:p>
    <w:p w14:paraId="0CCACC90" w14:textId="77777777" w:rsidR="00CF1420" w:rsidRDefault="00A00E2B">
      <w:pPr>
        <w:pStyle w:val="ac"/>
        <w:numPr>
          <w:ilvl w:val="0"/>
          <w:numId w:val="7"/>
        </w:numPr>
        <w:tabs>
          <w:tab w:val="left" w:pos="426"/>
        </w:tabs>
        <w:spacing w:line="360" w:lineRule="auto"/>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提供工程设计资料</w:t>
      </w:r>
    </w:p>
    <w:p w14:paraId="5B167279"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发包人应当在工程设计前或专用合同条款附件2约定的时间向设计人提供工程设计所必需的工程设计资料，并对所提供资料的真实性、准确性和完整性负责。</w:t>
      </w:r>
    </w:p>
    <w:p w14:paraId="073274B6"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按照法律规定确需在工程设计开始后方能提供的设计资料，发包人应及时地在</w:t>
      </w:r>
      <w:r>
        <w:rPr>
          <w:rFonts w:asciiTheme="minorEastAsia" w:eastAsiaTheme="minorEastAsia" w:hAnsiTheme="minorEastAsia" w:cstheme="minorEastAsia" w:hint="eastAsia"/>
          <w:spacing w:val="-1"/>
          <w:sz w:val="24"/>
          <w:szCs w:val="24"/>
          <w:lang w:val="en-US"/>
        </w:rPr>
        <w:lastRenderedPageBreak/>
        <w:t>相应工程设计文件提交给发包人前的合理期限内提供，合理期限应以不影响设计人的正常设计为限。</w:t>
      </w:r>
    </w:p>
    <w:p w14:paraId="35B41B0C" w14:textId="77777777" w:rsidR="00CF1420" w:rsidRDefault="00A00E2B">
      <w:pPr>
        <w:tabs>
          <w:tab w:val="left" w:pos="426"/>
        </w:tabs>
        <w:spacing w:line="360" w:lineRule="auto"/>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2</w:t>
      </w:r>
      <w:r>
        <w:rPr>
          <w:rFonts w:asciiTheme="minorEastAsia" w:eastAsiaTheme="minorEastAsia" w:hAnsiTheme="minorEastAsia" w:cstheme="minorEastAsia"/>
          <w:b/>
          <w:spacing w:val="8"/>
          <w:w w:val="104"/>
          <w:sz w:val="24"/>
          <w:szCs w:val="24"/>
        </w:rPr>
        <w:t>.8</w:t>
      </w:r>
      <w:r>
        <w:rPr>
          <w:rFonts w:asciiTheme="minorEastAsia" w:eastAsiaTheme="minorEastAsia" w:hAnsiTheme="minorEastAsia" w:cstheme="minorEastAsia" w:hint="eastAsia"/>
          <w:b/>
          <w:spacing w:val="8"/>
          <w:w w:val="104"/>
          <w:sz w:val="24"/>
          <w:szCs w:val="24"/>
        </w:rPr>
        <w:t>逾期提供的责任</w:t>
      </w:r>
    </w:p>
    <w:p w14:paraId="597E6649"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6126F0EF" w14:textId="77777777" w:rsidR="00CF1420" w:rsidRDefault="00A00E2B">
      <w:pPr>
        <w:pStyle w:val="4"/>
        <w:tabs>
          <w:tab w:val="left" w:pos="284"/>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2</w:t>
      </w:r>
      <w:r>
        <w:rPr>
          <w:rFonts w:asciiTheme="minorEastAsia" w:eastAsiaTheme="minorEastAsia" w:hAnsiTheme="minorEastAsia" w:cstheme="minorEastAsia"/>
          <w:spacing w:val="8"/>
          <w:w w:val="104"/>
          <w:sz w:val="24"/>
          <w:szCs w:val="24"/>
        </w:rPr>
        <w:t>.9</w:t>
      </w:r>
      <w:r>
        <w:rPr>
          <w:rFonts w:asciiTheme="minorEastAsia" w:eastAsiaTheme="minorEastAsia" w:hAnsiTheme="minorEastAsia" w:cstheme="minorEastAsia" w:hint="eastAsia"/>
          <w:spacing w:val="8"/>
          <w:w w:val="104"/>
          <w:sz w:val="24"/>
          <w:szCs w:val="24"/>
        </w:rPr>
        <w:t>工程设计要求</w:t>
      </w:r>
    </w:p>
    <w:p w14:paraId="2DF5E8AD" w14:textId="77777777" w:rsidR="00CF1420" w:rsidRDefault="00A00E2B">
      <w:pPr>
        <w:pStyle w:val="ac"/>
        <w:numPr>
          <w:ilvl w:val="1"/>
          <w:numId w:val="7"/>
        </w:numPr>
        <w:tabs>
          <w:tab w:val="left" w:pos="284"/>
          <w:tab w:val="left" w:pos="426"/>
        </w:tabs>
        <w:spacing w:line="360" w:lineRule="auto"/>
        <w:ind w:left="1292" w:hanging="1223"/>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工程设计一般要求</w:t>
      </w:r>
    </w:p>
    <w:p w14:paraId="4DEC053F" w14:textId="77777777" w:rsidR="00CF1420" w:rsidRDefault="00A00E2B">
      <w:pPr>
        <w:pStyle w:val="ac"/>
        <w:tabs>
          <w:tab w:val="left" w:pos="1134"/>
        </w:tabs>
        <w:spacing w:line="360" w:lineRule="auto"/>
        <w:ind w:left="1260" w:firstLine="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w w:val="104"/>
          <w:sz w:val="24"/>
          <w:szCs w:val="24"/>
        </w:rPr>
        <w:t>对发包人的要求</w:t>
      </w:r>
    </w:p>
    <w:p w14:paraId="729217E7"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spacing w:val="-1"/>
          <w:sz w:val="24"/>
          <w:szCs w:val="24"/>
          <w:lang w:val="en-US"/>
        </w:rPr>
        <w:t>2.9.</w:t>
      </w:r>
      <w:r>
        <w:rPr>
          <w:rFonts w:asciiTheme="minorEastAsia" w:eastAsiaTheme="minorEastAsia" w:hAnsiTheme="minorEastAsia" w:cstheme="minorEastAsia" w:hint="eastAsia"/>
          <w:spacing w:val="-1"/>
          <w:sz w:val="24"/>
          <w:szCs w:val="24"/>
          <w:lang w:val="en-US"/>
        </w:rPr>
        <w:t>1 发包人应当遵守法律和技术标准，不得以任何理由要求设计人违反法律和工程质量、安全标准进行工程设计，降低工程质量。</w:t>
      </w:r>
    </w:p>
    <w:p w14:paraId="69ABE6D6"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spacing w:val="-1"/>
          <w:sz w:val="24"/>
          <w:szCs w:val="24"/>
          <w:lang w:val="en-US"/>
        </w:rPr>
        <w:t>2.9.</w:t>
      </w:r>
      <w:r>
        <w:rPr>
          <w:rFonts w:asciiTheme="minorEastAsia" w:eastAsiaTheme="minorEastAsia" w:hAnsiTheme="minorEastAsia" w:cstheme="minorEastAsia" w:hint="eastAsia"/>
          <w:spacing w:val="-1"/>
          <w:sz w:val="24"/>
          <w:szCs w:val="24"/>
          <w:lang w:val="en-US"/>
        </w:rPr>
        <w:t>2 发包人要求进行主要技术指标控制的，钢材用量、混凝土用量等主要技术指标控制</w:t>
      </w:r>
      <w:proofErr w:type="gramStart"/>
      <w:r>
        <w:rPr>
          <w:rFonts w:asciiTheme="minorEastAsia" w:eastAsiaTheme="minorEastAsia" w:hAnsiTheme="minorEastAsia" w:cstheme="minorEastAsia" w:hint="eastAsia"/>
          <w:spacing w:val="-1"/>
          <w:sz w:val="24"/>
          <w:szCs w:val="24"/>
          <w:lang w:val="en-US"/>
        </w:rPr>
        <w:t>值应当</w:t>
      </w:r>
      <w:proofErr w:type="gramEnd"/>
      <w:r>
        <w:rPr>
          <w:rFonts w:asciiTheme="minorEastAsia" w:eastAsiaTheme="minorEastAsia" w:hAnsiTheme="minorEastAsia" w:cstheme="minorEastAsia" w:hint="eastAsia"/>
          <w:spacing w:val="-1"/>
          <w:sz w:val="24"/>
          <w:szCs w:val="24"/>
          <w:lang w:val="en-US"/>
        </w:rPr>
        <w:t xml:space="preserve">符合有关工程设计标准的要求，且应当在工程设计开始前书面向设计人提出，经发包人与设计人协  </w:t>
      </w:r>
      <w:proofErr w:type="gramStart"/>
      <w:r>
        <w:rPr>
          <w:rFonts w:asciiTheme="minorEastAsia" w:eastAsiaTheme="minorEastAsia" w:hAnsiTheme="minorEastAsia" w:cstheme="minorEastAsia" w:hint="eastAsia"/>
          <w:spacing w:val="-1"/>
          <w:sz w:val="24"/>
          <w:szCs w:val="24"/>
          <w:lang w:val="en-US"/>
        </w:rPr>
        <w:t>商一致</w:t>
      </w:r>
      <w:proofErr w:type="gramEnd"/>
      <w:r>
        <w:rPr>
          <w:rFonts w:asciiTheme="minorEastAsia" w:eastAsiaTheme="minorEastAsia" w:hAnsiTheme="minorEastAsia" w:cstheme="minorEastAsia" w:hint="eastAsia"/>
          <w:spacing w:val="-1"/>
          <w:sz w:val="24"/>
          <w:szCs w:val="24"/>
          <w:lang w:val="en-US"/>
        </w:rPr>
        <w:t>后以书面形式确定作为本合同附件。</w:t>
      </w:r>
    </w:p>
    <w:p w14:paraId="02C38B91"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spacing w:val="-1"/>
          <w:sz w:val="24"/>
          <w:szCs w:val="24"/>
          <w:lang w:val="en-US"/>
        </w:rPr>
        <w:t>2.9.</w:t>
      </w:r>
      <w:r>
        <w:rPr>
          <w:rFonts w:asciiTheme="minorEastAsia" w:eastAsiaTheme="minorEastAsia" w:hAnsiTheme="minorEastAsia" w:cstheme="minorEastAsia" w:hint="eastAsia"/>
          <w:spacing w:val="-1"/>
          <w:sz w:val="24"/>
          <w:szCs w:val="24"/>
          <w:lang w:val="en-US"/>
        </w:rPr>
        <w:t>3 发包人应当严格遵守主要技术指标控制的前提条件，由于发包人的原因导致工程设计文  件超出主要技术指标控制值的，发包人承担相应责任。</w:t>
      </w:r>
    </w:p>
    <w:p w14:paraId="22CDFBC4" w14:textId="77777777" w:rsidR="00CF1420" w:rsidRDefault="00A00E2B">
      <w:pPr>
        <w:pStyle w:val="ac"/>
        <w:tabs>
          <w:tab w:val="left" w:pos="1134"/>
        </w:tabs>
        <w:spacing w:line="360" w:lineRule="auto"/>
        <w:ind w:left="1260" w:firstLine="0"/>
        <w:jc w:val="both"/>
        <w:rPr>
          <w:rFonts w:asciiTheme="minorEastAsia" w:eastAsiaTheme="minorEastAsia" w:hAnsiTheme="minorEastAsia" w:cstheme="minorEastAsia"/>
          <w:b/>
          <w:bCs/>
          <w:w w:val="104"/>
          <w:sz w:val="24"/>
          <w:szCs w:val="24"/>
        </w:rPr>
      </w:pPr>
      <w:r>
        <w:rPr>
          <w:rFonts w:asciiTheme="minorEastAsia" w:eastAsiaTheme="minorEastAsia" w:hAnsiTheme="minorEastAsia" w:cstheme="minorEastAsia" w:hint="eastAsia"/>
          <w:b/>
          <w:bCs/>
          <w:w w:val="104"/>
          <w:sz w:val="24"/>
          <w:szCs w:val="24"/>
        </w:rPr>
        <w:t>对设计人的要求</w:t>
      </w:r>
    </w:p>
    <w:p w14:paraId="5340499F"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spacing w:val="-1"/>
          <w:sz w:val="24"/>
          <w:szCs w:val="24"/>
          <w:lang w:val="en-US"/>
        </w:rPr>
        <w:t>2.9.4</w:t>
      </w:r>
      <w:r>
        <w:rPr>
          <w:rFonts w:asciiTheme="minorEastAsia" w:eastAsiaTheme="minorEastAsia" w:hAnsiTheme="minorEastAsia" w:cstheme="minorEastAsia" w:hint="eastAsia"/>
          <w:spacing w:val="-1"/>
          <w:sz w:val="24"/>
          <w:szCs w:val="24"/>
          <w:lang w:val="en-US"/>
        </w:rPr>
        <w:t>设计人应当按法律和技术标准的强制性规定及发包人要求进行工程设计。有关工程设计的特殊标准或要求由合同当事人在专用合同条款中约定。</w:t>
      </w:r>
    </w:p>
    <w:p w14:paraId="64554B2D"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设计人发现发包人提供的工程设计资料有问题的，设计人应当及时通知发包人并经发包人确认。</w:t>
      </w:r>
    </w:p>
    <w:p w14:paraId="3731E533"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spacing w:val="-1"/>
          <w:sz w:val="24"/>
          <w:szCs w:val="24"/>
          <w:lang w:val="en-US"/>
        </w:rPr>
        <w:t>2.9.5</w:t>
      </w:r>
      <w:r>
        <w:rPr>
          <w:rFonts w:asciiTheme="minorEastAsia" w:eastAsiaTheme="minorEastAsia" w:hAnsiTheme="minorEastAsia" w:cstheme="minorEastAsia" w:hint="eastAsia"/>
          <w:spacing w:val="-1"/>
          <w:sz w:val="24"/>
          <w:szCs w:val="24"/>
          <w:lang w:val="en-US"/>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1032A5EE"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spacing w:val="-1"/>
          <w:sz w:val="24"/>
          <w:szCs w:val="24"/>
          <w:lang w:val="en-US"/>
        </w:rPr>
        <w:t>2.9.6</w:t>
      </w:r>
      <w:r>
        <w:rPr>
          <w:rFonts w:asciiTheme="minorEastAsia" w:eastAsiaTheme="minorEastAsia" w:hAnsiTheme="minorEastAsia" w:cstheme="minorEastAsia" w:hint="eastAsia"/>
          <w:spacing w:val="-1"/>
          <w:sz w:val="24"/>
          <w:szCs w:val="24"/>
          <w:lang w:val="en-US"/>
        </w:rPr>
        <w:t>设计人应当根据建筑工程的使用功能和专业技术协调要求，合理确定基础类型、结构体系、结构布置、使用荷载及综合管线等。</w:t>
      </w:r>
    </w:p>
    <w:p w14:paraId="02144B1F"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2.</w:t>
      </w:r>
      <w:r>
        <w:rPr>
          <w:rFonts w:asciiTheme="minorEastAsia" w:eastAsiaTheme="minorEastAsia" w:hAnsiTheme="minorEastAsia" w:cstheme="minorEastAsia"/>
          <w:spacing w:val="-1"/>
          <w:sz w:val="24"/>
          <w:szCs w:val="24"/>
          <w:lang w:val="en-US"/>
        </w:rPr>
        <w:t>9.7</w:t>
      </w:r>
      <w:r>
        <w:rPr>
          <w:rFonts w:asciiTheme="minorEastAsia" w:eastAsiaTheme="minorEastAsia" w:hAnsiTheme="minorEastAsia" w:cstheme="minorEastAsia" w:hint="eastAsia"/>
          <w:spacing w:val="-1"/>
          <w:sz w:val="24"/>
          <w:szCs w:val="24"/>
          <w:lang w:val="en-US"/>
        </w:rPr>
        <w:t xml:space="preserve"> 设计人应当严格执行其双方书面确认的主要技术指标控制值，由于设计</w:t>
      </w:r>
      <w:r>
        <w:rPr>
          <w:rFonts w:asciiTheme="minorEastAsia" w:eastAsiaTheme="minorEastAsia" w:hAnsiTheme="minorEastAsia" w:cstheme="minorEastAsia" w:hint="eastAsia"/>
          <w:spacing w:val="-1"/>
          <w:sz w:val="24"/>
          <w:szCs w:val="24"/>
          <w:lang w:val="en-US"/>
        </w:rPr>
        <w:lastRenderedPageBreak/>
        <w:t>人的原因导致工程设计文件超出在专用合同条款中约定的主要技术指标控制值比例的，设计人应当承担相应的违约责任。</w:t>
      </w:r>
    </w:p>
    <w:p w14:paraId="5F928574"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2.</w:t>
      </w:r>
      <w:r>
        <w:rPr>
          <w:rFonts w:asciiTheme="minorEastAsia" w:eastAsiaTheme="minorEastAsia" w:hAnsiTheme="minorEastAsia" w:cstheme="minorEastAsia"/>
          <w:spacing w:val="-1"/>
          <w:sz w:val="24"/>
          <w:szCs w:val="24"/>
          <w:lang w:val="en-US"/>
        </w:rPr>
        <w:t>9.8</w:t>
      </w:r>
      <w:r>
        <w:rPr>
          <w:rFonts w:asciiTheme="minorEastAsia" w:eastAsiaTheme="minorEastAsia" w:hAnsiTheme="minorEastAsia" w:cstheme="minorEastAsia" w:hint="eastAsia"/>
          <w:spacing w:val="-1"/>
          <w:sz w:val="24"/>
          <w:szCs w:val="24"/>
          <w:lang w:val="en-US"/>
        </w:rPr>
        <w:t xml:space="preserve"> 设计人在工程设计中选用的材料、设备，应当注明其规格、型号、性能等技术指标及适应性，满足质量、安全、节能、环保等要求。</w:t>
      </w:r>
    </w:p>
    <w:p w14:paraId="13169EE5" w14:textId="77777777" w:rsidR="00CF1420" w:rsidRDefault="00A00E2B">
      <w:pPr>
        <w:pStyle w:val="ac"/>
        <w:numPr>
          <w:ilvl w:val="1"/>
          <w:numId w:val="7"/>
        </w:numPr>
        <w:tabs>
          <w:tab w:val="left" w:pos="284"/>
          <w:tab w:val="left" w:pos="426"/>
        </w:tabs>
        <w:spacing w:line="360" w:lineRule="auto"/>
        <w:ind w:left="1292" w:hanging="1223"/>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工程设计保证措施</w:t>
      </w:r>
    </w:p>
    <w:p w14:paraId="65DA62F3" w14:textId="77777777" w:rsidR="00CF1420" w:rsidRDefault="00A00E2B">
      <w:pPr>
        <w:pStyle w:val="ac"/>
        <w:tabs>
          <w:tab w:val="left" w:pos="1134"/>
        </w:tabs>
        <w:spacing w:line="360" w:lineRule="auto"/>
        <w:ind w:left="1260" w:firstLine="0"/>
        <w:jc w:val="both"/>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发包人的保证措施</w:t>
      </w:r>
    </w:p>
    <w:p w14:paraId="0612E11E"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发包人应按照法律规定及合同约定完成与工程设计有关的各项工作。</w:t>
      </w:r>
    </w:p>
    <w:p w14:paraId="1D52F166" w14:textId="77777777" w:rsidR="00CF1420" w:rsidRDefault="00A00E2B">
      <w:pPr>
        <w:pStyle w:val="ac"/>
        <w:tabs>
          <w:tab w:val="left" w:pos="1134"/>
        </w:tabs>
        <w:spacing w:line="360" w:lineRule="auto"/>
        <w:ind w:left="1260" w:firstLine="0"/>
        <w:jc w:val="both"/>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设计人的保证措施</w:t>
      </w:r>
    </w:p>
    <w:p w14:paraId="1203A40F"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设计人应做好工程设计的质量与技术管理工作，建立健全工程设计质量保证体系，加强工程设计全过程的质量控制，建立完整的设计文件的设计、复核、审核、会签和批准制度，明确各阶段的责任人。</w:t>
      </w:r>
    </w:p>
    <w:p w14:paraId="30B98A4C" w14:textId="77777777" w:rsidR="00CF1420" w:rsidRDefault="00A00E2B">
      <w:pPr>
        <w:pStyle w:val="ac"/>
        <w:numPr>
          <w:ilvl w:val="1"/>
          <w:numId w:val="7"/>
        </w:numPr>
        <w:tabs>
          <w:tab w:val="left" w:pos="284"/>
          <w:tab w:val="left" w:pos="426"/>
        </w:tabs>
        <w:spacing w:line="360" w:lineRule="auto"/>
        <w:ind w:left="1292" w:hanging="1223"/>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工程设计文件的要求</w:t>
      </w:r>
    </w:p>
    <w:p w14:paraId="58FB5DF3"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1 工程设计文件的编制应符合法律、技术标准的强制性规定及合同的要求。</w:t>
      </w:r>
    </w:p>
    <w:p w14:paraId="3E501309"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工程设计依据应完整、准确、可靠，设计方案论证充分，计算成果可靠，并能够实施。</w:t>
      </w:r>
    </w:p>
    <w:p w14:paraId="20F71F5B"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2 工程设计文件的深度应满足本合同相应设计阶段的规定要求，并符合国家和行业现行有效的相关规定。</w:t>
      </w:r>
    </w:p>
    <w:p w14:paraId="437AACCB"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3 工程设计文件必须保证工程质量和施工安全等方面的要求，按照有关法律法规规定在工程设计文件中提出保障施工作业人员安全和预防生产安全事故的措施建议。</w:t>
      </w:r>
    </w:p>
    <w:p w14:paraId="5443AD34" w14:textId="77777777" w:rsidR="00CF1420" w:rsidRDefault="00A00E2B">
      <w:pPr>
        <w:pStyle w:val="ac"/>
        <w:spacing w:before="1" w:line="360" w:lineRule="auto"/>
        <w:ind w:left="0" w:right="289" w:firstLineChars="296" w:firstLine="707"/>
        <w:rPr>
          <w:rFonts w:asciiTheme="minorEastAsia" w:eastAsiaTheme="minorEastAsia" w:hAnsiTheme="minorEastAsia" w:cstheme="minorEastAsia"/>
          <w:spacing w:val="-1"/>
          <w:sz w:val="24"/>
          <w:szCs w:val="24"/>
          <w:lang w:val="en-US"/>
        </w:rPr>
      </w:pPr>
      <w:r>
        <w:rPr>
          <w:rFonts w:asciiTheme="minorEastAsia" w:eastAsiaTheme="minorEastAsia" w:hAnsiTheme="minorEastAsia" w:cstheme="minorEastAsia" w:hint="eastAsia"/>
          <w:spacing w:val="-1"/>
          <w:sz w:val="24"/>
          <w:szCs w:val="24"/>
          <w:lang w:val="en-US"/>
        </w:rPr>
        <w:t>4 应根据法律、技术标准要求，保证房屋建筑工程的合理使用寿命年限，并应在工程设计文件中注明相应的合理使用寿命年限。</w:t>
      </w:r>
    </w:p>
    <w:p w14:paraId="43588C57" w14:textId="77777777" w:rsidR="00CF1420" w:rsidRDefault="00A00E2B">
      <w:pPr>
        <w:pStyle w:val="ac"/>
        <w:numPr>
          <w:ilvl w:val="1"/>
          <w:numId w:val="7"/>
        </w:numPr>
        <w:tabs>
          <w:tab w:val="left" w:pos="284"/>
          <w:tab w:val="left" w:pos="426"/>
        </w:tabs>
        <w:spacing w:line="360" w:lineRule="auto"/>
        <w:ind w:left="1292" w:hanging="1223"/>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不合格工程设计文件的处理</w:t>
      </w:r>
    </w:p>
    <w:p w14:paraId="370CC763" w14:textId="77777777" w:rsidR="00CF1420" w:rsidRDefault="00A00E2B">
      <w:pPr>
        <w:pStyle w:val="ac"/>
        <w:numPr>
          <w:ilvl w:val="2"/>
          <w:numId w:val="7"/>
        </w:numPr>
        <w:tabs>
          <w:tab w:val="left" w:pos="709"/>
        </w:tabs>
        <w:spacing w:line="360" w:lineRule="auto"/>
        <w:ind w:leftChars="100" w:left="220" w:right="567"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因设计</w:t>
      </w:r>
      <w:proofErr w:type="gramStart"/>
      <w:r>
        <w:rPr>
          <w:rFonts w:asciiTheme="minorEastAsia" w:eastAsiaTheme="minorEastAsia" w:hAnsiTheme="minorEastAsia" w:cstheme="minorEastAsia" w:hint="eastAsia"/>
          <w:spacing w:val="-1"/>
          <w:sz w:val="24"/>
          <w:szCs w:val="24"/>
        </w:rPr>
        <w:t>人原因</w:t>
      </w:r>
      <w:proofErr w:type="gramEnd"/>
      <w:r>
        <w:rPr>
          <w:rFonts w:asciiTheme="minorEastAsia" w:eastAsiaTheme="minorEastAsia" w:hAnsiTheme="minorEastAsia" w:cstheme="minorEastAsia" w:hint="eastAsia"/>
          <w:spacing w:val="-1"/>
          <w:sz w:val="24"/>
          <w:szCs w:val="24"/>
        </w:rPr>
        <w:t>造成工程设计文件不合格的，发包人有权要求设计人采取补救措施，直至达</w:t>
      </w:r>
      <w:r>
        <w:rPr>
          <w:rFonts w:asciiTheme="minorEastAsia" w:eastAsiaTheme="minorEastAsia" w:hAnsiTheme="minorEastAsia" w:cstheme="minorEastAsia" w:hint="eastAsia"/>
          <w:spacing w:val="-1"/>
          <w:w w:val="104"/>
          <w:sz w:val="24"/>
          <w:szCs w:val="24"/>
        </w:rPr>
        <w:t>到合同要求的质量标准，并按第14.2款〔设计人违约责任〕的约定承担责任。</w:t>
      </w:r>
    </w:p>
    <w:p w14:paraId="0049FC62" w14:textId="77777777" w:rsidR="00CF1420" w:rsidRDefault="00A00E2B">
      <w:pPr>
        <w:pStyle w:val="ac"/>
        <w:numPr>
          <w:ilvl w:val="2"/>
          <w:numId w:val="7"/>
        </w:numPr>
        <w:tabs>
          <w:tab w:val="left" w:pos="709"/>
        </w:tabs>
        <w:spacing w:line="360" w:lineRule="auto"/>
        <w:ind w:leftChars="100" w:left="220" w:right="567"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因发包人原因造成工程设计文件不合格的，设计人应当采取补救措施，直至达到合同要求</w:t>
      </w:r>
      <w:r>
        <w:rPr>
          <w:rFonts w:asciiTheme="minorEastAsia" w:eastAsiaTheme="minorEastAsia" w:hAnsiTheme="minorEastAsia" w:cstheme="minorEastAsia" w:hint="eastAsia"/>
          <w:spacing w:val="-1"/>
          <w:w w:val="104"/>
          <w:sz w:val="24"/>
          <w:szCs w:val="24"/>
        </w:rPr>
        <w:t>的质量标准，由此增加的设计费用和（或）设计周期的延长由发包人承担。</w:t>
      </w:r>
    </w:p>
    <w:p w14:paraId="3163DFCB" w14:textId="77777777" w:rsidR="00CF1420" w:rsidRDefault="00A00E2B">
      <w:pPr>
        <w:tabs>
          <w:tab w:val="left" w:pos="709"/>
        </w:tabs>
        <w:spacing w:line="360" w:lineRule="auto"/>
        <w:ind w:right="567"/>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pacing w:val="8"/>
          <w:w w:val="104"/>
          <w:sz w:val="24"/>
          <w:szCs w:val="24"/>
        </w:rPr>
        <w:t>3、工程设计进度与周期</w:t>
      </w:r>
    </w:p>
    <w:p w14:paraId="5F8D3E52" w14:textId="77777777" w:rsidR="00CF1420" w:rsidRDefault="00A00E2B">
      <w:pPr>
        <w:pStyle w:val="ac"/>
        <w:numPr>
          <w:ilvl w:val="1"/>
          <w:numId w:val="8"/>
        </w:numPr>
        <w:tabs>
          <w:tab w:val="left" w:pos="426"/>
        </w:tabs>
        <w:spacing w:line="360" w:lineRule="auto"/>
        <w:ind w:left="1292" w:hanging="129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工程设计进度计划</w:t>
      </w:r>
    </w:p>
    <w:p w14:paraId="489CB445" w14:textId="77777777" w:rsidR="00CF1420" w:rsidRDefault="00A00E2B">
      <w:pPr>
        <w:pStyle w:val="ac"/>
        <w:numPr>
          <w:ilvl w:val="2"/>
          <w:numId w:val="8"/>
        </w:numPr>
        <w:spacing w:line="360" w:lineRule="auto"/>
        <w:ind w:left="0" w:firstLineChars="171"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工程设计进度计划的编制</w:t>
      </w:r>
    </w:p>
    <w:p w14:paraId="3EBC84CC" w14:textId="77777777" w:rsidR="00CF1420" w:rsidRDefault="00A00E2B">
      <w:pPr>
        <w:pStyle w:val="a0"/>
        <w:spacing w:line="360" w:lineRule="auto"/>
        <w:ind w:leftChars="100" w:left="220" w:rightChars="100" w:right="22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lastRenderedPageBreak/>
        <w:t>设计人应按照专用合同条款约定提交工程设计进度计划，工程设计进度计划的编制应当符合法律规定和一般工程设计实践惯例，工程设计进度计划经发包人批准后实施。工程设计进度计划是控制工</w:t>
      </w:r>
      <w:r>
        <w:rPr>
          <w:rFonts w:asciiTheme="minorEastAsia" w:eastAsiaTheme="minorEastAsia" w:hAnsiTheme="minorEastAsia" w:cstheme="minorEastAsia" w:hint="eastAsia"/>
          <w:spacing w:val="-1"/>
          <w:w w:val="104"/>
          <w:sz w:val="24"/>
          <w:szCs w:val="24"/>
        </w:rPr>
        <w:t>程设计进度的依据，发包人有权按照工程设计进度计划中列明的关键性控制节点检查工程设计进度情况。</w:t>
      </w:r>
    </w:p>
    <w:p w14:paraId="613F55C2" w14:textId="77777777" w:rsidR="00CF1420" w:rsidRDefault="00A00E2B">
      <w:pPr>
        <w:pStyle w:val="a0"/>
        <w:spacing w:line="360" w:lineRule="auto"/>
        <w:ind w:leftChars="100" w:left="220" w:rightChars="100" w:right="22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 xml:space="preserve">工程设计进度计划中的设计周期应由发包人与设计人协商确定，明确约定各阶段设计任务的完成时间区间，包括各阶段设计过程中设计人与发包人的交流时间，但不包括相关政府部门对设计成果的  </w:t>
      </w:r>
      <w:r>
        <w:rPr>
          <w:rFonts w:asciiTheme="minorEastAsia" w:eastAsiaTheme="minorEastAsia" w:hAnsiTheme="minorEastAsia" w:cstheme="minorEastAsia" w:hint="eastAsia"/>
          <w:spacing w:val="-1"/>
          <w:w w:val="104"/>
          <w:sz w:val="24"/>
          <w:szCs w:val="24"/>
        </w:rPr>
        <w:t>审批时间及发包人的审查时间。</w:t>
      </w:r>
    </w:p>
    <w:p w14:paraId="55C9D089" w14:textId="77777777" w:rsidR="00CF1420" w:rsidRDefault="00CF1420">
      <w:pPr>
        <w:pStyle w:val="ac"/>
        <w:numPr>
          <w:ilvl w:val="2"/>
          <w:numId w:val="8"/>
        </w:numPr>
        <w:spacing w:line="360" w:lineRule="auto"/>
        <w:ind w:left="0" w:firstLineChars="171" w:firstLine="426"/>
        <w:rPr>
          <w:rFonts w:asciiTheme="minorEastAsia" w:eastAsiaTheme="minorEastAsia" w:hAnsiTheme="minorEastAsia" w:cstheme="minorEastAsia"/>
          <w:w w:val="104"/>
          <w:sz w:val="24"/>
          <w:szCs w:val="24"/>
        </w:rPr>
      </w:pPr>
    </w:p>
    <w:p w14:paraId="3A52088A" w14:textId="77777777" w:rsidR="00CF1420" w:rsidRDefault="00A00E2B">
      <w:pPr>
        <w:pStyle w:val="a0"/>
        <w:spacing w:line="360" w:lineRule="auto"/>
        <w:ind w:leftChars="100" w:left="220" w:rightChars="100" w:right="22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工程设计进度计划不符合合同要求或与工程设计的实际进度不一致的，设计人应向发包人提交修订的工程设计进度计划，并附具有</w:t>
      </w:r>
      <w:proofErr w:type="gramStart"/>
      <w:r>
        <w:rPr>
          <w:rFonts w:asciiTheme="minorEastAsia" w:eastAsiaTheme="minorEastAsia" w:hAnsiTheme="minorEastAsia" w:cstheme="minorEastAsia" w:hint="eastAsia"/>
          <w:spacing w:val="-1"/>
          <w:sz w:val="24"/>
          <w:szCs w:val="24"/>
        </w:rPr>
        <w:t>关措施</w:t>
      </w:r>
      <w:proofErr w:type="gramEnd"/>
      <w:r>
        <w:rPr>
          <w:rFonts w:asciiTheme="minorEastAsia" w:eastAsiaTheme="minorEastAsia" w:hAnsiTheme="minorEastAsia" w:cstheme="minorEastAsia" w:hint="eastAsia"/>
          <w:spacing w:val="-1"/>
          <w:sz w:val="24"/>
          <w:szCs w:val="24"/>
        </w:rPr>
        <w:t>和相关资料。除专用合同条款对期限另有约定外，发包人应在收到修订的工程设计进度计划后5天内完成审核和批准或提出修改意见，否则视为发包人同意设计</w:t>
      </w:r>
      <w:r>
        <w:rPr>
          <w:rFonts w:asciiTheme="minorEastAsia" w:eastAsiaTheme="minorEastAsia" w:hAnsiTheme="minorEastAsia" w:cstheme="minorEastAsia" w:hint="eastAsia"/>
          <w:spacing w:val="-1"/>
          <w:w w:val="104"/>
          <w:sz w:val="24"/>
          <w:szCs w:val="24"/>
        </w:rPr>
        <w:t>人提交的修订的工程设计进度计划。</w:t>
      </w:r>
    </w:p>
    <w:p w14:paraId="781E57C4" w14:textId="77777777" w:rsidR="00CF1420" w:rsidRDefault="00A00E2B">
      <w:pPr>
        <w:pStyle w:val="ac"/>
        <w:numPr>
          <w:ilvl w:val="1"/>
          <w:numId w:val="8"/>
        </w:numPr>
        <w:tabs>
          <w:tab w:val="left" w:pos="426"/>
        </w:tabs>
        <w:spacing w:line="360" w:lineRule="auto"/>
        <w:ind w:left="1292" w:hanging="1292"/>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工程设计开始</w:t>
      </w:r>
    </w:p>
    <w:p w14:paraId="3F19FEE7"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发包人应按照法律规定获得工程设计所需的许可。发包人发出的开始设计通知应符合法律规定，一般应在计划开始设计日期7天前向设计人发出开始工程设计工作通知，工程设计周期自开始设计通</w:t>
      </w:r>
      <w:r>
        <w:rPr>
          <w:rFonts w:asciiTheme="minorEastAsia" w:eastAsiaTheme="minorEastAsia" w:hAnsiTheme="minorEastAsia" w:cstheme="minorEastAsia" w:hint="eastAsia"/>
          <w:spacing w:val="-1"/>
          <w:w w:val="104"/>
          <w:sz w:val="24"/>
          <w:szCs w:val="24"/>
        </w:rPr>
        <w:t>知中载明的开始设计的日期起算。</w:t>
      </w:r>
    </w:p>
    <w:p w14:paraId="6354B1C4"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设计人应当在收到发包人提供的工程设计资料及专用合同条款约定的定金或预付款后，开始工程</w:t>
      </w:r>
      <w:r>
        <w:rPr>
          <w:rFonts w:asciiTheme="minorEastAsia" w:eastAsiaTheme="minorEastAsia" w:hAnsiTheme="minorEastAsia" w:cstheme="minorEastAsia" w:hint="eastAsia"/>
          <w:spacing w:val="-1"/>
          <w:w w:val="104"/>
          <w:sz w:val="24"/>
          <w:szCs w:val="24"/>
        </w:rPr>
        <w:t>设计工作。</w:t>
      </w:r>
    </w:p>
    <w:p w14:paraId="4334A1D7"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各设计阶段的开始时间均以设计人收到的发包人发出开始设计工作的书面通知书中载明的开始设</w:t>
      </w:r>
      <w:r>
        <w:rPr>
          <w:rFonts w:asciiTheme="minorEastAsia" w:eastAsiaTheme="minorEastAsia" w:hAnsiTheme="minorEastAsia" w:cstheme="minorEastAsia" w:hint="eastAsia"/>
          <w:w w:val="104"/>
          <w:sz w:val="24"/>
          <w:szCs w:val="24"/>
        </w:rPr>
        <w:t>计的日期起算。</w:t>
      </w:r>
    </w:p>
    <w:p w14:paraId="553195B0" w14:textId="77777777" w:rsidR="00CF1420" w:rsidRDefault="00A00E2B">
      <w:pPr>
        <w:pStyle w:val="ac"/>
        <w:numPr>
          <w:ilvl w:val="1"/>
          <w:numId w:val="8"/>
        </w:numPr>
        <w:tabs>
          <w:tab w:val="left" w:pos="426"/>
        </w:tabs>
        <w:spacing w:line="360" w:lineRule="auto"/>
        <w:ind w:left="1292" w:hanging="1292"/>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工程设计进度延误</w:t>
      </w:r>
    </w:p>
    <w:p w14:paraId="6A485FF2" w14:textId="77777777" w:rsidR="00CF1420" w:rsidRDefault="00A00E2B">
      <w:pPr>
        <w:pStyle w:val="ac"/>
        <w:numPr>
          <w:ilvl w:val="2"/>
          <w:numId w:val="8"/>
        </w:numPr>
        <w:tabs>
          <w:tab w:val="left" w:pos="1276"/>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因发包人原因导致工程设计进度延误</w:t>
      </w:r>
    </w:p>
    <w:p w14:paraId="7595AD0A" w14:textId="77777777" w:rsidR="00CF1420" w:rsidRDefault="00A00E2B">
      <w:pPr>
        <w:pStyle w:val="a0"/>
        <w:spacing w:before="156"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在合同履行过程中，发包人导致工程设计进度延误的情形主要有：</w:t>
      </w:r>
    </w:p>
    <w:p w14:paraId="0A1C4894" w14:textId="77777777" w:rsidR="00CF1420" w:rsidRDefault="00A00E2B">
      <w:pPr>
        <w:pStyle w:val="ac"/>
        <w:numPr>
          <w:ilvl w:val="0"/>
          <w:numId w:val="9"/>
        </w:numPr>
        <w:tabs>
          <w:tab w:val="left" w:pos="1134"/>
        </w:tabs>
        <w:spacing w:before="155"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发包人未能按合同约定提供工程设计资料或所提供的工程设计资料不符合合同约定或存在错误或疏漏的；</w:t>
      </w:r>
    </w:p>
    <w:p w14:paraId="7A1917A0" w14:textId="77777777" w:rsidR="00CF1420" w:rsidRDefault="00A00E2B">
      <w:pPr>
        <w:pStyle w:val="ac"/>
        <w:numPr>
          <w:ilvl w:val="0"/>
          <w:numId w:val="9"/>
        </w:numPr>
        <w:tabs>
          <w:tab w:val="left" w:pos="1134"/>
        </w:tabs>
        <w:spacing w:before="155"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发包人未能按合同约定日期足额支付定金或预付款、进度款的；</w:t>
      </w:r>
    </w:p>
    <w:p w14:paraId="2FAC485E" w14:textId="77777777" w:rsidR="00CF1420" w:rsidRDefault="00A00E2B">
      <w:pPr>
        <w:pStyle w:val="ac"/>
        <w:numPr>
          <w:ilvl w:val="0"/>
          <w:numId w:val="9"/>
        </w:numPr>
        <w:tabs>
          <w:tab w:val="left" w:pos="1134"/>
        </w:tabs>
        <w:spacing w:before="155"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发包人提出影响设计周期的设计变更要求的；</w:t>
      </w:r>
    </w:p>
    <w:p w14:paraId="7F60FFB5" w14:textId="77777777" w:rsidR="00CF1420" w:rsidRDefault="00A00E2B">
      <w:pPr>
        <w:pStyle w:val="ac"/>
        <w:numPr>
          <w:ilvl w:val="0"/>
          <w:numId w:val="9"/>
        </w:numPr>
        <w:tabs>
          <w:tab w:val="left" w:pos="1134"/>
        </w:tabs>
        <w:spacing w:before="155"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lastRenderedPageBreak/>
        <w:t>专用合同条款中约定的其他情形。</w:t>
      </w:r>
    </w:p>
    <w:p w14:paraId="473EC07C" w14:textId="77777777" w:rsidR="00CF1420" w:rsidRDefault="00A00E2B">
      <w:pPr>
        <w:pStyle w:val="a0"/>
        <w:spacing w:before="156"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因发包人原因未按计划开始设计日期开始设计的，发包人应按实际开始设计日期顺延完成设计</w:t>
      </w:r>
      <w:r>
        <w:rPr>
          <w:rFonts w:asciiTheme="minorEastAsia" w:eastAsiaTheme="minorEastAsia" w:hAnsiTheme="minorEastAsia" w:cstheme="minorEastAsia" w:hint="eastAsia"/>
          <w:spacing w:val="-1"/>
          <w:w w:val="104"/>
          <w:sz w:val="24"/>
          <w:szCs w:val="24"/>
        </w:rPr>
        <w:t>日期。</w:t>
      </w:r>
    </w:p>
    <w:p w14:paraId="4D6B2718" w14:textId="77777777" w:rsidR="00CF1420" w:rsidRDefault="00A00E2B">
      <w:pPr>
        <w:pStyle w:val="a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除专用合同条款对期限另有约定外，设计人应在发生上述情形后5天内向发包人发出要求延期的</w:t>
      </w:r>
      <w:r>
        <w:rPr>
          <w:rFonts w:asciiTheme="minorEastAsia" w:eastAsiaTheme="minorEastAsia" w:hAnsiTheme="minorEastAsia" w:cstheme="minorEastAsia" w:hint="eastAsia"/>
          <w:spacing w:val="-1"/>
          <w:sz w:val="24"/>
          <w:szCs w:val="24"/>
        </w:rPr>
        <w:t>书面通知，在发生该情形后10天内提交要求延期的详细说明供发包人审查。除专用合同条款对期限另有约定外，发包人收到设计人要求延期的详细说明后，应在5天内进行审查并就是否延长设计周期及</w:t>
      </w:r>
      <w:r>
        <w:rPr>
          <w:rFonts w:asciiTheme="minorEastAsia" w:eastAsiaTheme="minorEastAsia" w:hAnsiTheme="minorEastAsia" w:cstheme="minorEastAsia" w:hint="eastAsia"/>
          <w:spacing w:val="-1"/>
          <w:w w:val="104"/>
          <w:sz w:val="24"/>
          <w:szCs w:val="24"/>
        </w:rPr>
        <w:t>延期天数向设计人进行书面答复。</w:t>
      </w:r>
    </w:p>
    <w:p w14:paraId="22C79997"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如果发包人在收到设计人提交要求延期的详细说明后，在约定的期限内未予答复，则视为设计人</w:t>
      </w:r>
      <w:r>
        <w:rPr>
          <w:rFonts w:asciiTheme="minorEastAsia" w:eastAsiaTheme="minorEastAsia" w:hAnsiTheme="minorEastAsia" w:cstheme="minorEastAsia" w:hint="eastAsia"/>
          <w:spacing w:val="-1"/>
          <w:w w:val="104"/>
          <w:sz w:val="24"/>
          <w:szCs w:val="24"/>
        </w:rPr>
        <w:t>要求的延期已被发包人批准。如果设计人未能按本款约定的时间内发出要求延期的通知并提交详细资料，则发包人可拒绝</w:t>
      </w:r>
      <w:proofErr w:type="gramStart"/>
      <w:r>
        <w:rPr>
          <w:rFonts w:asciiTheme="minorEastAsia" w:eastAsiaTheme="minorEastAsia" w:hAnsiTheme="minorEastAsia" w:cstheme="minorEastAsia" w:hint="eastAsia"/>
          <w:spacing w:val="-1"/>
          <w:w w:val="104"/>
          <w:sz w:val="24"/>
          <w:szCs w:val="24"/>
        </w:rPr>
        <w:t>作出</w:t>
      </w:r>
      <w:proofErr w:type="gramEnd"/>
      <w:r>
        <w:rPr>
          <w:rFonts w:asciiTheme="minorEastAsia" w:eastAsiaTheme="minorEastAsia" w:hAnsiTheme="minorEastAsia" w:cstheme="minorEastAsia" w:hint="eastAsia"/>
          <w:spacing w:val="-1"/>
          <w:w w:val="104"/>
          <w:sz w:val="24"/>
          <w:szCs w:val="24"/>
        </w:rPr>
        <w:t>任何延期的决定。</w:t>
      </w:r>
    </w:p>
    <w:p w14:paraId="5E5BEF79"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发包人上述工程设计进度延误情形导致增加了设计工作量的，发包人应当另行支付相应设计费用。</w:t>
      </w:r>
    </w:p>
    <w:p w14:paraId="07FEE8F3" w14:textId="77777777" w:rsidR="00CF1420" w:rsidRDefault="00A00E2B">
      <w:pPr>
        <w:pStyle w:val="ac"/>
        <w:numPr>
          <w:ilvl w:val="2"/>
          <w:numId w:val="8"/>
        </w:numPr>
        <w:tabs>
          <w:tab w:val="left" w:pos="1921"/>
        </w:tabs>
        <w:spacing w:before="156"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因设计</w:t>
      </w:r>
      <w:proofErr w:type="gramStart"/>
      <w:r>
        <w:rPr>
          <w:rFonts w:asciiTheme="minorEastAsia" w:eastAsiaTheme="minorEastAsia" w:hAnsiTheme="minorEastAsia" w:cstheme="minorEastAsia" w:hint="eastAsia"/>
          <w:w w:val="104"/>
          <w:sz w:val="24"/>
          <w:szCs w:val="24"/>
        </w:rPr>
        <w:t>人原因</w:t>
      </w:r>
      <w:proofErr w:type="gramEnd"/>
      <w:r>
        <w:rPr>
          <w:rFonts w:asciiTheme="minorEastAsia" w:eastAsiaTheme="minorEastAsia" w:hAnsiTheme="minorEastAsia" w:cstheme="minorEastAsia" w:hint="eastAsia"/>
          <w:w w:val="104"/>
          <w:sz w:val="24"/>
          <w:szCs w:val="24"/>
        </w:rPr>
        <w:t>导致工程设计进度延误</w:t>
      </w:r>
    </w:p>
    <w:p w14:paraId="593B6CA5"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因设计</w:t>
      </w:r>
      <w:proofErr w:type="gramStart"/>
      <w:r>
        <w:rPr>
          <w:rFonts w:asciiTheme="minorEastAsia" w:eastAsiaTheme="minorEastAsia" w:hAnsiTheme="minorEastAsia" w:cstheme="minorEastAsia" w:hint="eastAsia"/>
          <w:spacing w:val="-1"/>
          <w:sz w:val="24"/>
          <w:szCs w:val="24"/>
        </w:rPr>
        <w:t>人原因</w:t>
      </w:r>
      <w:proofErr w:type="gramEnd"/>
      <w:r>
        <w:rPr>
          <w:rFonts w:asciiTheme="minorEastAsia" w:eastAsiaTheme="minorEastAsia" w:hAnsiTheme="minorEastAsia" w:cstheme="minorEastAsia" w:hint="eastAsia"/>
          <w:spacing w:val="-1"/>
          <w:sz w:val="24"/>
          <w:szCs w:val="24"/>
        </w:rPr>
        <w:t>导致工程设计进度延误的，设计人应当按照第14.2款〔设计人违约责任〕承担责任。设计人支付逾期完成工程设计违约金后，</w:t>
      </w:r>
      <w:proofErr w:type="gramStart"/>
      <w:r>
        <w:rPr>
          <w:rFonts w:asciiTheme="minorEastAsia" w:eastAsiaTheme="minorEastAsia" w:hAnsiTheme="minorEastAsia" w:cstheme="minorEastAsia" w:hint="eastAsia"/>
          <w:spacing w:val="-1"/>
          <w:sz w:val="24"/>
          <w:szCs w:val="24"/>
        </w:rPr>
        <w:t>不</w:t>
      </w:r>
      <w:proofErr w:type="gramEnd"/>
      <w:r>
        <w:rPr>
          <w:rFonts w:asciiTheme="minorEastAsia" w:eastAsiaTheme="minorEastAsia" w:hAnsiTheme="minorEastAsia" w:cstheme="minorEastAsia" w:hint="eastAsia"/>
          <w:spacing w:val="-1"/>
          <w:sz w:val="24"/>
          <w:szCs w:val="24"/>
        </w:rPr>
        <w:t>免除设计人继续完成工程设计的义务。</w:t>
      </w:r>
    </w:p>
    <w:p w14:paraId="57C3E2E3" w14:textId="77777777" w:rsidR="00CF1420" w:rsidRDefault="00A00E2B">
      <w:pPr>
        <w:pStyle w:val="ac"/>
        <w:numPr>
          <w:ilvl w:val="1"/>
          <w:numId w:val="8"/>
        </w:numPr>
        <w:tabs>
          <w:tab w:val="left" w:pos="426"/>
        </w:tabs>
        <w:spacing w:line="360" w:lineRule="auto"/>
        <w:ind w:left="1292" w:hanging="1292"/>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暂停设计</w:t>
      </w:r>
    </w:p>
    <w:p w14:paraId="10E3FC5A" w14:textId="77777777" w:rsidR="00CF1420" w:rsidRDefault="00A00E2B">
      <w:pPr>
        <w:pStyle w:val="ac"/>
        <w:numPr>
          <w:ilvl w:val="2"/>
          <w:numId w:val="8"/>
        </w:numPr>
        <w:tabs>
          <w:tab w:val="left" w:pos="1134"/>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发包人原因引起的暂停设计</w:t>
      </w:r>
    </w:p>
    <w:p w14:paraId="1554D307" w14:textId="77777777" w:rsidR="00CF1420" w:rsidRDefault="00A00E2B">
      <w:pPr>
        <w:pStyle w:val="a0"/>
        <w:spacing w:before="50"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因发包人原因引起暂停设计的，发包人应及时下达暂停设计指示。</w:t>
      </w:r>
    </w:p>
    <w:p w14:paraId="72306E36" w14:textId="77777777" w:rsidR="00CF1420" w:rsidRDefault="00A00E2B">
      <w:pPr>
        <w:pStyle w:val="a0"/>
        <w:spacing w:before="50"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因发包人原因引起的暂停设计，发包人应承担由此增加的设计费用和（或）延长的设计周期。</w:t>
      </w:r>
    </w:p>
    <w:p w14:paraId="4700F013" w14:textId="77777777" w:rsidR="00CF1420" w:rsidRDefault="00A00E2B">
      <w:pPr>
        <w:pStyle w:val="ac"/>
        <w:numPr>
          <w:ilvl w:val="2"/>
          <w:numId w:val="8"/>
        </w:numPr>
        <w:tabs>
          <w:tab w:val="left" w:pos="1134"/>
        </w:tabs>
        <w:spacing w:line="360" w:lineRule="auto"/>
        <w:ind w:left="0"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设计</w:t>
      </w:r>
      <w:proofErr w:type="gramStart"/>
      <w:r>
        <w:rPr>
          <w:rFonts w:asciiTheme="minorEastAsia" w:eastAsiaTheme="minorEastAsia" w:hAnsiTheme="minorEastAsia" w:cstheme="minorEastAsia" w:hint="eastAsia"/>
          <w:w w:val="104"/>
          <w:sz w:val="24"/>
          <w:szCs w:val="24"/>
        </w:rPr>
        <w:t>人原因</w:t>
      </w:r>
      <w:proofErr w:type="gramEnd"/>
      <w:r>
        <w:rPr>
          <w:rFonts w:asciiTheme="minorEastAsia" w:eastAsiaTheme="minorEastAsia" w:hAnsiTheme="minorEastAsia" w:cstheme="minorEastAsia" w:hint="eastAsia"/>
          <w:w w:val="104"/>
          <w:sz w:val="24"/>
          <w:szCs w:val="24"/>
        </w:rPr>
        <w:t>引起的暂停设计</w:t>
      </w:r>
    </w:p>
    <w:p w14:paraId="0A06D675" w14:textId="77777777" w:rsidR="00CF1420" w:rsidRDefault="00A00E2B">
      <w:pPr>
        <w:pStyle w:val="a0"/>
        <w:spacing w:before="156" w:line="360" w:lineRule="auto"/>
        <w:ind w:firstLineChars="200" w:firstLine="47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因设计</w:t>
      </w:r>
      <w:proofErr w:type="gramStart"/>
      <w:r>
        <w:rPr>
          <w:rFonts w:asciiTheme="minorEastAsia" w:eastAsiaTheme="minorEastAsia" w:hAnsiTheme="minorEastAsia" w:cstheme="minorEastAsia" w:hint="eastAsia"/>
          <w:spacing w:val="-1"/>
          <w:sz w:val="24"/>
          <w:szCs w:val="24"/>
        </w:rPr>
        <w:t>人原因</w:t>
      </w:r>
      <w:proofErr w:type="gramEnd"/>
      <w:r>
        <w:rPr>
          <w:rFonts w:asciiTheme="minorEastAsia" w:eastAsiaTheme="minorEastAsia" w:hAnsiTheme="minorEastAsia" w:cstheme="minorEastAsia" w:hint="eastAsia"/>
          <w:spacing w:val="-1"/>
          <w:sz w:val="24"/>
          <w:szCs w:val="24"/>
        </w:rPr>
        <w:t>引起的暂停设计，设计人应当尽快向发包人发出书面通知并按第14.2</w:t>
      </w:r>
      <w:r>
        <w:rPr>
          <w:rFonts w:asciiTheme="minorEastAsia" w:eastAsiaTheme="minorEastAsia" w:hAnsiTheme="minorEastAsia" w:cstheme="minorEastAsia" w:hint="eastAsia"/>
          <w:sz w:val="24"/>
          <w:szCs w:val="24"/>
        </w:rPr>
        <w:t xml:space="preserve">款〔设计人违  </w:t>
      </w:r>
      <w:r>
        <w:rPr>
          <w:rFonts w:asciiTheme="minorEastAsia" w:eastAsiaTheme="minorEastAsia" w:hAnsiTheme="minorEastAsia" w:cstheme="minorEastAsia" w:hint="eastAsia"/>
          <w:spacing w:val="-1"/>
          <w:sz w:val="24"/>
          <w:szCs w:val="24"/>
        </w:rPr>
        <w:t xml:space="preserve">约责任〕承担责任，且设计人在收到发包人复工指示后15天内仍未复工的，视为设计人无法继续履行  </w:t>
      </w:r>
      <w:r>
        <w:rPr>
          <w:rFonts w:asciiTheme="minorEastAsia" w:eastAsiaTheme="minorEastAsia" w:hAnsiTheme="minorEastAsia" w:cstheme="minorEastAsia" w:hint="eastAsia"/>
          <w:spacing w:val="-1"/>
          <w:w w:val="104"/>
          <w:sz w:val="24"/>
          <w:szCs w:val="24"/>
        </w:rPr>
        <w:t>合同的情形，设计人应按第16条〔合同解除〕的约定承担责任。</w:t>
      </w:r>
    </w:p>
    <w:p w14:paraId="435DF9E8" w14:textId="77777777" w:rsidR="00CF1420" w:rsidRDefault="00A00E2B">
      <w:pPr>
        <w:pStyle w:val="ac"/>
        <w:numPr>
          <w:ilvl w:val="2"/>
          <w:numId w:val="8"/>
        </w:numPr>
        <w:tabs>
          <w:tab w:val="left" w:pos="1134"/>
        </w:tabs>
        <w:spacing w:line="360" w:lineRule="auto"/>
        <w:ind w:left="0"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其他原因引起的暂停设计</w:t>
      </w:r>
    </w:p>
    <w:p w14:paraId="074903FD" w14:textId="77777777" w:rsidR="00CF1420" w:rsidRDefault="00A00E2B">
      <w:pPr>
        <w:pStyle w:val="a0"/>
        <w:spacing w:before="155"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当出现非设计</w:t>
      </w:r>
      <w:proofErr w:type="gramStart"/>
      <w:r>
        <w:rPr>
          <w:rFonts w:asciiTheme="minorEastAsia" w:eastAsiaTheme="minorEastAsia" w:hAnsiTheme="minorEastAsia" w:cstheme="minorEastAsia" w:hint="eastAsia"/>
          <w:w w:val="104"/>
          <w:sz w:val="24"/>
          <w:szCs w:val="24"/>
        </w:rPr>
        <w:t>人原因</w:t>
      </w:r>
      <w:proofErr w:type="gramEnd"/>
      <w:r>
        <w:rPr>
          <w:rFonts w:asciiTheme="minorEastAsia" w:eastAsiaTheme="minorEastAsia" w:hAnsiTheme="minorEastAsia" w:cstheme="minorEastAsia" w:hint="eastAsia"/>
          <w:w w:val="104"/>
          <w:sz w:val="24"/>
          <w:szCs w:val="24"/>
        </w:rPr>
        <w:t>造成的暂停设计，设计人应当尽快向发包人发出书面通知。</w:t>
      </w:r>
    </w:p>
    <w:p w14:paraId="172AB80F" w14:textId="77777777" w:rsidR="00CF1420" w:rsidRDefault="00A00E2B">
      <w:pPr>
        <w:pStyle w:val="a0"/>
        <w:spacing w:before="156"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在上述情形下设计人的设计服务暂停，设计人的设计周期应当相应延长，复工应有</w:t>
      </w:r>
      <w:r>
        <w:rPr>
          <w:rFonts w:asciiTheme="minorEastAsia" w:eastAsiaTheme="minorEastAsia" w:hAnsiTheme="minorEastAsia" w:cstheme="minorEastAsia" w:hint="eastAsia"/>
          <w:spacing w:val="-1"/>
          <w:sz w:val="24"/>
          <w:szCs w:val="24"/>
        </w:rPr>
        <w:lastRenderedPageBreak/>
        <w:t>发包人与设计</w:t>
      </w:r>
      <w:r>
        <w:rPr>
          <w:rFonts w:asciiTheme="minorEastAsia" w:eastAsiaTheme="minorEastAsia" w:hAnsiTheme="minorEastAsia" w:cstheme="minorEastAsia" w:hint="eastAsia"/>
          <w:spacing w:val="-1"/>
          <w:w w:val="104"/>
          <w:sz w:val="24"/>
          <w:szCs w:val="24"/>
        </w:rPr>
        <w:t>人共同确认的合理期限。</w:t>
      </w:r>
    </w:p>
    <w:p w14:paraId="5CE3E54C" w14:textId="77777777" w:rsidR="00CF1420" w:rsidRDefault="00A00E2B">
      <w:pPr>
        <w:pStyle w:val="a0"/>
        <w:spacing w:before="156"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当发生本项约定的情况，导致设计人增加设计工作量的，发包人应当另行支付相应设计费用。</w:t>
      </w:r>
    </w:p>
    <w:p w14:paraId="2DE08A40" w14:textId="77777777" w:rsidR="00CF1420" w:rsidRDefault="00A00E2B">
      <w:pPr>
        <w:pStyle w:val="ac"/>
        <w:numPr>
          <w:ilvl w:val="2"/>
          <w:numId w:val="8"/>
        </w:numPr>
        <w:tabs>
          <w:tab w:val="left" w:pos="1134"/>
        </w:tabs>
        <w:spacing w:line="360" w:lineRule="auto"/>
        <w:ind w:left="0"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暂停设计后的复工</w:t>
      </w:r>
    </w:p>
    <w:p w14:paraId="1A247379" w14:textId="77777777" w:rsidR="00CF1420" w:rsidRDefault="00A00E2B">
      <w:pPr>
        <w:pStyle w:val="a0"/>
        <w:spacing w:before="156"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暂停设计后，发包人和设计人应采取有效措施积极消除暂停设计的影响。当工程具备复工条件时</w:t>
      </w:r>
      <w:r>
        <w:rPr>
          <w:rFonts w:asciiTheme="minorEastAsia" w:eastAsiaTheme="minorEastAsia" w:hAnsiTheme="minorEastAsia" w:cstheme="minorEastAsia" w:hint="eastAsia"/>
          <w:w w:val="104"/>
          <w:sz w:val="24"/>
          <w:szCs w:val="24"/>
        </w:rPr>
        <w:t>，发包人向设计人发出复工通知，设计人应按照复工通知要求复工。</w:t>
      </w:r>
    </w:p>
    <w:p w14:paraId="036EA19B" w14:textId="77777777" w:rsidR="00CF1420" w:rsidRDefault="00A00E2B">
      <w:pPr>
        <w:pStyle w:val="a0"/>
        <w:spacing w:before="156"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除设计</w:t>
      </w:r>
      <w:proofErr w:type="gramStart"/>
      <w:r>
        <w:rPr>
          <w:rFonts w:asciiTheme="minorEastAsia" w:eastAsiaTheme="minorEastAsia" w:hAnsiTheme="minorEastAsia" w:cstheme="minorEastAsia" w:hint="eastAsia"/>
          <w:spacing w:val="-1"/>
          <w:sz w:val="24"/>
          <w:szCs w:val="24"/>
        </w:rPr>
        <w:t>人原因</w:t>
      </w:r>
      <w:proofErr w:type="gramEnd"/>
      <w:r>
        <w:rPr>
          <w:rFonts w:asciiTheme="minorEastAsia" w:eastAsiaTheme="minorEastAsia" w:hAnsiTheme="minorEastAsia" w:cstheme="minorEastAsia" w:hint="eastAsia"/>
          <w:spacing w:val="-1"/>
          <w:sz w:val="24"/>
          <w:szCs w:val="24"/>
        </w:rPr>
        <w:t>导致暂停设计外，设计人暂停设计后复工所增加的设计工作量，发包人应当另行支</w:t>
      </w:r>
      <w:r>
        <w:rPr>
          <w:rFonts w:asciiTheme="minorEastAsia" w:eastAsiaTheme="minorEastAsia" w:hAnsiTheme="minorEastAsia" w:cstheme="minorEastAsia" w:hint="eastAsia"/>
          <w:spacing w:val="-1"/>
          <w:w w:val="104"/>
          <w:sz w:val="24"/>
          <w:szCs w:val="24"/>
        </w:rPr>
        <w:t>付相应设计费用。</w:t>
      </w:r>
    </w:p>
    <w:p w14:paraId="463A7713" w14:textId="77777777" w:rsidR="00CF1420" w:rsidRDefault="00A00E2B">
      <w:pPr>
        <w:pStyle w:val="ac"/>
        <w:numPr>
          <w:ilvl w:val="1"/>
          <w:numId w:val="8"/>
        </w:numPr>
        <w:tabs>
          <w:tab w:val="left" w:pos="426"/>
        </w:tabs>
        <w:spacing w:line="360" w:lineRule="auto"/>
        <w:ind w:left="1292" w:hanging="1292"/>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9"/>
          <w:w w:val="104"/>
          <w:sz w:val="24"/>
          <w:szCs w:val="24"/>
        </w:rPr>
        <w:t>提前交付工程设计文件</w:t>
      </w:r>
    </w:p>
    <w:p w14:paraId="4BF6DD7B" w14:textId="77777777" w:rsidR="00CF1420" w:rsidRDefault="00A00E2B">
      <w:pPr>
        <w:pStyle w:val="ac"/>
        <w:numPr>
          <w:ilvl w:val="2"/>
          <w:numId w:val="8"/>
        </w:numPr>
        <w:tabs>
          <w:tab w:val="left" w:pos="993"/>
        </w:tabs>
        <w:spacing w:line="360" w:lineRule="auto"/>
        <w:ind w:left="0" w:firstLine="426"/>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发包人要求设计人提前交付工程设计文件的，发包人应向设计人下达提前交付工程设计文件指示，设计人应向发包人提交提前交付工程设计文件建议书，提前交付工程设计文件建议书应包括  实施的方案、缩短的时间、增加的合同价格等内容。发包人接受该提前交付工程设计文件建议书的，发包人和设计人协商采取加快工程设计进度的措施，并修订工程设计进度计划，由此增加的设计费用  由发包人承担。设计人认为提前交付工程设计文件的指示无法执行的，应向发包人提出书面异议，发</w:t>
      </w:r>
      <w:r>
        <w:rPr>
          <w:rFonts w:asciiTheme="minorEastAsia" w:eastAsiaTheme="minorEastAsia" w:hAnsiTheme="minorEastAsia" w:cstheme="minorEastAsia" w:hint="eastAsia"/>
          <w:spacing w:val="-1"/>
          <w:w w:val="104"/>
          <w:sz w:val="24"/>
          <w:szCs w:val="24"/>
        </w:rPr>
        <w:t>包人应在收到异议后7天内予以答复。任何情况下，发包人不得压缩合理设计周期。</w:t>
      </w:r>
    </w:p>
    <w:p w14:paraId="589B9FC2" w14:textId="77777777" w:rsidR="00CF1420" w:rsidRDefault="00A00E2B">
      <w:pPr>
        <w:pStyle w:val="ac"/>
        <w:numPr>
          <w:ilvl w:val="2"/>
          <w:numId w:val="8"/>
        </w:numPr>
        <w:tabs>
          <w:tab w:val="left" w:pos="993"/>
        </w:tabs>
        <w:spacing w:line="360" w:lineRule="auto"/>
        <w:ind w:left="0" w:firstLine="426"/>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 xml:space="preserve">发包人要求设计人提前交付工程设计文件，或设计人提出提前交付工程设计文件的建议能  </w:t>
      </w:r>
      <w:r>
        <w:rPr>
          <w:rFonts w:asciiTheme="minorEastAsia" w:eastAsiaTheme="minorEastAsia" w:hAnsiTheme="minorEastAsia" w:cstheme="minorEastAsia" w:hint="eastAsia"/>
          <w:spacing w:val="-1"/>
          <w:w w:val="104"/>
          <w:sz w:val="24"/>
          <w:szCs w:val="24"/>
        </w:rPr>
        <w:t>够给发包人带来效益的，合同当事人可以在专用合同条款中约定提前交付工程设计文件的奖励。</w:t>
      </w:r>
    </w:p>
    <w:p w14:paraId="654CBAC7" w14:textId="77777777" w:rsidR="00CF1420" w:rsidRDefault="00A00E2B">
      <w:pPr>
        <w:pStyle w:val="4"/>
        <w:numPr>
          <w:ilvl w:val="0"/>
          <w:numId w:val="8"/>
        </w:numPr>
        <w:tabs>
          <w:tab w:val="left" w:pos="284"/>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工程设计文件交付</w:t>
      </w:r>
    </w:p>
    <w:p w14:paraId="4BA6544F" w14:textId="77777777" w:rsidR="00CF1420" w:rsidRDefault="00A00E2B">
      <w:pPr>
        <w:pStyle w:val="ac"/>
        <w:numPr>
          <w:ilvl w:val="1"/>
          <w:numId w:val="8"/>
        </w:numPr>
        <w:tabs>
          <w:tab w:val="left" w:pos="426"/>
        </w:tabs>
        <w:spacing w:line="360" w:lineRule="auto"/>
        <w:ind w:left="1292" w:hanging="1292"/>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工程设计文件交付的内容</w:t>
      </w:r>
    </w:p>
    <w:p w14:paraId="46FD49BE" w14:textId="77777777" w:rsidR="00CF1420" w:rsidRDefault="00A00E2B">
      <w:pPr>
        <w:pStyle w:val="ac"/>
        <w:numPr>
          <w:ilvl w:val="2"/>
          <w:numId w:val="8"/>
        </w:numPr>
        <w:tabs>
          <w:tab w:val="left" w:pos="567"/>
          <w:tab w:val="left" w:pos="851"/>
        </w:tabs>
        <w:spacing w:before="1" w:line="360" w:lineRule="auto"/>
        <w:ind w:leftChars="193" w:left="425" w:firstLine="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w w:val="104"/>
          <w:sz w:val="24"/>
          <w:szCs w:val="24"/>
        </w:rPr>
        <w:t>工程设计图纸及设计说明。</w:t>
      </w:r>
    </w:p>
    <w:p w14:paraId="7E02DF34" w14:textId="77777777" w:rsidR="00CF1420" w:rsidRDefault="00A00E2B">
      <w:pPr>
        <w:pStyle w:val="ac"/>
        <w:numPr>
          <w:ilvl w:val="2"/>
          <w:numId w:val="8"/>
        </w:numPr>
        <w:tabs>
          <w:tab w:val="left" w:pos="567"/>
          <w:tab w:val="left" w:pos="851"/>
        </w:tabs>
        <w:spacing w:before="155" w:line="360" w:lineRule="auto"/>
        <w:ind w:leftChars="193" w:left="425"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w w:val="104"/>
          <w:sz w:val="24"/>
          <w:szCs w:val="24"/>
        </w:rPr>
        <w:t>发包人可以要求设计人提交专用合同条款约定的具体形式的电子版设计文件</w:t>
      </w:r>
      <w:r>
        <w:rPr>
          <w:rFonts w:asciiTheme="minorEastAsia" w:eastAsiaTheme="minorEastAsia" w:hAnsiTheme="minorEastAsia" w:cstheme="minorEastAsia" w:hint="eastAsia"/>
          <w:w w:val="104"/>
          <w:sz w:val="24"/>
          <w:szCs w:val="24"/>
        </w:rPr>
        <w:t>。</w:t>
      </w:r>
    </w:p>
    <w:p w14:paraId="4F39BE48" w14:textId="77777777" w:rsidR="00CF1420" w:rsidRDefault="00A00E2B">
      <w:pPr>
        <w:pStyle w:val="ac"/>
        <w:numPr>
          <w:ilvl w:val="1"/>
          <w:numId w:val="8"/>
        </w:numPr>
        <w:tabs>
          <w:tab w:val="left" w:pos="426"/>
        </w:tabs>
        <w:spacing w:line="360" w:lineRule="auto"/>
        <w:ind w:left="1292" w:hanging="1292"/>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工程设计文件的交付方式</w:t>
      </w:r>
    </w:p>
    <w:p w14:paraId="7545BBAD" w14:textId="77777777" w:rsidR="00CF1420" w:rsidRDefault="00A00E2B">
      <w:pPr>
        <w:pStyle w:val="a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pacing w:val="-1"/>
          <w:sz w:val="24"/>
          <w:szCs w:val="24"/>
        </w:rPr>
        <w:t>设计人交付工程设计文件给发包人，发包人应当出具书面签收单，内容包括图纸名称、图纸内容、图纸形式、份数、提交和签收日期、提交人与接收人的亲笔签名</w:t>
      </w:r>
      <w:r>
        <w:rPr>
          <w:rFonts w:asciiTheme="minorEastAsia" w:eastAsiaTheme="minorEastAsia" w:hAnsiTheme="minorEastAsia" w:cstheme="minorEastAsia" w:hint="eastAsia"/>
          <w:spacing w:val="-1"/>
          <w:sz w:val="24"/>
          <w:szCs w:val="24"/>
        </w:rPr>
        <w:t>。</w:t>
      </w:r>
    </w:p>
    <w:p w14:paraId="0F3DCECA" w14:textId="77777777" w:rsidR="00CF1420" w:rsidRDefault="00A00E2B">
      <w:pPr>
        <w:pStyle w:val="ac"/>
        <w:numPr>
          <w:ilvl w:val="1"/>
          <w:numId w:val="8"/>
        </w:numPr>
        <w:tabs>
          <w:tab w:val="left" w:pos="426"/>
        </w:tabs>
        <w:spacing w:line="360" w:lineRule="auto"/>
        <w:ind w:left="1292" w:hanging="1292"/>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工程设计文件交付的时间和份数</w:t>
      </w:r>
    </w:p>
    <w:p w14:paraId="5132E76F"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工程设计文件交付的名称、时间和份数在专用合同条款附件3中约定。</w:t>
      </w:r>
    </w:p>
    <w:p w14:paraId="28E5752D" w14:textId="77777777" w:rsidR="00CF1420" w:rsidRDefault="00A00E2B">
      <w:pPr>
        <w:pStyle w:val="4"/>
        <w:numPr>
          <w:ilvl w:val="0"/>
          <w:numId w:val="8"/>
        </w:numPr>
        <w:tabs>
          <w:tab w:val="left" w:pos="877"/>
        </w:tabs>
        <w:spacing w:line="360" w:lineRule="auto"/>
        <w:ind w:left="28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工程设计文件审查</w:t>
      </w:r>
    </w:p>
    <w:p w14:paraId="05CD0FC0" w14:textId="77777777" w:rsidR="00CF1420" w:rsidRDefault="00A00E2B">
      <w:pPr>
        <w:pStyle w:val="ac"/>
        <w:numPr>
          <w:ilvl w:val="1"/>
          <w:numId w:val="8"/>
        </w:numPr>
        <w:tabs>
          <w:tab w:val="left" w:pos="851"/>
        </w:tabs>
        <w:spacing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lastRenderedPageBreak/>
        <w:t xml:space="preserve"> </w:t>
      </w:r>
      <w:r>
        <w:rPr>
          <w:rFonts w:asciiTheme="minorEastAsia" w:eastAsiaTheme="minorEastAsia" w:hAnsiTheme="minorEastAsia" w:cstheme="minorEastAsia" w:hint="eastAsia"/>
          <w:spacing w:val="-1"/>
          <w:sz w:val="24"/>
          <w:szCs w:val="24"/>
        </w:rPr>
        <w:t>设计人的工程设计文件应报发包人审查同意。审查的范围和内容在发包人要求中约定。审查</w:t>
      </w:r>
      <w:r>
        <w:rPr>
          <w:rFonts w:asciiTheme="minorEastAsia" w:eastAsiaTheme="minorEastAsia" w:hAnsiTheme="minorEastAsia" w:cstheme="minorEastAsia" w:hint="eastAsia"/>
          <w:spacing w:val="-1"/>
          <w:w w:val="104"/>
          <w:sz w:val="24"/>
          <w:szCs w:val="24"/>
        </w:rPr>
        <w:t>的具体标准应符合法律规定、技术标准要求和本合同约定。</w:t>
      </w:r>
    </w:p>
    <w:p w14:paraId="26E1E868" w14:textId="77777777" w:rsidR="00CF1420" w:rsidRDefault="00A00E2B">
      <w:pPr>
        <w:pStyle w:val="a0"/>
        <w:tabs>
          <w:tab w:val="left" w:pos="851"/>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除专用合同条款对期限另有约定外，自发包人收到设计人的工程设计文件以及设计人的通知之</w:t>
      </w:r>
      <w:r>
        <w:rPr>
          <w:rFonts w:asciiTheme="minorEastAsia" w:eastAsiaTheme="minorEastAsia" w:hAnsiTheme="minorEastAsia" w:cstheme="minorEastAsia" w:hint="eastAsia"/>
          <w:spacing w:val="-1"/>
          <w:w w:val="104"/>
          <w:sz w:val="24"/>
          <w:szCs w:val="24"/>
        </w:rPr>
        <w:t>日起，发包人对设计人的工程设计文件审查期不超过15天。</w:t>
      </w:r>
    </w:p>
    <w:p w14:paraId="439DA556" w14:textId="77777777" w:rsidR="00CF1420" w:rsidRDefault="00A00E2B">
      <w:pPr>
        <w:pStyle w:val="a0"/>
        <w:tabs>
          <w:tab w:val="left" w:pos="851"/>
        </w:tabs>
        <w:spacing w:before="1"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发包人不同意工程设计文件的，应以书面形式通知设计人，并说明不符合合同要求的具体内容。设计人应根据发包人的书面说明，对工程设计文件进行修改后重新报送发包人审查，审查</w:t>
      </w:r>
      <w:proofErr w:type="gramStart"/>
      <w:r>
        <w:rPr>
          <w:rFonts w:asciiTheme="minorEastAsia" w:eastAsiaTheme="minorEastAsia" w:hAnsiTheme="minorEastAsia" w:cstheme="minorEastAsia" w:hint="eastAsia"/>
          <w:spacing w:val="-1"/>
          <w:sz w:val="24"/>
          <w:szCs w:val="24"/>
        </w:rPr>
        <w:t>期重新</w:t>
      </w:r>
      <w:proofErr w:type="gramEnd"/>
      <w:r>
        <w:rPr>
          <w:rFonts w:asciiTheme="minorEastAsia" w:eastAsiaTheme="minorEastAsia" w:hAnsiTheme="minorEastAsia" w:cstheme="minorEastAsia" w:hint="eastAsia"/>
          <w:spacing w:val="-1"/>
          <w:sz w:val="24"/>
          <w:szCs w:val="24"/>
        </w:rPr>
        <w:t>起算</w:t>
      </w:r>
      <w:r>
        <w:rPr>
          <w:rFonts w:asciiTheme="minorEastAsia" w:eastAsiaTheme="minorEastAsia" w:hAnsiTheme="minorEastAsia" w:cstheme="minorEastAsia" w:hint="eastAsia"/>
          <w:w w:val="104"/>
          <w:sz w:val="24"/>
          <w:szCs w:val="24"/>
        </w:rPr>
        <w:t>。</w:t>
      </w:r>
    </w:p>
    <w:p w14:paraId="11DCBFFE" w14:textId="77777777" w:rsidR="00CF1420" w:rsidRDefault="00A00E2B">
      <w:pPr>
        <w:pStyle w:val="a0"/>
        <w:tabs>
          <w:tab w:val="left" w:pos="851"/>
        </w:tabs>
        <w:spacing w:before="155"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合同约定的审查期满，发包人没有做出审查结论也没有提出异议的，视为设计人的工程设计文件</w:t>
      </w:r>
      <w:r>
        <w:rPr>
          <w:rFonts w:asciiTheme="minorEastAsia" w:eastAsiaTheme="minorEastAsia" w:hAnsiTheme="minorEastAsia" w:cstheme="minorEastAsia" w:hint="eastAsia"/>
          <w:spacing w:val="-1"/>
          <w:w w:val="104"/>
          <w:sz w:val="24"/>
          <w:szCs w:val="24"/>
        </w:rPr>
        <w:t>已获发包人同意。</w:t>
      </w:r>
    </w:p>
    <w:p w14:paraId="5CBE2E64" w14:textId="77777777" w:rsidR="00CF1420" w:rsidRDefault="00A00E2B">
      <w:pPr>
        <w:pStyle w:val="ac"/>
        <w:numPr>
          <w:ilvl w:val="1"/>
          <w:numId w:val="8"/>
        </w:numPr>
        <w:tabs>
          <w:tab w:val="left" w:pos="851"/>
        </w:tabs>
        <w:spacing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 xml:space="preserve">设计人的工程设计文件不需要政府有关部门审查或批准的，设计人应当严格按照经发包人审查同意的工程设计文件进行修改，如果发包人的修改意见超出或更改了发包人要求，发包人应当根据  </w:t>
      </w:r>
      <w:r>
        <w:rPr>
          <w:rFonts w:asciiTheme="minorEastAsia" w:eastAsiaTheme="minorEastAsia" w:hAnsiTheme="minorEastAsia" w:cstheme="minorEastAsia" w:hint="eastAsia"/>
          <w:spacing w:val="-1"/>
          <w:w w:val="104"/>
          <w:sz w:val="24"/>
          <w:szCs w:val="24"/>
        </w:rPr>
        <w:t>第11条〔工程设计变更与索赔〕的约定，向设计人另行支付费用。</w:t>
      </w:r>
    </w:p>
    <w:p w14:paraId="0706983C" w14:textId="77777777" w:rsidR="00CF1420" w:rsidRDefault="00A00E2B">
      <w:pPr>
        <w:pStyle w:val="ac"/>
        <w:numPr>
          <w:ilvl w:val="1"/>
          <w:numId w:val="8"/>
        </w:numPr>
        <w:tabs>
          <w:tab w:val="left" w:pos="851"/>
        </w:tabs>
        <w:spacing w:line="360" w:lineRule="auto"/>
        <w:ind w:left="0" w:firstLineChars="200" w:firstLine="48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pacing w:val="-1"/>
          <w:sz w:val="24"/>
          <w:szCs w:val="24"/>
          <w:lang w:val="en-US"/>
        </w:rPr>
        <w:t xml:space="preserve"> </w:t>
      </w:r>
      <w:r>
        <w:rPr>
          <w:rFonts w:asciiTheme="minorEastAsia" w:eastAsiaTheme="minorEastAsia" w:hAnsiTheme="minorEastAsia" w:cstheme="minorEastAsia" w:hint="eastAsia"/>
          <w:b/>
          <w:bCs/>
          <w:spacing w:val="-1"/>
          <w:sz w:val="24"/>
          <w:szCs w:val="24"/>
        </w:rPr>
        <w:t>工程设计文件需政府有关部门审查或批准的，发包人应在审查同意设计人的工程设计文件后</w:t>
      </w:r>
      <w:r>
        <w:rPr>
          <w:rFonts w:asciiTheme="minorEastAsia" w:eastAsiaTheme="minorEastAsia" w:hAnsiTheme="minorEastAsia" w:cstheme="minorEastAsia" w:hint="eastAsia"/>
          <w:b/>
          <w:bCs/>
          <w:spacing w:val="-1"/>
          <w:w w:val="104"/>
          <w:sz w:val="24"/>
          <w:szCs w:val="24"/>
        </w:rPr>
        <w:t>在专用合同条款约定的期限内，向政府有关部门报送工程设计文件，设计人应予以协助。</w:t>
      </w:r>
    </w:p>
    <w:p w14:paraId="230AEA79" w14:textId="77777777" w:rsidR="00CF1420" w:rsidRDefault="00A00E2B">
      <w:pPr>
        <w:pStyle w:val="a0"/>
        <w:tabs>
          <w:tab w:val="left" w:pos="851"/>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w:t>
      </w:r>
      <w:r>
        <w:rPr>
          <w:rFonts w:asciiTheme="minorEastAsia" w:eastAsiaTheme="minorEastAsia" w:hAnsiTheme="minorEastAsia" w:cstheme="minorEastAsia" w:hint="eastAsia"/>
          <w:spacing w:val="-1"/>
          <w:w w:val="104"/>
          <w:sz w:val="24"/>
          <w:szCs w:val="24"/>
        </w:rPr>
        <w:t>人另行支付费用。</w:t>
      </w:r>
    </w:p>
    <w:p w14:paraId="74D1F208" w14:textId="77777777" w:rsidR="00CF1420" w:rsidRDefault="00A00E2B">
      <w:pPr>
        <w:pStyle w:val="ac"/>
        <w:numPr>
          <w:ilvl w:val="1"/>
          <w:numId w:val="8"/>
        </w:numPr>
        <w:tabs>
          <w:tab w:val="left" w:pos="851"/>
        </w:tabs>
        <w:spacing w:before="1"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发包人需要组织审查会议对工程设计文件进行审查的，审查会议的审查形式和时间安排，在专用合同条款中约定。发包人负责组织工程设计文件审查会议，并承担会议费用及发包人的上级单位</w:t>
      </w:r>
      <w:r>
        <w:rPr>
          <w:rFonts w:asciiTheme="minorEastAsia" w:eastAsiaTheme="minorEastAsia" w:hAnsiTheme="minorEastAsia" w:cstheme="minorEastAsia" w:hint="eastAsia"/>
          <w:w w:val="104"/>
          <w:sz w:val="24"/>
          <w:szCs w:val="24"/>
        </w:rPr>
        <w:t>、政府有关部门参加的审查会议的费用。</w:t>
      </w:r>
    </w:p>
    <w:p w14:paraId="353F0116" w14:textId="77777777" w:rsidR="00CF1420" w:rsidRDefault="00A00E2B">
      <w:pPr>
        <w:pStyle w:val="a0"/>
        <w:tabs>
          <w:tab w:val="left" w:pos="851"/>
        </w:tabs>
        <w:spacing w:before="155"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设计人按第7条〔工程设计文件交付〕的约定向发包人提交工程设计文件，有义务参加发包人组</w:t>
      </w:r>
      <w:r>
        <w:rPr>
          <w:rFonts w:asciiTheme="minorEastAsia" w:eastAsiaTheme="minorEastAsia" w:hAnsiTheme="minorEastAsia" w:cstheme="minorEastAsia" w:hint="eastAsia"/>
          <w:spacing w:val="-1"/>
          <w:w w:val="104"/>
          <w:sz w:val="24"/>
          <w:szCs w:val="24"/>
        </w:rPr>
        <w:t>织的设计审查会议，向审查者介绍、解答、解释其工程设计文件，并提供有关补充资料。</w:t>
      </w:r>
    </w:p>
    <w:p w14:paraId="4D197D49" w14:textId="77777777" w:rsidR="00CF1420" w:rsidRDefault="00A00E2B">
      <w:pPr>
        <w:pStyle w:val="a0"/>
        <w:tabs>
          <w:tab w:val="left" w:pos="851"/>
        </w:tabs>
        <w:spacing w:before="1"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发包人有义务向设计人提供设计审查会议的批准文件和纪要。设计人有义务按照相关设计审查会</w:t>
      </w:r>
      <w:r>
        <w:rPr>
          <w:rFonts w:asciiTheme="minorEastAsia" w:eastAsiaTheme="minorEastAsia" w:hAnsiTheme="minorEastAsia" w:cstheme="minorEastAsia" w:hint="eastAsia"/>
          <w:spacing w:val="-1"/>
          <w:w w:val="104"/>
          <w:sz w:val="24"/>
          <w:szCs w:val="24"/>
        </w:rPr>
        <w:t>议批准的文件和纪要，并依据合同约定及相关技术标准，对工程设计文件进行修改、补充和完善。</w:t>
      </w:r>
    </w:p>
    <w:p w14:paraId="65E8409E" w14:textId="77777777" w:rsidR="00CF1420" w:rsidRDefault="00A00E2B">
      <w:pPr>
        <w:pStyle w:val="a0"/>
        <w:tabs>
          <w:tab w:val="left" w:pos="851"/>
        </w:tabs>
        <w:spacing w:before="155" w:line="360" w:lineRule="auto"/>
        <w:ind w:firstLineChars="200" w:firstLine="49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w w:val="104"/>
          <w:sz w:val="24"/>
          <w:szCs w:val="24"/>
        </w:rPr>
        <w:t>因设计人原因，未能按第7条〔工程设计文件交付〕约定的时间向发包人提交工</w:t>
      </w:r>
      <w:r>
        <w:rPr>
          <w:rFonts w:asciiTheme="minorEastAsia" w:eastAsiaTheme="minorEastAsia" w:hAnsiTheme="minorEastAsia" w:cstheme="minorEastAsia" w:hint="eastAsia"/>
          <w:spacing w:val="-1"/>
          <w:w w:val="104"/>
          <w:sz w:val="24"/>
          <w:szCs w:val="24"/>
        </w:rPr>
        <w:lastRenderedPageBreak/>
        <w:t>程设计文件，致使工程设计文件审查无法进行或无法按期进行，造成设计周期延长、窝工损失及发包人增加费的，设计人应按第14.2款〔设计人违约责任〕的约定承担责任。</w:t>
      </w:r>
    </w:p>
    <w:p w14:paraId="1A03EB35" w14:textId="77777777" w:rsidR="00CF1420" w:rsidRDefault="00A00E2B">
      <w:pPr>
        <w:pStyle w:val="a0"/>
        <w:tabs>
          <w:tab w:val="left" w:pos="851"/>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因发包人原因，致使工程设计文件审查无法进行或无法按期进行，造成设计周期延长、窝工损失</w:t>
      </w:r>
      <w:r>
        <w:rPr>
          <w:rFonts w:asciiTheme="minorEastAsia" w:eastAsiaTheme="minorEastAsia" w:hAnsiTheme="minorEastAsia" w:cstheme="minorEastAsia" w:hint="eastAsia"/>
          <w:spacing w:val="-1"/>
          <w:w w:val="104"/>
          <w:sz w:val="24"/>
          <w:szCs w:val="24"/>
        </w:rPr>
        <w:t>及设计人增加的费用，由发包人承担。</w:t>
      </w:r>
    </w:p>
    <w:p w14:paraId="236302C2" w14:textId="77777777" w:rsidR="00CF1420" w:rsidRDefault="00A00E2B">
      <w:pPr>
        <w:pStyle w:val="ac"/>
        <w:numPr>
          <w:ilvl w:val="1"/>
          <w:numId w:val="8"/>
        </w:numPr>
        <w:tabs>
          <w:tab w:val="left" w:pos="851"/>
        </w:tabs>
        <w:spacing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因设计</w:t>
      </w:r>
      <w:proofErr w:type="gramStart"/>
      <w:r>
        <w:rPr>
          <w:rFonts w:asciiTheme="minorEastAsia" w:eastAsiaTheme="minorEastAsia" w:hAnsiTheme="minorEastAsia" w:cstheme="minorEastAsia" w:hint="eastAsia"/>
          <w:spacing w:val="-1"/>
          <w:sz w:val="24"/>
          <w:szCs w:val="24"/>
        </w:rPr>
        <w:t>人原因</w:t>
      </w:r>
      <w:proofErr w:type="gramEnd"/>
      <w:r>
        <w:rPr>
          <w:rFonts w:asciiTheme="minorEastAsia" w:eastAsiaTheme="minorEastAsia" w:hAnsiTheme="minorEastAsia" w:cstheme="minorEastAsia" w:hint="eastAsia"/>
          <w:spacing w:val="-1"/>
          <w:sz w:val="24"/>
          <w:szCs w:val="24"/>
        </w:rPr>
        <w:t>造成工程设计文件不合格致使工程设计文件审查无法通过的，发包人有权要求设计人采取补救措施，直至达到合同要求的质量标准，并按第14.2款〔设计人违约责任〕的约定承担</w:t>
      </w:r>
      <w:r>
        <w:rPr>
          <w:rFonts w:asciiTheme="minorEastAsia" w:eastAsiaTheme="minorEastAsia" w:hAnsiTheme="minorEastAsia" w:cstheme="minorEastAsia" w:hint="eastAsia"/>
          <w:spacing w:val="-1"/>
          <w:w w:val="104"/>
          <w:sz w:val="24"/>
          <w:szCs w:val="24"/>
        </w:rPr>
        <w:t>责任。</w:t>
      </w:r>
    </w:p>
    <w:p w14:paraId="286D904A" w14:textId="77777777" w:rsidR="00CF1420" w:rsidRDefault="00A00E2B">
      <w:pPr>
        <w:pStyle w:val="a0"/>
        <w:tabs>
          <w:tab w:val="left" w:pos="851"/>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因发包人原因造成工程设计文件不合格致使工程设计文件审查无法通过的，由此增加的设计费用</w:t>
      </w:r>
      <w:r>
        <w:rPr>
          <w:rFonts w:asciiTheme="minorEastAsia" w:eastAsiaTheme="minorEastAsia" w:hAnsiTheme="minorEastAsia" w:cstheme="minorEastAsia" w:hint="eastAsia"/>
          <w:spacing w:val="-1"/>
          <w:w w:val="104"/>
          <w:sz w:val="24"/>
          <w:szCs w:val="24"/>
        </w:rPr>
        <w:t>和（或）延长的设计周期由发包人承担。</w:t>
      </w:r>
    </w:p>
    <w:p w14:paraId="0E45291F" w14:textId="77777777" w:rsidR="00CF1420" w:rsidRDefault="00A00E2B">
      <w:pPr>
        <w:pStyle w:val="ac"/>
        <w:numPr>
          <w:ilvl w:val="1"/>
          <w:numId w:val="8"/>
        </w:numPr>
        <w:tabs>
          <w:tab w:val="left" w:pos="851"/>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工程设计文件的审查，不减轻或免除设计人依据法律应当承担的责任。</w:t>
      </w:r>
    </w:p>
    <w:p w14:paraId="0E47539F" w14:textId="77777777" w:rsidR="00CF1420" w:rsidRDefault="00A00E2B">
      <w:pPr>
        <w:pStyle w:val="4"/>
        <w:numPr>
          <w:ilvl w:val="0"/>
          <w:numId w:val="8"/>
        </w:numPr>
        <w:tabs>
          <w:tab w:val="left" w:pos="284"/>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施工现场配合服务</w:t>
      </w:r>
    </w:p>
    <w:p w14:paraId="615FA791" w14:textId="77777777" w:rsidR="00CF1420" w:rsidRDefault="00A00E2B">
      <w:pPr>
        <w:pStyle w:val="ac"/>
        <w:numPr>
          <w:ilvl w:val="1"/>
          <w:numId w:val="8"/>
        </w:numPr>
        <w:tabs>
          <w:tab w:val="left" w:pos="851"/>
        </w:tabs>
        <w:spacing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除专用合同条款另有约定外，发包人应为设计人派赴现场的工作人员提供工作、生活及交通</w:t>
      </w:r>
      <w:r>
        <w:rPr>
          <w:rFonts w:asciiTheme="minorEastAsia" w:eastAsiaTheme="minorEastAsia" w:hAnsiTheme="minorEastAsia" w:cstheme="minorEastAsia" w:hint="eastAsia"/>
          <w:spacing w:val="-1"/>
          <w:w w:val="104"/>
          <w:sz w:val="24"/>
          <w:szCs w:val="24"/>
        </w:rPr>
        <w:t>等方面的便利条件。</w:t>
      </w:r>
    </w:p>
    <w:p w14:paraId="2DAC5758" w14:textId="77777777" w:rsidR="00CF1420" w:rsidRDefault="00A00E2B">
      <w:pPr>
        <w:pStyle w:val="ac"/>
        <w:numPr>
          <w:ilvl w:val="1"/>
          <w:numId w:val="8"/>
        </w:numPr>
        <w:tabs>
          <w:tab w:val="left" w:pos="851"/>
        </w:tabs>
        <w:spacing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479F9380" w14:textId="77777777" w:rsidR="00CF1420" w:rsidRDefault="00A00E2B">
      <w:pPr>
        <w:pStyle w:val="4"/>
        <w:numPr>
          <w:ilvl w:val="0"/>
          <w:numId w:val="8"/>
        </w:numPr>
        <w:tabs>
          <w:tab w:val="left" w:pos="0"/>
        </w:tabs>
        <w:spacing w:line="360" w:lineRule="auto"/>
        <w:ind w:left="993" w:hanging="133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合同价款与支付</w:t>
      </w:r>
    </w:p>
    <w:p w14:paraId="4FEA68BF" w14:textId="77777777" w:rsidR="00CF1420" w:rsidRDefault="00A00E2B">
      <w:pPr>
        <w:pStyle w:val="ac"/>
        <w:numPr>
          <w:ilvl w:val="1"/>
          <w:numId w:val="8"/>
        </w:numPr>
        <w:tabs>
          <w:tab w:val="left" w:pos="426"/>
        </w:tabs>
        <w:spacing w:before="1" w:line="360" w:lineRule="auto"/>
        <w:ind w:left="993" w:hanging="993"/>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lang w:val="en-US"/>
        </w:rPr>
        <w:t xml:space="preserve"> </w:t>
      </w:r>
      <w:r>
        <w:rPr>
          <w:rFonts w:asciiTheme="minorEastAsia" w:eastAsiaTheme="minorEastAsia" w:hAnsiTheme="minorEastAsia" w:cstheme="minorEastAsia" w:hint="eastAsia"/>
          <w:b/>
          <w:spacing w:val="8"/>
          <w:w w:val="104"/>
          <w:sz w:val="24"/>
          <w:szCs w:val="24"/>
        </w:rPr>
        <w:t>合同价款组成</w:t>
      </w:r>
    </w:p>
    <w:p w14:paraId="6EC139A8"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发包人和设计人应当在专用合同条款附件6中明确约定合同价款各组成部分的具体数额，主要</w:t>
      </w:r>
      <w:r>
        <w:rPr>
          <w:rFonts w:asciiTheme="minorEastAsia" w:eastAsiaTheme="minorEastAsia" w:hAnsiTheme="minorEastAsia" w:cstheme="minorEastAsia" w:hint="eastAsia"/>
          <w:spacing w:val="-1"/>
          <w:w w:val="104"/>
          <w:sz w:val="24"/>
          <w:szCs w:val="24"/>
        </w:rPr>
        <w:t>包括：</w:t>
      </w:r>
    </w:p>
    <w:p w14:paraId="05CDCCCF" w14:textId="77777777" w:rsidR="00CF1420" w:rsidRDefault="00A00E2B">
      <w:pPr>
        <w:pStyle w:val="ac"/>
        <w:numPr>
          <w:ilvl w:val="0"/>
          <w:numId w:val="10"/>
        </w:numPr>
        <w:spacing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工程设计基本服务费用；</w:t>
      </w:r>
    </w:p>
    <w:p w14:paraId="4336CE88" w14:textId="77777777" w:rsidR="00CF1420" w:rsidRDefault="00A00E2B">
      <w:pPr>
        <w:pStyle w:val="ac"/>
        <w:numPr>
          <w:ilvl w:val="0"/>
          <w:numId w:val="10"/>
        </w:numPr>
        <w:spacing w:before="156"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工程设计其他服务费用；</w:t>
      </w:r>
    </w:p>
    <w:p w14:paraId="289E0D20" w14:textId="77777777" w:rsidR="00CF1420" w:rsidRDefault="00A00E2B">
      <w:pPr>
        <w:pStyle w:val="ac"/>
        <w:numPr>
          <w:ilvl w:val="0"/>
          <w:numId w:val="10"/>
        </w:numPr>
        <w:spacing w:before="155"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在未签订合同前发包人已经同意或接受或已经使用的设计人为发包人所做的各项工作的相</w:t>
      </w:r>
      <w:r>
        <w:rPr>
          <w:rFonts w:asciiTheme="minorEastAsia" w:eastAsiaTheme="minorEastAsia" w:hAnsiTheme="minorEastAsia" w:cstheme="minorEastAsia" w:hint="eastAsia"/>
          <w:spacing w:val="-1"/>
          <w:w w:val="104"/>
          <w:sz w:val="24"/>
          <w:szCs w:val="24"/>
        </w:rPr>
        <w:t>应费用等。</w:t>
      </w:r>
    </w:p>
    <w:p w14:paraId="526A56AC" w14:textId="77777777" w:rsidR="00CF1420" w:rsidRDefault="00A00E2B">
      <w:pPr>
        <w:pStyle w:val="ac"/>
        <w:numPr>
          <w:ilvl w:val="1"/>
          <w:numId w:val="8"/>
        </w:numPr>
        <w:tabs>
          <w:tab w:val="left" w:pos="426"/>
        </w:tabs>
        <w:spacing w:before="1" w:line="360" w:lineRule="auto"/>
        <w:ind w:left="993" w:hanging="993"/>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合同价格形式</w:t>
      </w:r>
    </w:p>
    <w:p w14:paraId="548BDA5A"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发包人和设计人应在合同协议书中选择下列一种合同价格形式：</w:t>
      </w:r>
    </w:p>
    <w:p w14:paraId="14448EAE" w14:textId="77777777" w:rsidR="00CF1420" w:rsidRDefault="00A00E2B">
      <w:pPr>
        <w:pStyle w:val="ac"/>
        <w:numPr>
          <w:ilvl w:val="0"/>
          <w:numId w:val="11"/>
        </w:numPr>
        <w:tabs>
          <w:tab w:val="left" w:pos="1134"/>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单价合同</w:t>
      </w:r>
    </w:p>
    <w:p w14:paraId="252276D7"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单价合同是指合同当事人约定以建筑面积（包括地上建筑面积和地下建筑面积</w:t>
      </w:r>
      <w:r>
        <w:rPr>
          <w:rFonts w:asciiTheme="minorEastAsia" w:eastAsiaTheme="minorEastAsia" w:hAnsiTheme="minorEastAsia" w:cstheme="minorEastAsia" w:hint="eastAsia"/>
          <w:sz w:val="24"/>
          <w:szCs w:val="24"/>
        </w:rPr>
        <w:t>）每</w:t>
      </w:r>
      <w:r>
        <w:rPr>
          <w:rFonts w:asciiTheme="minorEastAsia" w:eastAsiaTheme="minorEastAsia" w:hAnsiTheme="minorEastAsia" w:cstheme="minorEastAsia" w:hint="eastAsia"/>
          <w:sz w:val="24"/>
          <w:szCs w:val="24"/>
        </w:rPr>
        <w:lastRenderedPageBreak/>
        <w:t>平方米单价或</w:t>
      </w:r>
      <w:r>
        <w:rPr>
          <w:rFonts w:asciiTheme="minorEastAsia" w:eastAsiaTheme="minorEastAsia" w:hAnsiTheme="minorEastAsia" w:cstheme="minorEastAsia" w:hint="eastAsia"/>
          <w:spacing w:val="-1"/>
          <w:sz w:val="24"/>
          <w:szCs w:val="24"/>
        </w:rPr>
        <w:t xml:space="preserve">实际投资总额的一定比例等进行合同价格计算、调整和确认的建设工程设计合同，在约定的范围内合同单价不作调整。合同当事人应在专用合同条款中约定单价包含的风险范围和风险费用的计算方法，  </w:t>
      </w:r>
      <w:r>
        <w:rPr>
          <w:rFonts w:asciiTheme="minorEastAsia" w:eastAsiaTheme="minorEastAsia" w:hAnsiTheme="minorEastAsia" w:cstheme="minorEastAsia" w:hint="eastAsia"/>
          <w:spacing w:val="-1"/>
          <w:w w:val="104"/>
          <w:sz w:val="24"/>
          <w:szCs w:val="24"/>
        </w:rPr>
        <w:t>并约定风险范围以外的合同价格的调整方法。</w:t>
      </w:r>
    </w:p>
    <w:p w14:paraId="3635D07A" w14:textId="77777777" w:rsidR="00CF1420" w:rsidRDefault="00A00E2B">
      <w:pPr>
        <w:pStyle w:val="ac"/>
        <w:numPr>
          <w:ilvl w:val="0"/>
          <w:numId w:val="11"/>
        </w:numPr>
        <w:tabs>
          <w:tab w:val="left" w:pos="1134"/>
        </w:tabs>
        <w:spacing w:line="360" w:lineRule="auto"/>
        <w:ind w:left="0"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总价合同</w:t>
      </w:r>
    </w:p>
    <w:p w14:paraId="498B9EE7"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总价合同是指合同当事人约定以发包人提供的上一阶段工程设计文件及有关条件进行合同价格</w:t>
      </w:r>
      <w:r>
        <w:rPr>
          <w:rFonts w:asciiTheme="minorEastAsia" w:eastAsiaTheme="minorEastAsia" w:hAnsiTheme="minorEastAsia" w:cstheme="minorEastAsia" w:hint="eastAsia"/>
          <w:spacing w:val="-1"/>
          <w:sz w:val="24"/>
          <w:szCs w:val="24"/>
        </w:rPr>
        <w:t>计算、调整和确认的建设工程设计合同，在约定的范围内合同总价不作调整。合同当事人应在专用合</w:t>
      </w:r>
      <w:r>
        <w:rPr>
          <w:rFonts w:asciiTheme="minorEastAsia" w:eastAsiaTheme="minorEastAsia" w:hAnsiTheme="minorEastAsia" w:cstheme="minorEastAsia" w:hint="eastAsia"/>
          <w:spacing w:val="-1"/>
          <w:w w:val="104"/>
          <w:sz w:val="24"/>
          <w:szCs w:val="24"/>
        </w:rPr>
        <w:t>同条款中约定总价包含的风险范围和风险费用的计算方法，并约定风险范围以外的合同价格的调整方法。</w:t>
      </w:r>
    </w:p>
    <w:p w14:paraId="0C5BE1CE" w14:textId="77777777" w:rsidR="00CF1420" w:rsidRDefault="00A00E2B">
      <w:pPr>
        <w:pStyle w:val="ac"/>
        <w:numPr>
          <w:ilvl w:val="0"/>
          <w:numId w:val="11"/>
        </w:numPr>
        <w:tabs>
          <w:tab w:val="left" w:pos="1134"/>
        </w:tabs>
        <w:spacing w:line="360" w:lineRule="auto"/>
        <w:ind w:left="0"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其它价格形式</w:t>
      </w:r>
    </w:p>
    <w:p w14:paraId="3BF2662A"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合同当事人可在专用合同条款中约定其他合同价格形式。</w:t>
      </w:r>
    </w:p>
    <w:p w14:paraId="5D463A4A" w14:textId="77777777" w:rsidR="00CF1420" w:rsidRDefault="00A00E2B">
      <w:pPr>
        <w:pStyle w:val="ac"/>
        <w:numPr>
          <w:ilvl w:val="1"/>
          <w:numId w:val="8"/>
        </w:numPr>
        <w:tabs>
          <w:tab w:val="left" w:pos="426"/>
        </w:tabs>
        <w:spacing w:before="1" w:line="360" w:lineRule="auto"/>
        <w:ind w:left="993" w:hanging="993"/>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定金或预付款</w:t>
      </w:r>
    </w:p>
    <w:p w14:paraId="6A370B56" w14:textId="77777777" w:rsidR="00CF1420" w:rsidRDefault="00A00E2B">
      <w:pPr>
        <w:pStyle w:val="ac"/>
        <w:numPr>
          <w:ilvl w:val="2"/>
          <w:numId w:val="8"/>
        </w:numPr>
        <w:shd w:val="clear" w:color="auto" w:fill="FFFFFF" w:themeFill="background1"/>
        <w:tabs>
          <w:tab w:val="left" w:pos="1276"/>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定金或预付款的比例</w:t>
      </w:r>
    </w:p>
    <w:p w14:paraId="5CBAD601" w14:textId="77777777" w:rsidR="00CF1420" w:rsidRDefault="00A00E2B">
      <w:pPr>
        <w:pStyle w:val="a0"/>
        <w:shd w:val="clear" w:color="auto" w:fill="FFFFFF" w:themeFill="background1"/>
        <w:tabs>
          <w:tab w:val="left" w:pos="1276"/>
        </w:tabs>
        <w:spacing w:before="66"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定金的比例不应超过合同总价款的20%。预付款的比例由发包人与设计人协商确定，一般不低于合同总价款的20%。</w:t>
      </w:r>
    </w:p>
    <w:p w14:paraId="06B0D68F" w14:textId="77777777" w:rsidR="00CF1420" w:rsidRDefault="00A00E2B">
      <w:pPr>
        <w:pStyle w:val="ac"/>
        <w:numPr>
          <w:ilvl w:val="2"/>
          <w:numId w:val="8"/>
        </w:numPr>
        <w:shd w:val="clear" w:color="auto" w:fill="FFFFFF" w:themeFill="background1"/>
        <w:tabs>
          <w:tab w:val="left" w:pos="1276"/>
        </w:tabs>
        <w:spacing w:before="156"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定金或预付款的支付</w:t>
      </w:r>
    </w:p>
    <w:p w14:paraId="4923D888" w14:textId="77777777" w:rsidR="00CF1420" w:rsidRDefault="00A00E2B">
      <w:pPr>
        <w:pStyle w:val="a0"/>
        <w:shd w:val="clear" w:color="auto" w:fill="FFFFFF" w:themeFill="background1"/>
        <w:tabs>
          <w:tab w:val="left" w:pos="1276"/>
        </w:tabs>
        <w:spacing w:before="155"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定金或预付款的支付按照专用合同条款约定执行，但最迟应在开始设计通知载明的开始设计日期</w:t>
      </w:r>
      <w:r>
        <w:rPr>
          <w:rFonts w:asciiTheme="minorEastAsia" w:eastAsiaTheme="minorEastAsia" w:hAnsiTheme="minorEastAsia" w:cstheme="minorEastAsia" w:hint="eastAsia"/>
          <w:spacing w:val="-1"/>
          <w:w w:val="104"/>
          <w:sz w:val="24"/>
          <w:szCs w:val="24"/>
        </w:rPr>
        <w:t>前专用合同条款约定的期限内支付。</w:t>
      </w:r>
    </w:p>
    <w:p w14:paraId="7F36B62A" w14:textId="77777777" w:rsidR="00CF1420" w:rsidRDefault="00A00E2B">
      <w:pPr>
        <w:pStyle w:val="a0"/>
        <w:shd w:val="clear" w:color="auto" w:fill="FFFFFF" w:themeFill="background1"/>
        <w:tabs>
          <w:tab w:val="left" w:pos="1276"/>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发包人逾期支付定金或预付款超过专用合同条款约定的期限的，设计人有权向发包人发出要求支付定金或预付款的催告通知，发包人收到通知后7天内仍未支付的，设计人有权不开始设计工作或暂</w:t>
      </w:r>
      <w:r>
        <w:rPr>
          <w:rFonts w:asciiTheme="minorEastAsia" w:eastAsiaTheme="minorEastAsia" w:hAnsiTheme="minorEastAsia" w:cstheme="minorEastAsia" w:hint="eastAsia"/>
          <w:spacing w:val="-1"/>
          <w:w w:val="104"/>
          <w:sz w:val="24"/>
          <w:szCs w:val="24"/>
        </w:rPr>
        <w:t>停设计工作。</w:t>
      </w:r>
    </w:p>
    <w:p w14:paraId="70F76483" w14:textId="77777777" w:rsidR="00CF1420" w:rsidRDefault="00A00E2B">
      <w:pPr>
        <w:pStyle w:val="ac"/>
        <w:numPr>
          <w:ilvl w:val="1"/>
          <w:numId w:val="8"/>
        </w:numPr>
        <w:tabs>
          <w:tab w:val="left" w:pos="426"/>
          <w:tab w:val="left" w:pos="1276"/>
        </w:tabs>
        <w:spacing w:before="1" w:line="360" w:lineRule="auto"/>
        <w:ind w:left="0" w:firstLineChars="200" w:firstLine="520"/>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进度款支付</w:t>
      </w:r>
    </w:p>
    <w:p w14:paraId="5DD7EE26" w14:textId="77777777" w:rsidR="00CF1420" w:rsidRDefault="00A00E2B">
      <w:pPr>
        <w:pStyle w:val="ac"/>
        <w:numPr>
          <w:ilvl w:val="2"/>
          <w:numId w:val="8"/>
        </w:numPr>
        <w:shd w:val="clear" w:color="auto" w:fill="FFFFFF" w:themeFill="background1"/>
        <w:tabs>
          <w:tab w:val="left" w:pos="1276"/>
        </w:tabs>
        <w:spacing w:before="155"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发包人应当按照专用合同条款约定的付款条件及时向设计人支付进度款。</w:t>
      </w:r>
    </w:p>
    <w:p w14:paraId="3FD80BAF" w14:textId="77777777" w:rsidR="00CF1420" w:rsidRDefault="00A00E2B">
      <w:pPr>
        <w:pStyle w:val="ac"/>
        <w:numPr>
          <w:ilvl w:val="2"/>
          <w:numId w:val="8"/>
        </w:numPr>
        <w:shd w:val="clear" w:color="auto" w:fill="FFFFFF" w:themeFill="background1"/>
        <w:tabs>
          <w:tab w:val="left" w:pos="1276"/>
        </w:tabs>
        <w:spacing w:before="156"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进度付款的修正</w:t>
      </w:r>
    </w:p>
    <w:p w14:paraId="5E451748" w14:textId="77777777" w:rsidR="00CF1420" w:rsidRDefault="00A00E2B">
      <w:pPr>
        <w:pStyle w:val="a0"/>
        <w:shd w:val="clear" w:color="auto" w:fill="FFFFFF" w:themeFill="background1"/>
        <w:tabs>
          <w:tab w:val="left" w:pos="1276"/>
        </w:tabs>
        <w:spacing w:before="155"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在对已付进度款进行汇总和复核中发现错误、遗漏或重复的，发包人和设计人均有权提出修正</w:t>
      </w:r>
      <w:r>
        <w:rPr>
          <w:rFonts w:asciiTheme="minorEastAsia" w:eastAsiaTheme="minorEastAsia" w:hAnsiTheme="minorEastAsia" w:cstheme="minorEastAsia" w:hint="eastAsia"/>
          <w:spacing w:val="-1"/>
          <w:w w:val="104"/>
          <w:sz w:val="24"/>
          <w:szCs w:val="24"/>
        </w:rPr>
        <w:t>申请。经发包人和设计人同意的修正，应在下期进度付款中支付或扣除。</w:t>
      </w:r>
    </w:p>
    <w:p w14:paraId="1B9B15C7" w14:textId="77777777" w:rsidR="00CF1420" w:rsidRDefault="00A00E2B">
      <w:pPr>
        <w:pStyle w:val="ac"/>
        <w:numPr>
          <w:ilvl w:val="1"/>
          <w:numId w:val="8"/>
        </w:numPr>
        <w:tabs>
          <w:tab w:val="left" w:pos="426"/>
          <w:tab w:val="left" w:pos="1276"/>
        </w:tabs>
        <w:spacing w:before="1" w:line="360" w:lineRule="auto"/>
        <w:ind w:left="0" w:firstLineChars="200" w:firstLine="520"/>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合同价款的结算与支付</w:t>
      </w:r>
    </w:p>
    <w:p w14:paraId="279F26FF" w14:textId="77777777" w:rsidR="00CF1420" w:rsidRDefault="00A00E2B">
      <w:pPr>
        <w:pStyle w:val="ac"/>
        <w:numPr>
          <w:ilvl w:val="2"/>
          <w:numId w:val="8"/>
        </w:numPr>
        <w:shd w:val="clear" w:color="auto" w:fill="FFFFFF" w:themeFill="background1"/>
        <w:tabs>
          <w:tab w:val="left" w:pos="1276"/>
        </w:tabs>
        <w:spacing w:before="155"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对于采取固定总价形式的合同，发包人应当按照专用合同条款附件6的约定</w:t>
      </w:r>
      <w:r>
        <w:rPr>
          <w:rFonts w:asciiTheme="minorEastAsia" w:eastAsiaTheme="minorEastAsia" w:hAnsiTheme="minorEastAsia" w:cstheme="minorEastAsia" w:hint="eastAsia"/>
          <w:spacing w:val="-1"/>
          <w:sz w:val="24"/>
          <w:szCs w:val="24"/>
        </w:rPr>
        <w:lastRenderedPageBreak/>
        <w:t>及时支付尾款。</w:t>
      </w:r>
    </w:p>
    <w:p w14:paraId="1FA7C4DA" w14:textId="77777777" w:rsidR="00CF1420" w:rsidRDefault="00A00E2B">
      <w:pPr>
        <w:pStyle w:val="ac"/>
        <w:numPr>
          <w:ilvl w:val="2"/>
          <w:numId w:val="8"/>
        </w:numPr>
        <w:shd w:val="clear" w:color="auto" w:fill="FFFFFF" w:themeFill="background1"/>
        <w:tabs>
          <w:tab w:val="left" w:pos="1276"/>
        </w:tabs>
        <w:spacing w:before="155"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对于采取固定单价形式的合同，发包人与设计人应当按照专用合同条款附件</w:t>
      </w:r>
      <w:r>
        <w:rPr>
          <w:rFonts w:asciiTheme="minorEastAsia" w:eastAsiaTheme="minorEastAsia" w:hAnsiTheme="minorEastAsia" w:cstheme="minorEastAsia" w:hint="eastAsia"/>
          <w:sz w:val="24"/>
          <w:szCs w:val="24"/>
        </w:rPr>
        <w:t>6约定的结算</w:t>
      </w:r>
      <w:r>
        <w:rPr>
          <w:rFonts w:asciiTheme="minorEastAsia" w:eastAsiaTheme="minorEastAsia" w:hAnsiTheme="minorEastAsia" w:cstheme="minorEastAsia" w:hint="eastAsia"/>
          <w:w w:val="104"/>
          <w:sz w:val="24"/>
          <w:szCs w:val="24"/>
        </w:rPr>
        <w:t>方式及时结清工程设计费，并将</w:t>
      </w:r>
      <w:proofErr w:type="gramStart"/>
      <w:r>
        <w:rPr>
          <w:rFonts w:asciiTheme="minorEastAsia" w:eastAsiaTheme="minorEastAsia" w:hAnsiTheme="minorEastAsia" w:cstheme="minorEastAsia" w:hint="eastAsia"/>
          <w:w w:val="104"/>
          <w:sz w:val="24"/>
          <w:szCs w:val="24"/>
        </w:rPr>
        <w:t>结清未</w:t>
      </w:r>
      <w:proofErr w:type="gramEnd"/>
      <w:r>
        <w:rPr>
          <w:rFonts w:asciiTheme="minorEastAsia" w:eastAsiaTheme="minorEastAsia" w:hAnsiTheme="minorEastAsia" w:cstheme="minorEastAsia" w:hint="eastAsia"/>
          <w:w w:val="104"/>
          <w:sz w:val="24"/>
          <w:szCs w:val="24"/>
        </w:rPr>
        <w:t>支付的款项一次性支付给设计人。</w:t>
      </w:r>
    </w:p>
    <w:p w14:paraId="0237AC3A" w14:textId="77777777" w:rsidR="00CF1420" w:rsidRDefault="00A00E2B">
      <w:pPr>
        <w:pStyle w:val="ac"/>
        <w:numPr>
          <w:ilvl w:val="2"/>
          <w:numId w:val="8"/>
        </w:numPr>
        <w:shd w:val="clear" w:color="auto" w:fill="FFFFFF" w:themeFill="background1"/>
        <w:tabs>
          <w:tab w:val="left" w:pos="1276"/>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对于采取其他价格形式的，也应按专用合同条款的约定及时结算和支付。</w:t>
      </w:r>
    </w:p>
    <w:p w14:paraId="2CD6D60F" w14:textId="77777777" w:rsidR="00CF1420" w:rsidRDefault="00A00E2B">
      <w:pPr>
        <w:pStyle w:val="ac"/>
        <w:numPr>
          <w:ilvl w:val="1"/>
          <w:numId w:val="8"/>
        </w:numPr>
        <w:tabs>
          <w:tab w:val="left" w:pos="426"/>
          <w:tab w:val="left" w:pos="1276"/>
        </w:tabs>
        <w:spacing w:before="1" w:line="360" w:lineRule="auto"/>
        <w:ind w:left="0" w:firstLineChars="200" w:firstLine="520"/>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hint="eastAsia"/>
          <w:b/>
          <w:spacing w:val="8"/>
          <w:w w:val="104"/>
          <w:sz w:val="24"/>
          <w:szCs w:val="24"/>
        </w:rPr>
        <w:t>支付账户</w:t>
      </w:r>
    </w:p>
    <w:p w14:paraId="48DEBEA4" w14:textId="77777777" w:rsidR="00CF1420" w:rsidRDefault="00A00E2B">
      <w:pPr>
        <w:pStyle w:val="a0"/>
        <w:shd w:val="clear" w:color="auto" w:fill="FFFFFF" w:themeFill="background1"/>
        <w:tabs>
          <w:tab w:val="left" w:pos="1276"/>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发包人应将合同价款支付至合同协议书中约定的设计人账户。</w:t>
      </w:r>
    </w:p>
    <w:p w14:paraId="2444651C" w14:textId="77777777" w:rsidR="00CF1420" w:rsidRDefault="00A00E2B">
      <w:pPr>
        <w:pStyle w:val="4"/>
        <w:numPr>
          <w:ilvl w:val="0"/>
          <w:numId w:val="8"/>
        </w:numPr>
        <w:tabs>
          <w:tab w:val="left" w:pos="426"/>
        </w:tabs>
        <w:spacing w:line="360" w:lineRule="auto"/>
        <w:ind w:left="1338" w:hanging="133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工程设计变更与索赔</w:t>
      </w:r>
    </w:p>
    <w:p w14:paraId="6EE79A3E" w14:textId="77777777" w:rsidR="00CF1420" w:rsidRDefault="00A00E2B">
      <w:pPr>
        <w:pStyle w:val="ac"/>
        <w:numPr>
          <w:ilvl w:val="1"/>
          <w:numId w:val="8"/>
        </w:numPr>
        <w:spacing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发包人变更工程设计的内容、规模、功能、条件等，应当向设计人提供书面要求，设计人</w:t>
      </w:r>
      <w:r>
        <w:rPr>
          <w:rFonts w:asciiTheme="minorEastAsia" w:eastAsiaTheme="minorEastAsia" w:hAnsiTheme="minorEastAsia" w:cstheme="minorEastAsia" w:hint="eastAsia"/>
          <w:spacing w:val="-1"/>
          <w:w w:val="104"/>
          <w:sz w:val="24"/>
          <w:szCs w:val="24"/>
        </w:rPr>
        <w:t>在不违反法律规定以及技术标准强制性规定的前提下应当按照发包人要求变更工程设计。</w:t>
      </w:r>
    </w:p>
    <w:p w14:paraId="461529C5" w14:textId="77777777" w:rsidR="00CF1420" w:rsidRDefault="00A00E2B">
      <w:pPr>
        <w:pStyle w:val="ac"/>
        <w:numPr>
          <w:ilvl w:val="1"/>
          <w:numId w:val="8"/>
        </w:numPr>
        <w:spacing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发包人变更工程设计的内容、规模、功能、条件或因提交的设计资料存在错误或作较大修</w:t>
      </w:r>
      <w:r>
        <w:rPr>
          <w:rFonts w:asciiTheme="minorEastAsia" w:eastAsiaTheme="minorEastAsia" w:hAnsiTheme="minorEastAsia" w:cstheme="minorEastAsia" w:hint="eastAsia"/>
          <w:spacing w:val="-1"/>
          <w:sz w:val="24"/>
          <w:szCs w:val="24"/>
        </w:rPr>
        <w:t>改时，发包人应按设计人所耗工作量向设计人增付设计费，设计人可按本条约定和专用合同条款附件</w:t>
      </w:r>
      <w:r>
        <w:rPr>
          <w:rFonts w:asciiTheme="minorEastAsia" w:eastAsiaTheme="minorEastAsia" w:hAnsiTheme="minorEastAsia" w:cstheme="minorEastAsia" w:hint="eastAsia"/>
          <w:w w:val="104"/>
          <w:sz w:val="24"/>
          <w:szCs w:val="24"/>
        </w:rPr>
        <w:t>7的约定，与发包人协商对合同价格和/或完工时间做可共同接受的修改。</w:t>
      </w:r>
    </w:p>
    <w:p w14:paraId="34F03E1D" w14:textId="77777777" w:rsidR="00CF1420" w:rsidRDefault="00A00E2B">
      <w:pPr>
        <w:pStyle w:val="ac"/>
        <w:numPr>
          <w:ilvl w:val="1"/>
          <w:numId w:val="8"/>
        </w:numPr>
        <w:spacing w:before="155"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如果由于发包人要求更改而造成的项目复杂性的变更或性质的变更使得设计人的设计工作</w:t>
      </w:r>
      <w:r>
        <w:rPr>
          <w:rFonts w:asciiTheme="minorEastAsia" w:eastAsiaTheme="minorEastAsia" w:hAnsiTheme="minorEastAsia" w:cstheme="minorEastAsia" w:hint="eastAsia"/>
          <w:spacing w:val="-1"/>
          <w:sz w:val="24"/>
          <w:szCs w:val="24"/>
        </w:rPr>
        <w:t>减少，发包人可按本条约定和专用合同条款附件7的约定，与设计人协商对合同价格和</w:t>
      </w:r>
      <w:r>
        <w:rPr>
          <w:rFonts w:asciiTheme="minorEastAsia" w:eastAsiaTheme="minorEastAsia" w:hAnsiTheme="minorEastAsia" w:cstheme="minorEastAsia" w:hint="eastAsia"/>
          <w:sz w:val="24"/>
          <w:szCs w:val="24"/>
        </w:rPr>
        <w:t xml:space="preserve">/或完工时间做  </w:t>
      </w:r>
      <w:r>
        <w:rPr>
          <w:rFonts w:asciiTheme="minorEastAsia" w:eastAsiaTheme="minorEastAsia" w:hAnsiTheme="minorEastAsia" w:cstheme="minorEastAsia" w:hint="eastAsia"/>
          <w:w w:val="104"/>
          <w:sz w:val="24"/>
          <w:szCs w:val="24"/>
        </w:rPr>
        <w:t>可共同接受的修改。</w:t>
      </w:r>
    </w:p>
    <w:p w14:paraId="7F8BA650" w14:textId="77777777" w:rsidR="00CF1420" w:rsidRDefault="00A00E2B">
      <w:pPr>
        <w:pStyle w:val="ac"/>
        <w:numPr>
          <w:ilvl w:val="1"/>
          <w:numId w:val="8"/>
        </w:numPr>
        <w:spacing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基准日期后，与工程设计服务有关的法律、技术标准的强制性规定的颁布及修改，由此增加的设计费用和（或）延长的设计周期由发包人承担。</w:t>
      </w:r>
    </w:p>
    <w:p w14:paraId="2B784BB7" w14:textId="77777777" w:rsidR="00CF1420" w:rsidRDefault="00A00E2B">
      <w:pPr>
        <w:pStyle w:val="ac"/>
        <w:numPr>
          <w:ilvl w:val="1"/>
          <w:numId w:val="8"/>
        </w:numPr>
        <w:spacing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如果发生设计人认为有理由提出增加合同价款或延长设计周期的要求事项，除专用合同条  款对期限另有约定外，设计人应于该事项发生后5天内书面通知发包人。除专用合同条款对期限另有   </w:t>
      </w:r>
      <w:r>
        <w:rPr>
          <w:rFonts w:asciiTheme="minorEastAsia" w:eastAsiaTheme="minorEastAsia" w:hAnsiTheme="minorEastAsia" w:cstheme="minorEastAsia" w:hint="eastAsia"/>
          <w:spacing w:val="-1"/>
          <w:sz w:val="24"/>
          <w:szCs w:val="24"/>
        </w:rPr>
        <w:t>约定外，在该事项发生后10天内，设计人应向发包人提供证明设计人要求的书面声明，其中包括设计  人关于因该事项引起的合同价款和设计周期的变化的详细计算。除专用合同条款对期限另有约定外，发包人应在接到设计人书面声明后的5天内，予以书面答复。逾期未答复的，视为发包人同意设计人</w:t>
      </w:r>
      <w:r>
        <w:rPr>
          <w:rFonts w:asciiTheme="minorEastAsia" w:eastAsiaTheme="minorEastAsia" w:hAnsiTheme="minorEastAsia" w:cstheme="minorEastAsia" w:hint="eastAsia"/>
          <w:spacing w:val="-1"/>
          <w:w w:val="104"/>
          <w:sz w:val="24"/>
          <w:szCs w:val="24"/>
        </w:rPr>
        <w:t>关于增加合同价款或延长设计周期的要求。</w:t>
      </w:r>
    </w:p>
    <w:p w14:paraId="40FD80AD" w14:textId="77777777" w:rsidR="00CF1420" w:rsidRDefault="00A00E2B">
      <w:pPr>
        <w:pStyle w:val="4"/>
        <w:numPr>
          <w:ilvl w:val="0"/>
          <w:numId w:val="8"/>
        </w:numPr>
        <w:tabs>
          <w:tab w:val="left" w:pos="284"/>
        </w:tabs>
        <w:spacing w:line="360" w:lineRule="auto"/>
        <w:ind w:left="1338" w:hanging="1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专业责任与保险</w:t>
      </w:r>
    </w:p>
    <w:p w14:paraId="583E347A" w14:textId="77777777" w:rsidR="00CF1420" w:rsidRDefault="00A00E2B">
      <w:pPr>
        <w:pStyle w:val="ac"/>
        <w:numPr>
          <w:ilvl w:val="1"/>
          <w:numId w:val="8"/>
        </w:numPr>
        <w:tabs>
          <w:tab w:val="left" w:pos="993"/>
        </w:tabs>
        <w:spacing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设计人应运用一切合理的专业技术和经验知识，按照公认的职业标准尽其全部职责和谨慎勤勉地履行其在本合同项下的责任和义务。</w:t>
      </w:r>
    </w:p>
    <w:p w14:paraId="65701F09" w14:textId="77777777" w:rsidR="00CF1420" w:rsidRDefault="00A00E2B">
      <w:pPr>
        <w:pStyle w:val="ac"/>
        <w:numPr>
          <w:ilvl w:val="1"/>
          <w:numId w:val="8"/>
        </w:numPr>
        <w:tabs>
          <w:tab w:val="left" w:pos="993"/>
        </w:tabs>
        <w:spacing w:before="156"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除专用合同条款另有约定外，设计人应具有发包人认可的、履行本合同所需要</w:t>
      </w:r>
      <w:r>
        <w:rPr>
          <w:rFonts w:asciiTheme="minorEastAsia" w:eastAsiaTheme="minorEastAsia" w:hAnsiTheme="minorEastAsia" w:cstheme="minorEastAsia" w:hint="eastAsia"/>
          <w:spacing w:val="-1"/>
          <w:sz w:val="24"/>
          <w:szCs w:val="24"/>
        </w:rPr>
        <w:lastRenderedPageBreak/>
        <w:t>的工程设计</w:t>
      </w:r>
      <w:r>
        <w:rPr>
          <w:rFonts w:asciiTheme="minorEastAsia" w:eastAsiaTheme="minorEastAsia" w:hAnsiTheme="minorEastAsia" w:cstheme="minorEastAsia" w:hint="eastAsia"/>
          <w:spacing w:val="-1"/>
          <w:w w:val="104"/>
          <w:sz w:val="24"/>
          <w:szCs w:val="24"/>
        </w:rPr>
        <w:t>责任保险并使其于合同责任期内保持有效。</w:t>
      </w:r>
    </w:p>
    <w:p w14:paraId="196379A2" w14:textId="77777777" w:rsidR="00CF1420" w:rsidRDefault="00A00E2B">
      <w:pPr>
        <w:pStyle w:val="ac"/>
        <w:numPr>
          <w:ilvl w:val="1"/>
          <w:numId w:val="8"/>
        </w:numPr>
        <w:tabs>
          <w:tab w:val="left" w:pos="993"/>
        </w:tabs>
        <w:spacing w:line="360" w:lineRule="auto"/>
        <w:ind w:left="0"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工程设计责任保险应承</w:t>
      </w:r>
      <w:proofErr w:type="gramStart"/>
      <w:r>
        <w:rPr>
          <w:rFonts w:asciiTheme="minorEastAsia" w:eastAsiaTheme="minorEastAsia" w:hAnsiTheme="minorEastAsia" w:cstheme="minorEastAsia" w:hint="eastAsia"/>
          <w:spacing w:val="-1"/>
          <w:sz w:val="24"/>
          <w:szCs w:val="24"/>
        </w:rPr>
        <w:t>担由于</w:t>
      </w:r>
      <w:proofErr w:type="gramEnd"/>
      <w:r>
        <w:rPr>
          <w:rFonts w:asciiTheme="minorEastAsia" w:eastAsiaTheme="minorEastAsia" w:hAnsiTheme="minorEastAsia" w:cstheme="minorEastAsia" w:hint="eastAsia"/>
          <w:spacing w:val="-1"/>
          <w:sz w:val="24"/>
          <w:szCs w:val="24"/>
        </w:rPr>
        <w:t xml:space="preserve">设计人的疏忽或过失而引发的工程质量事故所造成的建设工  </w:t>
      </w:r>
      <w:proofErr w:type="gramStart"/>
      <w:r>
        <w:rPr>
          <w:rFonts w:asciiTheme="minorEastAsia" w:eastAsiaTheme="minorEastAsia" w:hAnsiTheme="minorEastAsia" w:cstheme="minorEastAsia" w:hint="eastAsia"/>
          <w:spacing w:val="-1"/>
          <w:w w:val="104"/>
          <w:sz w:val="24"/>
          <w:szCs w:val="24"/>
        </w:rPr>
        <w:t>程本身</w:t>
      </w:r>
      <w:proofErr w:type="gramEnd"/>
      <w:r>
        <w:rPr>
          <w:rFonts w:asciiTheme="minorEastAsia" w:eastAsiaTheme="minorEastAsia" w:hAnsiTheme="minorEastAsia" w:cstheme="minorEastAsia" w:hint="eastAsia"/>
          <w:spacing w:val="-1"/>
          <w:w w:val="104"/>
          <w:sz w:val="24"/>
          <w:szCs w:val="24"/>
        </w:rPr>
        <w:t>的物质损失以及第三者人身伤亡、财产损失或费用的赔偿责任。</w:t>
      </w:r>
    </w:p>
    <w:p w14:paraId="183DFBC5" w14:textId="77777777" w:rsidR="00CF1420" w:rsidRDefault="00A00E2B">
      <w:pPr>
        <w:pStyle w:val="4"/>
        <w:numPr>
          <w:ilvl w:val="0"/>
          <w:numId w:val="8"/>
        </w:numPr>
        <w:tabs>
          <w:tab w:val="left" w:pos="284"/>
        </w:tabs>
        <w:spacing w:line="360" w:lineRule="auto"/>
        <w:ind w:left="1338" w:hanging="1480"/>
        <w:rPr>
          <w:rFonts w:asciiTheme="minorEastAsia" w:eastAsiaTheme="minorEastAsia" w:hAnsiTheme="minorEastAsia" w:cstheme="minorEastAsia"/>
          <w:spacing w:val="8"/>
          <w:w w:val="104"/>
          <w:sz w:val="24"/>
          <w:szCs w:val="24"/>
        </w:rPr>
      </w:pPr>
      <w:r>
        <w:rPr>
          <w:rFonts w:asciiTheme="minorEastAsia" w:eastAsiaTheme="minorEastAsia" w:hAnsiTheme="minorEastAsia" w:cstheme="minorEastAsia" w:hint="eastAsia"/>
          <w:spacing w:val="8"/>
          <w:w w:val="104"/>
          <w:sz w:val="24"/>
          <w:szCs w:val="24"/>
        </w:rPr>
        <w:t>知识产权</w:t>
      </w:r>
    </w:p>
    <w:p w14:paraId="1CF065B9" w14:textId="77777777" w:rsidR="00CF1420" w:rsidRDefault="00A00E2B">
      <w:pPr>
        <w:pStyle w:val="ac"/>
        <w:numPr>
          <w:ilvl w:val="1"/>
          <w:numId w:val="8"/>
        </w:numPr>
        <w:tabs>
          <w:tab w:val="left" w:pos="993"/>
        </w:tabs>
        <w:spacing w:before="1" w:line="360" w:lineRule="auto"/>
        <w:ind w:left="0" w:right="289" w:firstLine="414"/>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z w:val="24"/>
          <w:szCs w:val="24"/>
        </w:rPr>
        <w:t>除专用合同条款另有约定外，发包人提供给设计人的图纸、发包人为实施工程自行编制或</w:t>
      </w:r>
      <w:r>
        <w:rPr>
          <w:rFonts w:asciiTheme="minorEastAsia" w:eastAsiaTheme="minorEastAsia" w:hAnsiTheme="minorEastAsia" w:cstheme="minorEastAsia" w:hint="eastAsia"/>
          <w:spacing w:val="-1"/>
          <w:sz w:val="24"/>
          <w:szCs w:val="24"/>
        </w:rPr>
        <w:t>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4D7B23AD" w14:textId="77777777" w:rsidR="00CF1420" w:rsidRDefault="00A00E2B">
      <w:pPr>
        <w:pStyle w:val="ac"/>
        <w:numPr>
          <w:ilvl w:val="1"/>
          <w:numId w:val="8"/>
        </w:numPr>
        <w:tabs>
          <w:tab w:val="left" w:pos="993"/>
        </w:tabs>
        <w:spacing w:before="1" w:line="360" w:lineRule="auto"/>
        <w:ind w:left="0" w:right="289" w:firstLine="41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除专用合同条款另有约定外，设计人为实施工程所编制的文件的著作权属于设计人，发包人可因实施工程的运行、调试、维修、改造等目的而复制、使用此类文件，但不能擅自修改或用于与  合同无关的其他事项。未经设计人书面同意，发包人不得为了合同以外的目的而复制、使用上述文件  或将之提供给任何第三方。</w:t>
      </w:r>
    </w:p>
    <w:p w14:paraId="081489E7" w14:textId="77777777" w:rsidR="00CF1420" w:rsidRDefault="00A00E2B">
      <w:pPr>
        <w:pStyle w:val="ac"/>
        <w:numPr>
          <w:ilvl w:val="1"/>
          <w:numId w:val="8"/>
        </w:numPr>
        <w:tabs>
          <w:tab w:val="left" w:pos="993"/>
        </w:tabs>
        <w:spacing w:before="1" w:line="360" w:lineRule="auto"/>
        <w:ind w:left="0" w:right="289" w:firstLine="41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16FB2588" w14:textId="77777777" w:rsidR="00CF1420" w:rsidRDefault="00A00E2B">
      <w:pPr>
        <w:pStyle w:val="ac"/>
        <w:numPr>
          <w:ilvl w:val="1"/>
          <w:numId w:val="8"/>
        </w:numPr>
        <w:tabs>
          <w:tab w:val="left" w:pos="993"/>
        </w:tabs>
        <w:spacing w:line="360" w:lineRule="auto"/>
        <w:ind w:left="0" w:right="393" w:firstLine="41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合同当事人双方均有权在不损害对方利益和保密约定的前提下，在自己宣传用的印刷品或</w:t>
      </w:r>
      <w:r>
        <w:rPr>
          <w:rFonts w:asciiTheme="minorEastAsia" w:eastAsiaTheme="minorEastAsia" w:hAnsiTheme="minorEastAsia" w:cstheme="minorEastAsia" w:hint="eastAsia"/>
          <w:spacing w:val="-1"/>
          <w:w w:val="104"/>
          <w:sz w:val="24"/>
          <w:szCs w:val="24"/>
        </w:rPr>
        <w:t>其他出版物上，或申报奖项时等情形下公布有关项目的文字和图片材料。</w:t>
      </w:r>
    </w:p>
    <w:p w14:paraId="3BDB983D" w14:textId="77777777" w:rsidR="00CF1420" w:rsidRDefault="00A00E2B">
      <w:pPr>
        <w:pStyle w:val="ac"/>
        <w:numPr>
          <w:ilvl w:val="1"/>
          <w:numId w:val="8"/>
        </w:numPr>
        <w:tabs>
          <w:tab w:val="left" w:pos="993"/>
        </w:tabs>
        <w:spacing w:line="360" w:lineRule="auto"/>
        <w:ind w:left="0" w:right="393" w:firstLine="41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除专用合同条款另有约定外，设计人在合同签订前和签订时已确定采用的专利、专有技术</w:t>
      </w:r>
      <w:r>
        <w:rPr>
          <w:rFonts w:asciiTheme="minorEastAsia" w:eastAsiaTheme="minorEastAsia" w:hAnsiTheme="minorEastAsia" w:cstheme="minorEastAsia" w:hint="eastAsia"/>
          <w:spacing w:val="-1"/>
          <w:w w:val="104"/>
          <w:sz w:val="24"/>
          <w:szCs w:val="24"/>
        </w:rPr>
        <w:t>的使用费应包含在签约合同价中。</w:t>
      </w:r>
    </w:p>
    <w:p w14:paraId="726C4116" w14:textId="77777777" w:rsidR="00CF1420" w:rsidRDefault="00A00E2B">
      <w:pPr>
        <w:pStyle w:val="4"/>
        <w:numPr>
          <w:ilvl w:val="0"/>
          <w:numId w:val="8"/>
        </w:numPr>
        <w:tabs>
          <w:tab w:val="left" w:pos="284"/>
        </w:tabs>
        <w:spacing w:line="360" w:lineRule="auto"/>
        <w:ind w:left="1338" w:hanging="1480"/>
        <w:rPr>
          <w:rFonts w:asciiTheme="minorEastAsia" w:eastAsiaTheme="minorEastAsia" w:hAnsiTheme="minorEastAsia" w:cstheme="minorEastAsia"/>
          <w:spacing w:val="8"/>
          <w:w w:val="104"/>
          <w:sz w:val="24"/>
          <w:szCs w:val="24"/>
        </w:rPr>
      </w:pPr>
      <w:r>
        <w:rPr>
          <w:rFonts w:asciiTheme="minorEastAsia" w:eastAsiaTheme="minorEastAsia" w:hAnsiTheme="minorEastAsia" w:cstheme="minorEastAsia" w:hint="eastAsia"/>
          <w:spacing w:val="8"/>
          <w:w w:val="104"/>
          <w:sz w:val="24"/>
          <w:szCs w:val="24"/>
        </w:rPr>
        <w:t>违约责任</w:t>
      </w:r>
    </w:p>
    <w:p w14:paraId="3E09DC88" w14:textId="77777777" w:rsidR="00CF1420" w:rsidRDefault="00A00E2B">
      <w:pPr>
        <w:pStyle w:val="ac"/>
        <w:numPr>
          <w:ilvl w:val="1"/>
          <w:numId w:val="8"/>
        </w:numPr>
        <w:spacing w:line="360" w:lineRule="auto"/>
        <w:ind w:left="1134" w:hanging="85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发包人违约责任</w:t>
      </w:r>
    </w:p>
    <w:p w14:paraId="1B5E2AD8" w14:textId="77777777" w:rsidR="00CF1420" w:rsidRDefault="00A00E2B">
      <w:pPr>
        <w:pStyle w:val="ac"/>
        <w:numPr>
          <w:ilvl w:val="2"/>
          <w:numId w:val="8"/>
        </w:numPr>
        <w:spacing w:line="360" w:lineRule="auto"/>
        <w:ind w:left="284" w:rightChars="200" w:right="440"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合同生效后，发包人因非设计</w:t>
      </w:r>
      <w:proofErr w:type="gramStart"/>
      <w:r>
        <w:rPr>
          <w:rFonts w:asciiTheme="minorEastAsia" w:eastAsiaTheme="minorEastAsia" w:hAnsiTheme="minorEastAsia" w:cstheme="minorEastAsia" w:hint="eastAsia"/>
          <w:sz w:val="24"/>
          <w:szCs w:val="24"/>
        </w:rPr>
        <w:t>人原因</w:t>
      </w:r>
      <w:proofErr w:type="gramEnd"/>
      <w:r>
        <w:rPr>
          <w:rFonts w:asciiTheme="minorEastAsia" w:eastAsiaTheme="minorEastAsia" w:hAnsiTheme="minorEastAsia" w:cstheme="minorEastAsia" w:hint="eastAsia"/>
          <w:sz w:val="24"/>
          <w:szCs w:val="24"/>
        </w:rPr>
        <w:t>要求终止或解除合同，设计人未开始设计工作的</w:t>
      </w:r>
      <w:r>
        <w:rPr>
          <w:rFonts w:asciiTheme="minorEastAsia" w:eastAsiaTheme="minorEastAsia" w:hAnsiTheme="minorEastAsia" w:cstheme="minorEastAsia" w:hint="eastAsia"/>
          <w:sz w:val="24"/>
          <w:szCs w:val="24"/>
          <w:lang w:val="en-US"/>
        </w:rPr>
        <w:t>,</w:t>
      </w:r>
      <w:r>
        <w:rPr>
          <w:rFonts w:asciiTheme="minorEastAsia" w:eastAsiaTheme="minorEastAsia" w:hAnsiTheme="minorEastAsia" w:cstheme="minorEastAsia" w:hint="eastAsia"/>
          <w:spacing w:val="-1"/>
          <w:sz w:val="24"/>
          <w:szCs w:val="24"/>
        </w:rPr>
        <w:t>不退还发包人已付的定金或发包人按照专用合同条款的约定向设计人支付违约金；已开始设计工作的，发包人应按照设计人已完成的实际工作量计算设计费，完成工作量不足一半时，按该阶段设计费的</w:t>
      </w:r>
      <w:r>
        <w:rPr>
          <w:rFonts w:asciiTheme="minorEastAsia" w:eastAsiaTheme="minorEastAsia" w:hAnsiTheme="minorEastAsia" w:cstheme="minorEastAsia" w:hint="eastAsia"/>
          <w:spacing w:val="-1"/>
          <w:w w:val="104"/>
          <w:sz w:val="24"/>
          <w:szCs w:val="24"/>
        </w:rPr>
        <w:t>一半支付设计费；超过一半时，按该阶段设计费的全部支付设计费。</w:t>
      </w:r>
    </w:p>
    <w:p w14:paraId="069E675B" w14:textId="77777777" w:rsidR="00CF1420" w:rsidRDefault="00A00E2B">
      <w:pPr>
        <w:pStyle w:val="ac"/>
        <w:numPr>
          <w:ilvl w:val="2"/>
          <w:numId w:val="8"/>
        </w:numPr>
        <w:spacing w:line="360" w:lineRule="auto"/>
        <w:ind w:left="284" w:rightChars="200" w:right="440"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发包人未按专用合同条款附件6约定的金额和期限向设计人支付设计费的，应按专用合同  条款约定向设计人支付违约金。逾期超过15天时，设计人有权书面通知发包人中止设计工作。自中止  设计工作之日起15天内发包人支付相应费用</w:t>
      </w:r>
      <w:r>
        <w:rPr>
          <w:rFonts w:asciiTheme="minorEastAsia" w:eastAsiaTheme="minorEastAsia" w:hAnsiTheme="minorEastAsia" w:cstheme="minorEastAsia" w:hint="eastAsia"/>
          <w:spacing w:val="-1"/>
          <w:sz w:val="24"/>
          <w:szCs w:val="24"/>
        </w:rPr>
        <w:lastRenderedPageBreak/>
        <w:t xml:space="preserve">的，设计人应及时根据发包人要求恢复设计工作；自中止  设计工作之日起超过15天后发包人支付相应费用的，设计人有权确定重新恢复设计工作的时间，且设  </w:t>
      </w:r>
      <w:r>
        <w:rPr>
          <w:rFonts w:asciiTheme="minorEastAsia" w:eastAsiaTheme="minorEastAsia" w:hAnsiTheme="minorEastAsia" w:cstheme="minorEastAsia" w:hint="eastAsia"/>
          <w:spacing w:val="-1"/>
          <w:w w:val="104"/>
          <w:sz w:val="24"/>
          <w:szCs w:val="24"/>
        </w:rPr>
        <w:t>计周期相应延长。</w:t>
      </w:r>
    </w:p>
    <w:p w14:paraId="05EFBB18" w14:textId="77777777" w:rsidR="00CF1420" w:rsidRDefault="00A00E2B">
      <w:pPr>
        <w:pStyle w:val="ac"/>
        <w:numPr>
          <w:ilvl w:val="2"/>
          <w:numId w:val="8"/>
        </w:numPr>
        <w:spacing w:line="360" w:lineRule="auto"/>
        <w:ind w:left="284" w:rightChars="200" w:right="440"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发包人的上级或设计审批部门对设计文件不进行审批或本合同工程停建、缓建，发包人</w:t>
      </w:r>
      <w:r>
        <w:rPr>
          <w:rFonts w:asciiTheme="minorEastAsia" w:eastAsiaTheme="minorEastAsia" w:hAnsiTheme="minorEastAsia" w:cstheme="minorEastAsia" w:hint="eastAsia"/>
          <w:spacing w:val="-1"/>
          <w:w w:val="104"/>
          <w:sz w:val="24"/>
          <w:szCs w:val="24"/>
        </w:rPr>
        <w:t>应在事件发生之日起15天内按本合同第16条〔合同解除〕的约定向设计人结算并支付设计费。</w:t>
      </w:r>
    </w:p>
    <w:p w14:paraId="58E94190" w14:textId="77777777" w:rsidR="00CF1420" w:rsidRDefault="00A00E2B">
      <w:pPr>
        <w:pStyle w:val="ac"/>
        <w:numPr>
          <w:ilvl w:val="2"/>
          <w:numId w:val="8"/>
        </w:numPr>
        <w:spacing w:line="360" w:lineRule="auto"/>
        <w:ind w:left="284" w:rightChars="200" w:right="440"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发包人擅自将设计人的设计文件用于本工程以外的工程或交第三方使用时，应承担相应</w:t>
      </w:r>
      <w:r>
        <w:rPr>
          <w:rFonts w:asciiTheme="minorEastAsia" w:eastAsiaTheme="minorEastAsia" w:hAnsiTheme="minorEastAsia" w:cstheme="minorEastAsia" w:hint="eastAsia"/>
          <w:spacing w:val="-1"/>
          <w:w w:val="104"/>
          <w:sz w:val="24"/>
          <w:szCs w:val="24"/>
        </w:rPr>
        <w:t>法律责任，并应赔偿设计人因此遭受的损失。</w:t>
      </w:r>
    </w:p>
    <w:p w14:paraId="078513D9" w14:textId="77777777" w:rsidR="00CF1420" w:rsidRDefault="00A00E2B">
      <w:pPr>
        <w:pStyle w:val="ac"/>
        <w:numPr>
          <w:ilvl w:val="1"/>
          <w:numId w:val="8"/>
        </w:numPr>
        <w:tabs>
          <w:tab w:val="left" w:pos="0"/>
        </w:tabs>
        <w:spacing w:before="52" w:line="360" w:lineRule="auto"/>
        <w:ind w:left="851" w:hanging="1396"/>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设计人违约责任</w:t>
      </w:r>
    </w:p>
    <w:p w14:paraId="175719D7" w14:textId="77777777" w:rsidR="00CF1420" w:rsidRDefault="00A00E2B">
      <w:pPr>
        <w:pStyle w:val="ac"/>
        <w:numPr>
          <w:ilvl w:val="2"/>
          <w:numId w:val="8"/>
        </w:numPr>
        <w:tabs>
          <w:tab w:val="left" w:pos="1418"/>
        </w:tabs>
        <w:spacing w:line="360" w:lineRule="auto"/>
        <w:ind w:left="0" w:firstLine="709"/>
        <w:rPr>
          <w:rFonts w:asciiTheme="minorEastAsia" w:eastAsiaTheme="minorEastAsia" w:hAnsiTheme="minorEastAsia" w:cstheme="minorEastAsia"/>
          <w:spacing w:val="-1"/>
          <w:w w:val="104"/>
          <w:sz w:val="24"/>
          <w:szCs w:val="24"/>
        </w:rPr>
      </w:pPr>
      <w:r>
        <w:rPr>
          <w:rFonts w:asciiTheme="minorEastAsia" w:eastAsiaTheme="minorEastAsia" w:hAnsiTheme="minorEastAsia" w:cstheme="minorEastAsia" w:hint="eastAsia"/>
          <w:spacing w:val="-1"/>
          <w:w w:val="104"/>
          <w:sz w:val="24"/>
          <w:szCs w:val="24"/>
        </w:rPr>
        <w:t>合同生效后，设计人因自身原因要求终止或解除合同，设计人应按发包人已支付的定金金额双倍返还给发包人或设计人按照专用合同条款约定向发包人支付违约金。</w:t>
      </w:r>
    </w:p>
    <w:p w14:paraId="038714D1" w14:textId="77777777" w:rsidR="00CF1420" w:rsidRDefault="00A00E2B">
      <w:pPr>
        <w:pStyle w:val="ac"/>
        <w:numPr>
          <w:ilvl w:val="2"/>
          <w:numId w:val="8"/>
        </w:numPr>
        <w:tabs>
          <w:tab w:val="left" w:pos="1418"/>
        </w:tabs>
        <w:spacing w:before="155"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由于设计人原因，未按专用合同条款附件3约定的时间交付工程设计文件的，应按专用合</w:t>
      </w:r>
      <w:r>
        <w:rPr>
          <w:rFonts w:asciiTheme="minorEastAsia" w:eastAsiaTheme="minorEastAsia" w:hAnsiTheme="minorEastAsia" w:cstheme="minorEastAsia" w:hint="eastAsia"/>
          <w:spacing w:val="-1"/>
          <w:w w:val="104"/>
          <w:sz w:val="24"/>
          <w:szCs w:val="24"/>
        </w:rPr>
        <w:t>同条款的约定向发包人支付违约金，前述违约金经双方确认后可在发包人应付设计费中扣减。</w:t>
      </w:r>
    </w:p>
    <w:p w14:paraId="703642E1" w14:textId="77777777" w:rsidR="00CF1420" w:rsidRDefault="00A00E2B">
      <w:pPr>
        <w:pStyle w:val="ac"/>
        <w:numPr>
          <w:ilvl w:val="2"/>
          <w:numId w:val="8"/>
        </w:numPr>
        <w:tabs>
          <w:tab w:val="left" w:pos="1418"/>
        </w:tabs>
        <w:spacing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设计人对工程设计文件出现的遗漏或错误负责修改或补充。由于设计</w:t>
      </w:r>
      <w:proofErr w:type="gramStart"/>
      <w:r>
        <w:rPr>
          <w:rFonts w:asciiTheme="minorEastAsia" w:eastAsiaTheme="minorEastAsia" w:hAnsiTheme="minorEastAsia" w:cstheme="minorEastAsia" w:hint="eastAsia"/>
          <w:sz w:val="24"/>
          <w:szCs w:val="24"/>
        </w:rPr>
        <w:t>人原因</w:t>
      </w:r>
      <w:proofErr w:type="gramEnd"/>
      <w:r>
        <w:rPr>
          <w:rFonts w:asciiTheme="minorEastAsia" w:eastAsiaTheme="minorEastAsia" w:hAnsiTheme="minorEastAsia" w:cstheme="minorEastAsia" w:hint="eastAsia"/>
          <w:sz w:val="24"/>
          <w:szCs w:val="24"/>
        </w:rPr>
        <w:t>产生的设计</w:t>
      </w:r>
      <w:r>
        <w:rPr>
          <w:rFonts w:asciiTheme="minorEastAsia" w:eastAsiaTheme="minorEastAsia" w:hAnsiTheme="minorEastAsia" w:cstheme="minorEastAsia" w:hint="eastAsia"/>
          <w:spacing w:val="-1"/>
          <w:sz w:val="24"/>
          <w:szCs w:val="24"/>
        </w:rPr>
        <w:t>问题造成工程质量事故或其他事故时，设计人除负责采取补救措施外，应当通过所投建设工程设计</w:t>
      </w:r>
      <w:proofErr w:type="gramStart"/>
      <w:r>
        <w:rPr>
          <w:rFonts w:asciiTheme="minorEastAsia" w:eastAsiaTheme="minorEastAsia" w:hAnsiTheme="minorEastAsia" w:cstheme="minorEastAsia" w:hint="eastAsia"/>
          <w:spacing w:val="-1"/>
          <w:sz w:val="24"/>
          <w:szCs w:val="24"/>
        </w:rPr>
        <w:t>责</w:t>
      </w:r>
      <w:proofErr w:type="gramEnd"/>
      <w:r>
        <w:rPr>
          <w:rFonts w:asciiTheme="minorEastAsia" w:eastAsiaTheme="minorEastAsia" w:hAnsiTheme="minorEastAsia" w:cstheme="minorEastAsia" w:hint="eastAsia"/>
          <w:spacing w:val="-1"/>
          <w:sz w:val="24"/>
          <w:szCs w:val="24"/>
        </w:rPr>
        <w:t xml:space="preserve">  </w:t>
      </w:r>
      <w:proofErr w:type="gramStart"/>
      <w:r>
        <w:rPr>
          <w:rFonts w:asciiTheme="minorEastAsia" w:eastAsiaTheme="minorEastAsia" w:hAnsiTheme="minorEastAsia" w:cstheme="minorEastAsia" w:hint="eastAsia"/>
          <w:spacing w:val="-1"/>
          <w:sz w:val="24"/>
          <w:szCs w:val="24"/>
        </w:rPr>
        <w:t>任保险</w:t>
      </w:r>
      <w:proofErr w:type="gramEnd"/>
      <w:r>
        <w:rPr>
          <w:rFonts w:asciiTheme="minorEastAsia" w:eastAsiaTheme="minorEastAsia" w:hAnsiTheme="minorEastAsia" w:cstheme="minorEastAsia" w:hint="eastAsia"/>
          <w:spacing w:val="-1"/>
          <w:sz w:val="24"/>
          <w:szCs w:val="24"/>
        </w:rPr>
        <w:t>向发包人承担赔偿责任或者根据直接经济损失程度按专用合同条款约定向发包人支付赔偿金。</w:t>
      </w:r>
    </w:p>
    <w:p w14:paraId="6CB0B157" w14:textId="77777777" w:rsidR="00CF1420" w:rsidRDefault="00A00E2B">
      <w:pPr>
        <w:pStyle w:val="ac"/>
        <w:numPr>
          <w:ilvl w:val="2"/>
          <w:numId w:val="8"/>
        </w:numPr>
        <w:tabs>
          <w:tab w:val="left" w:pos="1418"/>
        </w:tabs>
        <w:spacing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由于设计人原因，工程设计文件超出发包人与设计人书面约定的主要技术指标控制值比</w:t>
      </w:r>
      <w:r>
        <w:rPr>
          <w:rFonts w:asciiTheme="minorEastAsia" w:eastAsiaTheme="minorEastAsia" w:hAnsiTheme="minorEastAsia" w:cstheme="minorEastAsia" w:hint="eastAsia"/>
          <w:spacing w:val="-1"/>
          <w:w w:val="104"/>
          <w:sz w:val="24"/>
          <w:szCs w:val="24"/>
        </w:rPr>
        <w:t>例的，设计人应当按照专用合同条款的约定承担违约责任。</w:t>
      </w:r>
    </w:p>
    <w:p w14:paraId="51903D55" w14:textId="77777777" w:rsidR="00CF1420" w:rsidRDefault="00A00E2B">
      <w:pPr>
        <w:pStyle w:val="ac"/>
        <w:numPr>
          <w:ilvl w:val="2"/>
          <w:numId w:val="8"/>
        </w:numPr>
        <w:tabs>
          <w:tab w:val="left" w:pos="1418"/>
        </w:tabs>
        <w:spacing w:line="360" w:lineRule="auto"/>
        <w:ind w:left="0" w:firstLine="70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设计人未经发包人同意擅自对工程设计进行分包的，发包人有权要求设计人解除未经发</w:t>
      </w:r>
      <w:r>
        <w:rPr>
          <w:rFonts w:asciiTheme="minorEastAsia" w:eastAsiaTheme="minorEastAsia" w:hAnsiTheme="minorEastAsia" w:cstheme="minorEastAsia" w:hint="eastAsia"/>
          <w:spacing w:val="-1"/>
          <w:w w:val="104"/>
          <w:sz w:val="24"/>
          <w:szCs w:val="24"/>
        </w:rPr>
        <w:t>包人同意的设计分包合同，设计人应当按照专用合同条款的约定承担违约责任。</w:t>
      </w:r>
    </w:p>
    <w:p w14:paraId="258DC0EB" w14:textId="77777777" w:rsidR="00CF1420" w:rsidRDefault="00A00E2B">
      <w:pPr>
        <w:pStyle w:val="4"/>
        <w:numPr>
          <w:ilvl w:val="0"/>
          <w:numId w:val="8"/>
        </w:numPr>
        <w:tabs>
          <w:tab w:val="left" w:pos="284"/>
        </w:tabs>
        <w:spacing w:line="360" w:lineRule="auto"/>
        <w:ind w:left="1338" w:hanging="1480"/>
        <w:rPr>
          <w:rFonts w:asciiTheme="minorEastAsia" w:eastAsiaTheme="minorEastAsia" w:hAnsiTheme="minorEastAsia" w:cstheme="minorEastAsia"/>
          <w:spacing w:val="8"/>
          <w:w w:val="104"/>
          <w:sz w:val="24"/>
          <w:szCs w:val="24"/>
        </w:rPr>
      </w:pPr>
      <w:r>
        <w:rPr>
          <w:rFonts w:asciiTheme="minorEastAsia" w:eastAsiaTheme="minorEastAsia" w:hAnsiTheme="minorEastAsia" w:cstheme="minorEastAsia" w:hint="eastAsia"/>
          <w:spacing w:val="8"/>
          <w:w w:val="104"/>
          <w:sz w:val="24"/>
          <w:szCs w:val="24"/>
        </w:rPr>
        <w:t>不可抗力</w:t>
      </w:r>
    </w:p>
    <w:p w14:paraId="4A2EC572" w14:textId="77777777" w:rsidR="00CF1420" w:rsidRDefault="00A00E2B">
      <w:pPr>
        <w:pStyle w:val="ac"/>
        <w:numPr>
          <w:ilvl w:val="1"/>
          <w:numId w:val="8"/>
        </w:numPr>
        <w:tabs>
          <w:tab w:val="left" w:pos="709"/>
        </w:tabs>
        <w:spacing w:line="360" w:lineRule="auto"/>
        <w:ind w:left="0" w:firstLineChars="200" w:firstLine="52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不可抗力的确认</w:t>
      </w:r>
    </w:p>
    <w:p w14:paraId="7F598A97"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不可抗力是指合同当事人在签订合同时不可预见，在合同履行过程中不可避免且不能克服的自然  灾害和社会性突发事件，如新冠疫情、地震、海啸、瘟疫、骚乱、戒严、暴动、战争和专用合同条款中约定的其</w:t>
      </w:r>
      <w:r>
        <w:rPr>
          <w:rFonts w:asciiTheme="minorEastAsia" w:eastAsiaTheme="minorEastAsia" w:hAnsiTheme="minorEastAsia" w:cstheme="minorEastAsia" w:hint="eastAsia"/>
          <w:spacing w:val="-1"/>
          <w:w w:val="104"/>
          <w:sz w:val="24"/>
          <w:szCs w:val="24"/>
        </w:rPr>
        <w:t>他情形。</w:t>
      </w:r>
    </w:p>
    <w:p w14:paraId="2926BD71"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不可抗力发生后，发包人和设计人应收</w:t>
      </w:r>
      <w:proofErr w:type="gramStart"/>
      <w:r>
        <w:rPr>
          <w:rFonts w:asciiTheme="minorEastAsia" w:eastAsiaTheme="minorEastAsia" w:hAnsiTheme="minorEastAsia" w:cstheme="minorEastAsia" w:hint="eastAsia"/>
          <w:spacing w:val="-1"/>
          <w:sz w:val="24"/>
          <w:szCs w:val="24"/>
        </w:rPr>
        <w:t>集证明</w:t>
      </w:r>
      <w:proofErr w:type="gramEnd"/>
      <w:r>
        <w:rPr>
          <w:rFonts w:asciiTheme="minorEastAsia" w:eastAsiaTheme="minorEastAsia" w:hAnsiTheme="minorEastAsia" w:cstheme="minorEastAsia" w:hint="eastAsia"/>
          <w:spacing w:val="-1"/>
          <w:sz w:val="24"/>
          <w:szCs w:val="24"/>
        </w:rPr>
        <w:t>不可抗力发生及不可抗力造成损失的</w:t>
      </w:r>
      <w:r>
        <w:rPr>
          <w:rFonts w:asciiTheme="minorEastAsia" w:eastAsiaTheme="minorEastAsia" w:hAnsiTheme="minorEastAsia" w:cstheme="minorEastAsia" w:hint="eastAsia"/>
          <w:spacing w:val="-1"/>
          <w:sz w:val="24"/>
          <w:szCs w:val="24"/>
        </w:rPr>
        <w:lastRenderedPageBreak/>
        <w:t>证据，并及时认真统计所造成的损失。合同当事人对是否属于不可抗力或其损失发生争议时，按第</w:t>
      </w:r>
      <w:r>
        <w:rPr>
          <w:rFonts w:asciiTheme="minorEastAsia" w:eastAsiaTheme="minorEastAsia" w:hAnsiTheme="minorEastAsia" w:cstheme="minorEastAsia" w:hint="eastAsia"/>
          <w:sz w:val="24"/>
          <w:szCs w:val="24"/>
        </w:rPr>
        <w:t>17条〔争议解决</w:t>
      </w:r>
      <w:r>
        <w:rPr>
          <w:rFonts w:asciiTheme="minorEastAsia" w:eastAsiaTheme="minorEastAsia" w:hAnsiTheme="minorEastAsia" w:cstheme="minorEastAsia" w:hint="eastAsia"/>
          <w:w w:val="104"/>
          <w:sz w:val="24"/>
          <w:szCs w:val="24"/>
        </w:rPr>
        <w:t>〕的约定处理。</w:t>
      </w:r>
    </w:p>
    <w:p w14:paraId="4E3E51D2" w14:textId="77777777" w:rsidR="00CF1420" w:rsidRDefault="00A00E2B">
      <w:pPr>
        <w:pStyle w:val="ac"/>
        <w:numPr>
          <w:ilvl w:val="1"/>
          <w:numId w:val="8"/>
        </w:numPr>
        <w:tabs>
          <w:tab w:val="left" w:pos="1397"/>
        </w:tabs>
        <w:spacing w:line="360" w:lineRule="auto"/>
        <w:ind w:left="0" w:firstLineChars="200" w:firstLine="52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不可抗力的通知</w:t>
      </w:r>
    </w:p>
    <w:p w14:paraId="47D5C0DA"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合同一方当事人遇到不可抗力事件，使其履行合同义务受到阻碍时，应立即通知合同另一方当</w:t>
      </w:r>
      <w:r>
        <w:rPr>
          <w:rFonts w:asciiTheme="minorEastAsia" w:eastAsiaTheme="minorEastAsia" w:hAnsiTheme="minorEastAsia" w:cstheme="minorEastAsia" w:hint="eastAsia"/>
          <w:spacing w:val="-1"/>
          <w:w w:val="104"/>
          <w:sz w:val="24"/>
          <w:szCs w:val="24"/>
        </w:rPr>
        <w:t>事人，书面说明不可抗力和受阻碍的详细情况，并在合理期限内提供必要的证明。</w:t>
      </w:r>
    </w:p>
    <w:p w14:paraId="6E5443AF" w14:textId="77777777" w:rsidR="00CF1420" w:rsidRDefault="00A00E2B">
      <w:pPr>
        <w:pStyle w:val="a0"/>
        <w:spacing w:before="1"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不可抗力持续发生的，合同一方当事人应及时向合同另一方当事人提交中间报告，说明不可抗力</w:t>
      </w:r>
      <w:r>
        <w:rPr>
          <w:rFonts w:asciiTheme="minorEastAsia" w:eastAsiaTheme="minorEastAsia" w:hAnsiTheme="minorEastAsia" w:cstheme="minorEastAsia" w:hint="eastAsia"/>
          <w:spacing w:val="-1"/>
          <w:w w:val="104"/>
          <w:sz w:val="24"/>
          <w:szCs w:val="24"/>
        </w:rPr>
        <w:t>和履行合同受阻的情况，并于不可抗力事件结束后28天内提交最终报告及有关资料。</w:t>
      </w:r>
    </w:p>
    <w:p w14:paraId="31B57E45" w14:textId="77777777" w:rsidR="00CF1420" w:rsidRDefault="00A00E2B">
      <w:pPr>
        <w:pStyle w:val="ac"/>
        <w:numPr>
          <w:ilvl w:val="1"/>
          <w:numId w:val="8"/>
        </w:numPr>
        <w:tabs>
          <w:tab w:val="left" w:pos="1397"/>
        </w:tabs>
        <w:spacing w:before="51" w:line="360" w:lineRule="auto"/>
        <w:ind w:left="0" w:firstLineChars="200" w:firstLine="52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不可抗力后果的承担</w:t>
      </w:r>
    </w:p>
    <w:p w14:paraId="1AB9F3E9"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不可抗力引起的后果及造成的损失由合同当事人按照法律规定及合同约定各自承担。不可抗力发</w:t>
      </w:r>
      <w:r>
        <w:rPr>
          <w:rFonts w:asciiTheme="minorEastAsia" w:eastAsiaTheme="minorEastAsia" w:hAnsiTheme="minorEastAsia" w:cstheme="minorEastAsia" w:hint="eastAsia"/>
          <w:spacing w:val="-1"/>
          <w:w w:val="104"/>
          <w:sz w:val="24"/>
          <w:szCs w:val="24"/>
        </w:rPr>
        <w:t>生前已完成的工程设计应当按照合同约定进行支付。</w:t>
      </w:r>
    </w:p>
    <w:p w14:paraId="6ACEF920" w14:textId="77777777" w:rsidR="00CF1420" w:rsidRDefault="00A00E2B">
      <w:pPr>
        <w:pStyle w:val="a0"/>
        <w:spacing w:before="65"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不可抗力发生后，合同当事人均应采取措施尽量避免和减少损失的扩大，任何一方当事人没有采</w:t>
      </w:r>
      <w:r>
        <w:rPr>
          <w:rFonts w:asciiTheme="minorEastAsia" w:eastAsiaTheme="minorEastAsia" w:hAnsiTheme="minorEastAsia" w:cstheme="minorEastAsia" w:hint="eastAsia"/>
          <w:spacing w:val="-1"/>
          <w:w w:val="104"/>
          <w:sz w:val="24"/>
          <w:szCs w:val="24"/>
        </w:rPr>
        <w:t>取有效措施导致损失扩大的，应对扩大的损失承担责任。</w:t>
      </w:r>
    </w:p>
    <w:p w14:paraId="21382568" w14:textId="77777777" w:rsidR="00CF1420" w:rsidRDefault="00A00E2B">
      <w:pPr>
        <w:pStyle w:val="a0"/>
        <w:spacing w:before="65"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因合同一方迟延履行合同义务，在迟延履行期间遭遇不可抗力的，</w:t>
      </w:r>
      <w:proofErr w:type="gramStart"/>
      <w:r>
        <w:rPr>
          <w:rFonts w:asciiTheme="minorEastAsia" w:eastAsiaTheme="minorEastAsia" w:hAnsiTheme="minorEastAsia" w:cstheme="minorEastAsia" w:hint="eastAsia"/>
          <w:spacing w:val="-1"/>
          <w:sz w:val="24"/>
          <w:szCs w:val="24"/>
        </w:rPr>
        <w:t>不</w:t>
      </w:r>
      <w:proofErr w:type="gramEnd"/>
      <w:r>
        <w:rPr>
          <w:rFonts w:asciiTheme="minorEastAsia" w:eastAsiaTheme="minorEastAsia" w:hAnsiTheme="minorEastAsia" w:cstheme="minorEastAsia" w:hint="eastAsia"/>
          <w:spacing w:val="-1"/>
          <w:sz w:val="24"/>
          <w:szCs w:val="24"/>
        </w:rPr>
        <w:t>免除其违约责任。</w:t>
      </w:r>
    </w:p>
    <w:p w14:paraId="01FFC61A" w14:textId="77777777" w:rsidR="00CF1420" w:rsidRDefault="00A00E2B">
      <w:pPr>
        <w:pStyle w:val="4"/>
        <w:numPr>
          <w:ilvl w:val="0"/>
          <w:numId w:val="8"/>
        </w:numPr>
        <w:tabs>
          <w:tab w:val="left" w:pos="284"/>
        </w:tabs>
        <w:spacing w:line="360" w:lineRule="auto"/>
        <w:ind w:left="1338" w:hanging="1480"/>
        <w:rPr>
          <w:rFonts w:asciiTheme="minorEastAsia" w:eastAsiaTheme="minorEastAsia" w:hAnsiTheme="minorEastAsia" w:cstheme="minorEastAsia"/>
          <w:spacing w:val="8"/>
          <w:w w:val="104"/>
          <w:sz w:val="24"/>
          <w:szCs w:val="24"/>
        </w:rPr>
      </w:pPr>
      <w:r>
        <w:rPr>
          <w:rFonts w:asciiTheme="minorEastAsia" w:eastAsiaTheme="minorEastAsia" w:hAnsiTheme="minorEastAsia" w:cstheme="minorEastAsia" w:hint="eastAsia"/>
          <w:spacing w:val="8"/>
          <w:w w:val="104"/>
          <w:sz w:val="24"/>
          <w:szCs w:val="24"/>
        </w:rPr>
        <w:t>合同解除</w:t>
      </w:r>
    </w:p>
    <w:p w14:paraId="4C5F7337" w14:textId="77777777" w:rsidR="00CF1420" w:rsidRDefault="00A00E2B">
      <w:pPr>
        <w:pStyle w:val="ac"/>
        <w:numPr>
          <w:ilvl w:val="1"/>
          <w:numId w:val="8"/>
        </w:numPr>
        <w:tabs>
          <w:tab w:val="left" w:pos="1134"/>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发包人与设计人协商一致，可以解除合同。</w:t>
      </w:r>
    </w:p>
    <w:p w14:paraId="04D3DF6D" w14:textId="77777777" w:rsidR="00CF1420" w:rsidRDefault="00A00E2B">
      <w:pPr>
        <w:pStyle w:val="ac"/>
        <w:numPr>
          <w:ilvl w:val="1"/>
          <w:numId w:val="8"/>
        </w:numPr>
        <w:tabs>
          <w:tab w:val="left" w:pos="1134"/>
        </w:tabs>
        <w:spacing w:before="156"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有下列情形之一的，合同当事人一方或双方可以解除合同：</w:t>
      </w:r>
    </w:p>
    <w:p w14:paraId="4F2F05EE" w14:textId="77777777" w:rsidR="00CF1420" w:rsidRDefault="00A00E2B">
      <w:pPr>
        <w:pStyle w:val="ac"/>
        <w:numPr>
          <w:ilvl w:val="0"/>
          <w:numId w:val="12"/>
        </w:numPr>
        <w:tabs>
          <w:tab w:val="left" w:pos="1134"/>
        </w:tabs>
        <w:spacing w:before="156"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设计人工程设计文件存在重大质量问题，经发包人催告后,在合理期限内修改后仍不能满足</w:t>
      </w:r>
      <w:r>
        <w:rPr>
          <w:rFonts w:asciiTheme="minorEastAsia" w:eastAsiaTheme="minorEastAsia" w:hAnsiTheme="minorEastAsia" w:cstheme="minorEastAsia" w:hint="eastAsia"/>
          <w:spacing w:val="-1"/>
          <w:w w:val="104"/>
          <w:sz w:val="24"/>
          <w:szCs w:val="24"/>
        </w:rPr>
        <w:t>国家现行深度要求或不能达到合同约定的设计质量要求的，发包人可以解除合同；</w:t>
      </w:r>
    </w:p>
    <w:p w14:paraId="5A03512D" w14:textId="77777777" w:rsidR="00CF1420" w:rsidRDefault="00A00E2B">
      <w:pPr>
        <w:pStyle w:val="ac"/>
        <w:numPr>
          <w:ilvl w:val="0"/>
          <w:numId w:val="12"/>
        </w:numPr>
        <w:tabs>
          <w:tab w:val="left" w:pos="1134"/>
        </w:tabs>
        <w:spacing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发包人未按合同约定支付设计费用，经设计人催告后，在30天内仍未支付的，设计人可以</w:t>
      </w:r>
      <w:r>
        <w:rPr>
          <w:rFonts w:asciiTheme="minorEastAsia" w:eastAsiaTheme="minorEastAsia" w:hAnsiTheme="minorEastAsia" w:cstheme="minorEastAsia" w:hint="eastAsia"/>
          <w:spacing w:val="-1"/>
          <w:w w:val="104"/>
          <w:sz w:val="24"/>
          <w:szCs w:val="24"/>
        </w:rPr>
        <w:t>解除合同；</w:t>
      </w:r>
    </w:p>
    <w:p w14:paraId="4C4E23C2" w14:textId="77777777" w:rsidR="00CF1420" w:rsidRDefault="00A00E2B">
      <w:pPr>
        <w:pStyle w:val="ac"/>
        <w:numPr>
          <w:ilvl w:val="0"/>
          <w:numId w:val="12"/>
        </w:numPr>
        <w:tabs>
          <w:tab w:val="left" w:pos="1134"/>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暂停设计期限已连续超过180天，专用合同条款另有约定的除外；</w:t>
      </w:r>
    </w:p>
    <w:p w14:paraId="6CBE9F58" w14:textId="77777777" w:rsidR="00CF1420" w:rsidRDefault="00A00E2B">
      <w:pPr>
        <w:pStyle w:val="ac"/>
        <w:numPr>
          <w:ilvl w:val="0"/>
          <w:numId w:val="12"/>
        </w:numPr>
        <w:tabs>
          <w:tab w:val="left" w:pos="1134"/>
        </w:tabs>
        <w:spacing w:before="156"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因不可抗力致使合同无法履行；</w:t>
      </w:r>
    </w:p>
    <w:p w14:paraId="67F3D2F3" w14:textId="77777777" w:rsidR="00CF1420" w:rsidRDefault="00A00E2B">
      <w:pPr>
        <w:pStyle w:val="ac"/>
        <w:numPr>
          <w:ilvl w:val="0"/>
          <w:numId w:val="12"/>
        </w:numPr>
        <w:tabs>
          <w:tab w:val="left" w:pos="1134"/>
        </w:tabs>
        <w:spacing w:before="156"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因一方违约致使合同无法实际履行或实际履行已无必要；</w:t>
      </w:r>
    </w:p>
    <w:p w14:paraId="0FF0A858" w14:textId="77777777" w:rsidR="00CF1420" w:rsidRDefault="00A00E2B">
      <w:pPr>
        <w:pStyle w:val="ac"/>
        <w:numPr>
          <w:ilvl w:val="0"/>
          <w:numId w:val="12"/>
        </w:numPr>
        <w:tabs>
          <w:tab w:val="left" w:pos="1134"/>
        </w:tabs>
        <w:spacing w:before="155"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因本工程项目条件发生重大变化，使合同无法继续履行。</w:t>
      </w:r>
    </w:p>
    <w:p w14:paraId="1E76F94F" w14:textId="77777777" w:rsidR="00CF1420" w:rsidRDefault="00A00E2B">
      <w:pPr>
        <w:pStyle w:val="ac"/>
        <w:numPr>
          <w:ilvl w:val="1"/>
          <w:numId w:val="8"/>
        </w:numPr>
        <w:tabs>
          <w:tab w:val="left" w:pos="1134"/>
        </w:tabs>
        <w:spacing w:before="156"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lastRenderedPageBreak/>
        <w:t xml:space="preserve">任何一方因故需解除合同时，应提前30天书面通知对方，对合同中的遗留问题应取得一致  </w:t>
      </w:r>
      <w:r>
        <w:rPr>
          <w:rFonts w:asciiTheme="minorEastAsia" w:eastAsiaTheme="minorEastAsia" w:hAnsiTheme="minorEastAsia" w:cstheme="minorEastAsia" w:hint="eastAsia"/>
          <w:spacing w:val="-1"/>
          <w:w w:val="104"/>
          <w:sz w:val="24"/>
          <w:szCs w:val="24"/>
        </w:rPr>
        <w:t>意见并形成书面协议。</w:t>
      </w:r>
    </w:p>
    <w:p w14:paraId="55470E29" w14:textId="77777777" w:rsidR="00CF1420" w:rsidRDefault="00A00E2B">
      <w:pPr>
        <w:pStyle w:val="ac"/>
        <w:numPr>
          <w:ilvl w:val="1"/>
          <w:numId w:val="8"/>
        </w:numPr>
        <w:tabs>
          <w:tab w:val="left" w:pos="1134"/>
        </w:tabs>
        <w:spacing w:before="1" w:line="360" w:lineRule="auto"/>
        <w:ind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合同解除后，发包人除应按第14.1.1项的约定及专用合同条款约定期限内向设计人支付已</w:t>
      </w:r>
      <w:r>
        <w:rPr>
          <w:rFonts w:asciiTheme="minorEastAsia" w:eastAsiaTheme="minorEastAsia" w:hAnsiTheme="minorEastAsia" w:cstheme="minorEastAsia" w:hint="eastAsia"/>
          <w:spacing w:val="-1"/>
          <w:sz w:val="24"/>
          <w:szCs w:val="24"/>
        </w:rPr>
        <w:t>完工作的设计费外，应当向设计人支付由于非设计</w:t>
      </w:r>
      <w:proofErr w:type="gramStart"/>
      <w:r>
        <w:rPr>
          <w:rFonts w:asciiTheme="minorEastAsia" w:eastAsiaTheme="minorEastAsia" w:hAnsiTheme="minorEastAsia" w:cstheme="minorEastAsia" w:hint="eastAsia"/>
          <w:spacing w:val="-1"/>
          <w:sz w:val="24"/>
          <w:szCs w:val="24"/>
        </w:rPr>
        <w:t>人原因</w:t>
      </w:r>
      <w:proofErr w:type="gramEnd"/>
      <w:r>
        <w:rPr>
          <w:rFonts w:asciiTheme="minorEastAsia" w:eastAsiaTheme="minorEastAsia" w:hAnsiTheme="minorEastAsia" w:cstheme="minorEastAsia" w:hint="eastAsia"/>
          <w:spacing w:val="-1"/>
          <w:sz w:val="24"/>
          <w:szCs w:val="24"/>
        </w:rPr>
        <w:t>合同解除导致设计人增加的设计费用，违约</w:t>
      </w:r>
      <w:r>
        <w:rPr>
          <w:rFonts w:asciiTheme="minorEastAsia" w:eastAsiaTheme="minorEastAsia" w:hAnsiTheme="minorEastAsia" w:cstheme="minorEastAsia" w:hint="eastAsia"/>
          <w:spacing w:val="-1"/>
          <w:w w:val="104"/>
          <w:sz w:val="24"/>
          <w:szCs w:val="24"/>
        </w:rPr>
        <w:t>一方应当承担相应的违约责任。</w:t>
      </w:r>
    </w:p>
    <w:p w14:paraId="21F71928" w14:textId="77777777" w:rsidR="00CF1420" w:rsidRDefault="00A00E2B">
      <w:pPr>
        <w:pStyle w:val="4"/>
        <w:numPr>
          <w:ilvl w:val="0"/>
          <w:numId w:val="8"/>
        </w:numPr>
        <w:tabs>
          <w:tab w:val="left" w:pos="284"/>
        </w:tabs>
        <w:spacing w:line="360" w:lineRule="auto"/>
        <w:ind w:left="1338" w:hanging="1480"/>
        <w:rPr>
          <w:rFonts w:asciiTheme="minorEastAsia" w:eastAsiaTheme="minorEastAsia" w:hAnsiTheme="minorEastAsia" w:cstheme="minorEastAsia"/>
          <w:spacing w:val="8"/>
          <w:w w:val="104"/>
          <w:sz w:val="24"/>
          <w:szCs w:val="24"/>
        </w:rPr>
      </w:pPr>
      <w:r>
        <w:rPr>
          <w:rFonts w:asciiTheme="minorEastAsia" w:eastAsiaTheme="minorEastAsia" w:hAnsiTheme="minorEastAsia" w:cstheme="minorEastAsia" w:hint="eastAsia"/>
          <w:spacing w:val="8"/>
          <w:w w:val="104"/>
          <w:sz w:val="24"/>
          <w:szCs w:val="24"/>
        </w:rPr>
        <w:t>争议解决</w:t>
      </w:r>
    </w:p>
    <w:p w14:paraId="1F8CDA57" w14:textId="77777777" w:rsidR="00CF1420" w:rsidRDefault="00A00E2B">
      <w:pPr>
        <w:pStyle w:val="ac"/>
        <w:numPr>
          <w:ilvl w:val="1"/>
          <w:numId w:val="8"/>
        </w:numPr>
        <w:tabs>
          <w:tab w:val="left" w:pos="1134"/>
        </w:tabs>
        <w:spacing w:line="360" w:lineRule="auto"/>
        <w:ind w:left="0" w:firstLineChars="200" w:firstLine="514"/>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5"/>
          <w:w w:val="104"/>
          <w:sz w:val="24"/>
          <w:szCs w:val="24"/>
        </w:rPr>
        <w:t>和解</w:t>
      </w:r>
    </w:p>
    <w:p w14:paraId="79A10807" w14:textId="77777777" w:rsidR="00CF1420" w:rsidRDefault="00A00E2B">
      <w:pPr>
        <w:pStyle w:val="a0"/>
        <w:tabs>
          <w:tab w:val="left" w:pos="1134"/>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合同当事人可以就争议自行和解，自行和解达成协议的经双方签字并盖章后作为合同补充文件，</w:t>
      </w:r>
      <w:r>
        <w:rPr>
          <w:rFonts w:asciiTheme="minorEastAsia" w:eastAsiaTheme="minorEastAsia" w:hAnsiTheme="minorEastAsia" w:cstheme="minorEastAsia" w:hint="eastAsia"/>
          <w:spacing w:val="-1"/>
          <w:w w:val="104"/>
          <w:sz w:val="24"/>
          <w:szCs w:val="24"/>
        </w:rPr>
        <w:t>双方均应遵照执行。</w:t>
      </w:r>
    </w:p>
    <w:p w14:paraId="31BDFF3D" w14:textId="77777777" w:rsidR="00CF1420" w:rsidRDefault="00A00E2B">
      <w:pPr>
        <w:pStyle w:val="ac"/>
        <w:numPr>
          <w:ilvl w:val="1"/>
          <w:numId w:val="8"/>
        </w:numPr>
        <w:tabs>
          <w:tab w:val="left" w:pos="1134"/>
        </w:tabs>
        <w:spacing w:line="360" w:lineRule="auto"/>
        <w:ind w:left="0" w:firstLineChars="200" w:firstLine="514"/>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5"/>
          <w:w w:val="104"/>
          <w:sz w:val="24"/>
          <w:szCs w:val="24"/>
        </w:rPr>
        <w:t>调解</w:t>
      </w:r>
    </w:p>
    <w:p w14:paraId="60F58307" w14:textId="77777777" w:rsidR="00CF1420" w:rsidRDefault="00A00E2B">
      <w:pPr>
        <w:pStyle w:val="a0"/>
        <w:tabs>
          <w:tab w:val="left" w:pos="1134"/>
        </w:tabs>
        <w:spacing w:before="1"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合同当事人可以就争议请求相关行政主管部门、行业协会或</w:t>
      </w:r>
      <w:proofErr w:type="gramStart"/>
      <w:r>
        <w:rPr>
          <w:rFonts w:asciiTheme="minorEastAsia" w:eastAsiaTheme="minorEastAsia" w:hAnsiTheme="minorEastAsia" w:cstheme="minorEastAsia" w:hint="eastAsia"/>
          <w:spacing w:val="-1"/>
          <w:sz w:val="24"/>
          <w:szCs w:val="24"/>
        </w:rPr>
        <w:t>其他第三</w:t>
      </w:r>
      <w:proofErr w:type="gramEnd"/>
      <w:r>
        <w:rPr>
          <w:rFonts w:asciiTheme="minorEastAsia" w:eastAsiaTheme="minorEastAsia" w:hAnsiTheme="minorEastAsia" w:cstheme="minorEastAsia" w:hint="eastAsia"/>
          <w:spacing w:val="-1"/>
          <w:sz w:val="24"/>
          <w:szCs w:val="24"/>
        </w:rPr>
        <w:t>方进行调解，调解达成协</w:t>
      </w:r>
      <w:r>
        <w:rPr>
          <w:rFonts w:asciiTheme="minorEastAsia" w:eastAsiaTheme="minorEastAsia" w:hAnsiTheme="minorEastAsia" w:cstheme="minorEastAsia" w:hint="eastAsia"/>
          <w:spacing w:val="-1"/>
          <w:w w:val="104"/>
          <w:sz w:val="24"/>
          <w:szCs w:val="24"/>
        </w:rPr>
        <w:t>议的，经双方签字并盖章后作为合同补充文件，双方均应遵照执行。</w:t>
      </w:r>
    </w:p>
    <w:p w14:paraId="45B08267" w14:textId="77777777" w:rsidR="00CF1420" w:rsidRDefault="00A00E2B">
      <w:pPr>
        <w:pStyle w:val="ac"/>
        <w:numPr>
          <w:ilvl w:val="1"/>
          <w:numId w:val="8"/>
        </w:numPr>
        <w:tabs>
          <w:tab w:val="left" w:pos="1134"/>
        </w:tabs>
        <w:spacing w:before="51" w:line="360" w:lineRule="auto"/>
        <w:ind w:left="0" w:firstLineChars="200" w:firstLine="518"/>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7"/>
          <w:w w:val="104"/>
          <w:sz w:val="24"/>
          <w:szCs w:val="24"/>
        </w:rPr>
        <w:t>争议评审</w:t>
      </w:r>
    </w:p>
    <w:p w14:paraId="1F87819C" w14:textId="77777777" w:rsidR="00CF1420" w:rsidRDefault="00A00E2B">
      <w:pPr>
        <w:pStyle w:val="a0"/>
        <w:tabs>
          <w:tab w:val="left" w:pos="1134"/>
        </w:tabs>
        <w:spacing w:before="1"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合同当事人在专用合同条款中约定采取争议评审方式解决争议以及评审规则，并按下列约定执行：</w:t>
      </w:r>
    </w:p>
    <w:p w14:paraId="2C840F7F" w14:textId="77777777" w:rsidR="00CF1420" w:rsidRDefault="00A00E2B">
      <w:pPr>
        <w:pStyle w:val="ac"/>
        <w:numPr>
          <w:ilvl w:val="2"/>
          <w:numId w:val="8"/>
        </w:numPr>
        <w:tabs>
          <w:tab w:val="left" w:pos="1134"/>
        </w:tabs>
        <w:spacing w:before="156"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争议评审小组的确定</w:t>
      </w:r>
    </w:p>
    <w:p w14:paraId="61533C19" w14:textId="77777777" w:rsidR="00CF1420" w:rsidRDefault="00A00E2B">
      <w:pPr>
        <w:pStyle w:val="a0"/>
        <w:tabs>
          <w:tab w:val="left" w:pos="1134"/>
        </w:tabs>
        <w:spacing w:before="155"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合同当事人可以共同选择一名或三名争议评审员，组成争议评审小组。除专用合同条款另有约</w:t>
      </w:r>
      <w:r>
        <w:rPr>
          <w:rFonts w:asciiTheme="minorEastAsia" w:eastAsiaTheme="minorEastAsia" w:hAnsiTheme="minorEastAsia" w:cstheme="minorEastAsia" w:hint="eastAsia"/>
          <w:spacing w:val="-1"/>
          <w:w w:val="104"/>
          <w:sz w:val="24"/>
          <w:szCs w:val="24"/>
        </w:rPr>
        <w:t>定外，合同当事人应当自合同签订后28天内，或者争议发生后14天内，选定争议评审员。</w:t>
      </w:r>
    </w:p>
    <w:p w14:paraId="5135776D" w14:textId="77777777" w:rsidR="00CF1420" w:rsidRDefault="00A00E2B">
      <w:pPr>
        <w:pStyle w:val="a0"/>
        <w:tabs>
          <w:tab w:val="left" w:pos="1134"/>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选择一名争议评审员的，由合同当事人共同确定；选择三名争议评审员的，各自选定一名，第三  名成员为首席争议评审员，由合同当事人共同确定或由合同当事人委托已选定的争议评审员共同确定</w:t>
      </w:r>
    </w:p>
    <w:p w14:paraId="0B338377" w14:textId="77777777" w:rsidR="00CF1420" w:rsidRDefault="00A00E2B">
      <w:pPr>
        <w:pStyle w:val="a0"/>
        <w:tabs>
          <w:tab w:val="left" w:pos="1134"/>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，或由专用合同条款约定的评审机构指定第三名首席争议评审员。</w:t>
      </w:r>
    </w:p>
    <w:p w14:paraId="5247312A" w14:textId="77777777" w:rsidR="00CF1420" w:rsidRDefault="00A00E2B">
      <w:pPr>
        <w:pStyle w:val="a0"/>
        <w:tabs>
          <w:tab w:val="left" w:pos="1134"/>
        </w:tabs>
        <w:spacing w:before="155"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除专用合同条款另有约定外，评审所发生的费用由发包人和设计人各承担一半。</w:t>
      </w:r>
    </w:p>
    <w:p w14:paraId="1035F64C" w14:textId="77777777" w:rsidR="00CF1420" w:rsidRDefault="00A00E2B">
      <w:pPr>
        <w:pStyle w:val="ac"/>
        <w:numPr>
          <w:ilvl w:val="2"/>
          <w:numId w:val="8"/>
        </w:numPr>
        <w:tabs>
          <w:tab w:val="left" w:pos="1134"/>
        </w:tabs>
        <w:spacing w:before="156" w:line="360" w:lineRule="auto"/>
        <w:ind w:left="0"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争议评审小组的决定</w:t>
      </w:r>
    </w:p>
    <w:p w14:paraId="01367384" w14:textId="77777777" w:rsidR="00CF1420" w:rsidRDefault="00A00E2B">
      <w:pPr>
        <w:pStyle w:val="a0"/>
        <w:tabs>
          <w:tab w:val="left" w:pos="1134"/>
        </w:tabs>
        <w:spacing w:before="156"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w:t>
      </w:r>
      <w:proofErr w:type="gramStart"/>
      <w:r>
        <w:rPr>
          <w:rFonts w:asciiTheme="minorEastAsia" w:eastAsiaTheme="minorEastAsia" w:hAnsiTheme="minorEastAsia" w:cstheme="minorEastAsia" w:hint="eastAsia"/>
          <w:spacing w:val="-1"/>
          <w:sz w:val="24"/>
          <w:szCs w:val="24"/>
        </w:rPr>
        <w:t>作出</w:t>
      </w:r>
      <w:proofErr w:type="gramEnd"/>
      <w:r>
        <w:rPr>
          <w:rFonts w:asciiTheme="minorEastAsia" w:eastAsiaTheme="minorEastAsia" w:hAnsiTheme="minorEastAsia" w:cstheme="minorEastAsia" w:hint="eastAsia"/>
          <w:spacing w:val="-1"/>
          <w:sz w:val="24"/>
          <w:szCs w:val="24"/>
        </w:rPr>
        <w:t>书面决定，并说明理由。合同当事人可以在专用合同条款中对本</w:t>
      </w:r>
      <w:r>
        <w:rPr>
          <w:rFonts w:asciiTheme="minorEastAsia" w:eastAsiaTheme="minorEastAsia" w:hAnsiTheme="minorEastAsia" w:cstheme="minorEastAsia" w:hint="eastAsia"/>
          <w:spacing w:val="-1"/>
          <w:w w:val="104"/>
          <w:sz w:val="24"/>
          <w:szCs w:val="24"/>
        </w:rPr>
        <w:t>事项另行约定。</w:t>
      </w:r>
    </w:p>
    <w:p w14:paraId="20FA4162" w14:textId="77777777" w:rsidR="00CF1420" w:rsidRDefault="00A00E2B">
      <w:pPr>
        <w:pStyle w:val="ac"/>
        <w:numPr>
          <w:ilvl w:val="2"/>
          <w:numId w:val="8"/>
        </w:numPr>
        <w:tabs>
          <w:tab w:val="left" w:pos="1134"/>
        </w:tabs>
        <w:spacing w:before="156" w:line="360" w:lineRule="auto"/>
        <w:ind w:left="0"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lastRenderedPageBreak/>
        <w:t>争议评审小组决定的效力</w:t>
      </w:r>
    </w:p>
    <w:p w14:paraId="3BAB0972" w14:textId="77777777" w:rsidR="00CF1420" w:rsidRDefault="00A00E2B">
      <w:pPr>
        <w:pStyle w:val="a0"/>
        <w:tabs>
          <w:tab w:val="left" w:pos="1134"/>
        </w:tabs>
        <w:spacing w:before="156"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争议评审小组</w:t>
      </w:r>
      <w:proofErr w:type="gramStart"/>
      <w:r>
        <w:rPr>
          <w:rFonts w:asciiTheme="minorEastAsia" w:eastAsiaTheme="minorEastAsia" w:hAnsiTheme="minorEastAsia" w:cstheme="minorEastAsia" w:hint="eastAsia"/>
          <w:spacing w:val="-1"/>
          <w:sz w:val="24"/>
          <w:szCs w:val="24"/>
        </w:rPr>
        <w:t>作出</w:t>
      </w:r>
      <w:proofErr w:type="gramEnd"/>
      <w:r>
        <w:rPr>
          <w:rFonts w:asciiTheme="minorEastAsia" w:eastAsiaTheme="minorEastAsia" w:hAnsiTheme="minorEastAsia" w:cstheme="minorEastAsia" w:hint="eastAsia"/>
          <w:spacing w:val="-1"/>
          <w:sz w:val="24"/>
          <w:szCs w:val="24"/>
        </w:rPr>
        <w:t>的书面决定经合同当事人签字确认后，对双方具有约束力，双方应遵照执行。任何一方当事人不接受争议评审小组决定或不履行争议评审小组决定的，双方可选择采用其他争</w:t>
      </w:r>
      <w:r>
        <w:rPr>
          <w:rFonts w:asciiTheme="minorEastAsia" w:eastAsiaTheme="minorEastAsia" w:hAnsiTheme="minorEastAsia" w:cstheme="minorEastAsia" w:hint="eastAsia"/>
          <w:w w:val="104"/>
          <w:sz w:val="24"/>
          <w:szCs w:val="24"/>
        </w:rPr>
        <w:t>议解决方式。</w:t>
      </w:r>
    </w:p>
    <w:p w14:paraId="2B962C46" w14:textId="77777777" w:rsidR="00CF1420" w:rsidRDefault="00A00E2B">
      <w:pPr>
        <w:pStyle w:val="ac"/>
        <w:numPr>
          <w:ilvl w:val="1"/>
          <w:numId w:val="8"/>
        </w:numPr>
        <w:tabs>
          <w:tab w:val="left" w:pos="1134"/>
        </w:tabs>
        <w:spacing w:line="360" w:lineRule="auto"/>
        <w:ind w:left="0" w:firstLineChars="200" w:firstLine="52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仲裁或诉讼</w:t>
      </w:r>
    </w:p>
    <w:p w14:paraId="3B2D5119" w14:textId="77777777" w:rsidR="00CF1420" w:rsidRDefault="00A00E2B">
      <w:pPr>
        <w:pStyle w:val="a0"/>
        <w:tabs>
          <w:tab w:val="left" w:pos="1134"/>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因合同及合同有关事项产生的争议，合同当事人可以在专用合同条款中约定以下一种方式解决</w:t>
      </w:r>
      <w:r>
        <w:rPr>
          <w:rFonts w:asciiTheme="minorEastAsia" w:eastAsiaTheme="minorEastAsia" w:hAnsiTheme="minorEastAsia" w:cstheme="minorEastAsia" w:hint="eastAsia"/>
          <w:spacing w:val="-1"/>
          <w:w w:val="104"/>
          <w:sz w:val="24"/>
          <w:szCs w:val="24"/>
        </w:rPr>
        <w:t>争议：</w:t>
      </w:r>
    </w:p>
    <w:p w14:paraId="548CF37D" w14:textId="77777777" w:rsidR="00CF1420" w:rsidRDefault="00A00E2B">
      <w:pPr>
        <w:pStyle w:val="ac"/>
        <w:numPr>
          <w:ilvl w:val="0"/>
          <w:numId w:val="13"/>
        </w:numPr>
        <w:tabs>
          <w:tab w:val="left" w:pos="1134"/>
          <w:tab w:val="left" w:pos="1819"/>
        </w:tabs>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向约定的仲裁委员会申请仲裁；</w:t>
      </w:r>
    </w:p>
    <w:p w14:paraId="3E65E039" w14:textId="77777777" w:rsidR="00CF1420" w:rsidRDefault="00A00E2B">
      <w:pPr>
        <w:pStyle w:val="ac"/>
        <w:numPr>
          <w:ilvl w:val="0"/>
          <w:numId w:val="13"/>
        </w:numPr>
        <w:tabs>
          <w:tab w:val="left" w:pos="1134"/>
          <w:tab w:val="left" w:pos="1819"/>
        </w:tabs>
        <w:spacing w:before="56"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向有管辖权的人民法院起诉。</w:t>
      </w:r>
    </w:p>
    <w:p w14:paraId="6557AE11" w14:textId="77777777" w:rsidR="00CF1420" w:rsidRDefault="00A00E2B">
      <w:pPr>
        <w:pStyle w:val="ac"/>
        <w:numPr>
          <w:ilvl w:val="1"/>
          <w:numId w:val="8"/>
        </w:numPr>
        <w:tabs>
          <w:tab w:val="left" w:pos="1134"/>
        </w:tabs>
        <w:spacing w:line="360" w:lineRule="auto"/>
        <w:ind w:left="0" w:firstLineChars="200" w:firstLine="52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争议解决条款效力</w:t>
      </w:r>
    </w:p>
    <w:p w14:paraId="6FBDA754" w14:textId="77777777" w:rsidR="00CF1420" w:rsidRDefault="00A00E2B">
      <w:pPr>
        <w:pStyle w:val="a0"/>
        <w:tabs>
          <w:tab w:val="left" w:pos="1134"/>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合同有关争议解决的条款独立存在，合同的变更、解除、终止、无效或者被撤销均不影响其</w:t>
      </w:r>
      <w:r>
        <w:rPr>
          <w:rFonts w:asciiTheme="minorEastAsia" w:eastAsiaTheme="minorEastAsia" w:hAnsiTheme="minorEastAsia" w:cstheme="minorEastAsia" w:hint="eastAsia"/>
          <w:spacing w:val="-1"/>
          <w:w w:val="104"/>
          <w:sz w:val="24"/>
          <w:szCs w:val="24"/>
        </w:rPr>
        <w:t>效力。</w:t>
      </w:r>
    </w:p>
    <w:p w14:paraId="59C92398" w14:textId="77777777" w:rsidR="00CF1420" w:rsidRDefault="00CF1420">
      <w:pPr>
        <w:spacing w:line="360" w:lineRule="auto"/>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14677595" w14:textId="77777777" w:rsidR="00CF1420" w:rsidRDefault="00A00E2B">
      <w:pPr>
        <w:pStyle w:val="1"/>
        <w:rPr>
          <w:rFonts w:asciiTheme="minorEastAsia" w:eastAsiaTheme="minorEastAsia" w:hAnsiTheme="minorEastAsia"/>
          <w:w w:val="104"/>
          <w:sz w:val="24"/>
          <w:szCs w:val="24"/>
        </w:rPr>
      </w:pPr>
      <w:bookmarkStart w:id="21" w:name="_Toc131091893"/>
      <w:r>
        <w:rPr>
          <w:rFonts w:asciiTheme="minorEastAsia" w:eastAsiaTheme="minorEastAsia" w:hAnsiTheme="minorEastAsia" w:hint="eastAsia"/>
          <w:w w:val="104"/>
          <w:sz w:val="24"/>
          <w:szCs w:val="24"/>
        </w:rPr>
        <w:lastRenderedPageBreak/>
        <w:t>第三部分 专用合同条款</w:t>
      </w:r>
      <w:bookmarkEnd w:id="21"/>
    </w:p>
    <w:p w14:paraId="6016962A" w14:textId="77777777" w:rsidR="00CF1420" w:rsidRDefault="00CF1420">
      <w:pPr>
        <w:pStyle w:val="a0"/>
        <w:spacing w:before="2" w:line="360" w:lineRule="auto"/>
        <w:ind w:firstLineChars="200" w:firstLine="482"/>
        <w:rPr>
          <w:rFonts w:asciiTheme="minorEastAsia" w:eastAsiaTheme="minorEastAsia" w:hAnsiTheme="minorEastAsia" w:cstheme="minorEastAsia"/>
          <w:b/>
          <w:sz w:val="24"/>
          <w:szCs w:val="24"/>
        </w:rPr>
      </w:pPr>
    </w:p>
    <w:p w14:paraId="5D8BBC92" w14:textId="77777777" w:rsidR="00CF1420" w:rsidRDefault="00A00E2B">
      <w:pPr>
        <w:pStyle w:val="4"/>
        <w:numPr>
          <w:ilvl w:val="0"/>
          <w:numId w:val="14"/>
        </w:numPr>
        <w:tabs>
          <w:tab w:val="left" w:pos="426"/>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w w:val="104"/>
          <w:sz w:val="24"/>
          <w:szCs w:val="24"/>
        </w:rPr>
        <w:t>一般约定</w:t>
      </w:r>
    </w:p>
    <w:p w14:paraId="54CE1BC8" w14:textId="77777777" w:rsidR="00CF1420" w:rsidRDefault="00A00E2B">
      <w:pPr>
        <w:pStyle w:val="ac"/>
        <w:numPr>
          <w:ilvl w:val="1"/>
          <w:numId w:val="14"/>
        </w:numPr>
        <w:tabs>
          <w:tab w:val="left" w:pos="426"/>
          <w:tab w:val="left" w:pos="1293"/>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词语定义与解释</w:t>
      </w:r>
    </w:p>
    <w:p w14:paraId="020CB355" w14:textId="77777777" w:rsidR="00CF1420" w:rsidRDefault="00A00E2B">
      <w:pPr>
        <w:pStyle w:val="ac"/>
        <w:numPr>
          <w:ilvl w:val="2"/>
          <w:numId w:val="14"/>
        </w:numPr>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合同</w:t>
      </w:r>
    </w:p>
    <w:p w14:paraId="3C487808" w14:textId="77777777" w:rsidR="00CF1420" w:rsidRDefault="00A00E2B">
      <w:pPr>
        <w:pStyle w:val="a0"/>
        <w:numPr>
          <w:ilvl w:val="2"/>
          <w:numId w:val="14"/>
        </w:numPr>
        <w:tabs>
          <w:tab w:val="left" w:pos="9849"/>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其他合同文件包括：</w:t>
      </w:r>
      <w:r>
        <w:rPr>
          <w:rFonts w:asciiTheme="minorEastAsia" w:eastAsiaTheme="minorEastAsia" w:hAnsiTheme="minorEastAsia" w:cstheme="minorEastAsia" w:hint="eastAsia"/>
          <w:w w:val="103"/>
          <w:sz w:val="24"/>
          <w:szCs w:val="24"/>
          <w:u w:val="single"/>
        </w:rPr>
        <w:t xml:space="preserve"> 设计依据、有关计算书、图纸、各类图表、有关图册。</w:t>
      </w:r>
    </w:p>
    <w:p w14:paraId="43318E92" w14:textId="77777777" w:rsidR="00CF1420" w:rsidRDefault="00A00E2B">
      <w:pPr>
        <w:pStyle w:val="ac"/>
        <w:tabs>
          <w:tab w:val="left" w:pos="1293"/>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5"/>
          <w:w w:val="104"/>
          <w:sz w:val="24"/>
          <w:szCs w:val="24"/>
        </w:rPr>
        <w:t>1</w:t>
      </w:r>
      <w:r>
        <w:rPr>
          <w:rFonts w:asciiTheme="minorEastAsia" w:eastAsiaTheme="minorEastAsia" w:hAnsiTheme="minorEastAsia" w:cstheme="minorEastAsia"/>
          <w:b/>
          <w:spacing w:val="5"/>
          <w:w w:val="104"/>
          <w:sz w:val="24"/>
          <w:szCs w:val="24"/>
        </w:rPr>
        <w:t>.2</w:t>
      </w:r>
      <w:r>
        <w:rPr>
          <w:rFonts w:asciiTheme="minorEastAsia" w:eastAsiaTheme="minorEastAsia" w:hAnsiTheme="minorEastAsia" w:cstheme="minorEastAsia" w:hint="eastAsia"/>
          <w:b/>
          <w:spacing w:val="5"/>
          <w:w w:val="104"/>
          <w:sz w:val="24"/>
          <w:szCs w:val="24"/>
        </w:rPr>
        <w:t>法律</w:t>
      </w:r>
    </w:p>
    <w:p w14:paraId="5F374257" w14:textId="77777777" w:rsidR="00CF1420" w:rsidRDefault="00A00E2B">
      <w:pPr>
        <w:pStyle w:val="a0"/>
        <w:tabs>
          <w:tab w:val="left" w:pos="9849"/>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适用于合同的其他规范性文件：无约定；</w:t>
      </w:r>
    </w:p>
    <w:p w14:paraId="65F8F27F" w14:textId="77777777" w:rsidR="00CF1420" w:rsidRDefault="00A00E2B">
      <w:pPr>
        <w:pStyle w:val="ac"/>
        <w:tabs>
          <w:tab w:val="left" w:pos="1293"/>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7"/>
          <w:w w:val="104"/>
          <w:sz w:val="24"/>
          <w:szCs w:val="24"/>
        </w:rPr>
        <w:t>1</w:t>
      </w:r>
      <w:r>
        <w:rPr>
          <w:rFonts w:asciiTheme="minorEastAsia" w:eastAsiaTheme="minorEastAsia" w:hAnsiTheme="minorEastAsia" w:cstheme="minorEastAsia"/>
          <w:b/>
          <w:spacing w:val="7"/>
          <w:w w:val="104"/>
          <w:sz w:val="24"/>
          <w:szCs w:val="24"/>
        </w:rPr>
        <w:t>.3</w:t>
      </w:r>
      <w:r>
        <w:rPr>
          <w:rFonts w:asciiTheme="minorEastAsia" w:eastAsiaTheme="minorEastAsia" w:hAnsiTheme="minorEastAsia" w:cstheme="minorEastAsia" w:hint="eastAsia"/>
          <w:b/>
          <w:spacing w:val="7"/>
          <w:w w:val="104"/>
          <w:sz w:val="24"/>
          <w:szCs w:val="24"/>
        </w:rPr>
        <w:t>技术标准</w:t>
      </w:r>
    </w:p>
    <w:p w14:paraId="1A7BEBBF" w14:textId="77777777" w:rsidR="00CF1420" w:rsidRDefault="00A00E2B">
      <w:pPr>
        <w:pStyle w:val="ac"/>
        <w:tabs>
          <w:tab w:val="left" w:pos="1921"/>
          <w:tab w:val="left" w:pos="9849"/>
        </w:tabs>
        <w:spacing w:line="360" w:lineRule="auto"/>
        <w:ind w:left="478"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1.</w:t>
      </w:r>
      <w:r>
        <w:rPr>
          <w:rFonts w:asciiTheme="minorEastAsia" w:eastAsiaTheme="minorEastAsia" w:hAnsiTheme="minorEastAsia" w:cstheme="minorEastAsia"/>
          <w:spacing w:val="-1"/>
          <w:sz w:val="24"/>
          <w:szCs w:val="24"/>
        </w:rPr>
        <w:t>3.1</w:t>
      </w:r>
      <w:r>
        <w:rPr>
          <w:rFonts w:asciiTheme="minorEastAsia" w:eastAsiaTheme="minorEastAsia" w:hAnsiTheme="minorEastAsia" w:cstheme="minorEastAsia" w:hint="eastAsia"/>
          <w:spacing w:val="-1"/>
          <w:sz w:val="24"/>
          <w:szCs w:val="24"/>
        </w:rPr>
        <w:t>适用于工程的技术标准包括：按国家及天津市现行标准规范执行</w:t>
      </w:r>
    </w:p>
    <w:p w14:paraId="1F0FD0A9" w14:textId="77777777" w:rsidR="00CF1420" w:rsidRDefault="00A00E2B">
      <w:pPr>
        <w:pStyle w:val="a0"/>
        <w:spacing w:line="360" w:lineRule="auto"/>
        <w:ind w:leftChars="193" w:left="425" w:firstLine="1"/>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1.</w:t>
      </w:r>
      <w:r>
        <w:rPr>
          <w:rFonts w:asciiTheme="minorEastAsia" w:eastAsiaTheme="minorEastAsia" w:hAnsiTheme="minorEastAsia" w:cstheme="minorEastAsia"/>
          <w:spacing w:val="-1"/>
          <w:sz w:val="24"/>
          <w:szCs w:val="24"/>
        </w:rPr>
        <w:t>3.</w:t>
      </w:r>
      <w:r>
        <w:rPr>
          <w:rFonts w:asciiTheme="minorEastAsia" w:eastAsiaTheme="minorEastAsia" w:hAnsiTheme="minorEastAsia" w:cstheme="minorEastAsia" w:hint="eastAsia"/>
          <w:spacing w:val="-1"/>
          <w:sz w:val="24"/>
          <w:szCs w:val="24"/>
        </w:rPr>
        <w:t>2 国外技术标准原文版本和中文译本的提供方：无约定；                                                                                              提供国外技术标准的名称：无约定；                                                                                                                                                           提供国外技术标准的份数：无约定；                                                                                                                                                                   提供国外技术标准的时间：无约定；                                                                                                                                                                  提供国外技术标准的费用承担：无约定；</w:t>
      </w:r>
    </w:p>
    <w:p w14:paraId="3CC4A7CE" w14:textId="77777777" w:rsidR="00CF1420" w:rsidRDefault="00A00E2B">
      <w:pPr>
        <w:pStyle w:val="a0"/>
        <w:numPr>
          <w:ilvl w:val="2"/>
          <w:numId w:val="15"/>
        </w:numPr>
        <w:spacing w:line="360" w:lineRule="auto"/>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发包人对工程的技术标准和功能要求的特殊要求：无约定；</w:t>
      </w:r>
    </w:p>
    <w:p w14:paraId="5F665D74" w14:textId="77777777" w:rsidR="00CF1420" w:rsidRDefault="00A00E2B">
      <w:pPr>
        <w:pStyle w:val="ac"/>
        <w:tabs>
          <w:tab w:val="left" w:pos="1293"/>
        </w:tabs>
        <w:spacing w:line="360" w:lineRule="auto"/>
        <w:ind w:left="0" w:firstLine="0"/>
        <w:rPr>
          <w:rFonts w:asciiTheme="minorEastAsia" w:eastAsiaTheme="minorEastAsia" w:hAnsiTheme="minorEastAsia" w:cstheme="minorEastAsia"/>
          <w:b/>
          <w:spacing w:val="7"/>
          <w:w w:val="104"/>
          <w:sz w:val="24"/>
          <w:szCs w:val="24"/>
        </w:rPr>
      </w:pPr>
      <w:r>
        <w:rPr>
          <w:rFonts w:asciiTheme="minorEastAsia" w:eastAsiaTheme="minorEastAsia" w:hAnsiTheme="minorEastAsia" w:cstheme="minorEastAsia" w:hint="eastAsia"/>
          <w:b/>
          <w:spacing w:val="7"/>
          <w:w w:val="104"/>
          <w:sz w:val="24"/>
          <w:szCs w:val="24"/>
        </w:rPr>
        <w:t>1</w:t>
      </w:r>
      <w:r>
        <w:rPr>
          <w:rFonts w:asciiTheme="minorEastAsia" w:eastAsiaTheme="minorEastAsia" w:hAnsiTheme="minorEastAsia" w:cstheme="minorEastAsia"/>
          <w:b/>
          <w:spacing w:val="7"/>
          <w:w w:val="104"/>
          <w:sz w:val="24"/>
          <w:szCs w:val="24"/>
        </w:rPr>
        <w:t>.4</w:t>
      </w:r>
      <w:r>
        <w:rPr>
          <w:rFonts w:asciiTheme="minorEastAsia" w:eastAsiaTheme="minorEastAsia" w:hAnsiTheme="minorEastAsia" w:cstheme="minorEastAsia" w:hint="eastAsia"/>
          <w:b/>
          <w:spacing w:val="7"/>
          <w:w w:val="104"/>
          <w:sz w:val="24"/>
          <w:szCs w:val="24"/>
        </w:rPr>
        <w:t>合同文件组成及优先顺序为：</w:t>
      </w:r>
    </w:p>
    <w:p w14:paraId="751C2040" w14:textId="77777777" w:rsidR="00CF1420" w:rsidRDefault="00A00E2B">
      <w:pPr>
        <w:pStyle w:val="a0"/>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合同文件组成及优先顺序为：执行通用条款1.5条。</w:t>
      </w:r>
    </w:p>
    <w:p w14:paraId="530E33C8" w14:textId="77777777" w:rsidR="00CF1420" w:rsidRDefault="00A00E2B">
      <w:pPr>
        <w:pStyle w:val="ac"/>
        <w:tabs>
          <w:tab w:val="left" w:pos="1293"/>
        </w:tabs>
        <w:spacing w:line="360" w:lineRule="auto"/>
        <w:ind w:left="0" w:firstLine="0"/>
        <w:rPr>
          <w:rFonts w:asciiTheme="minorEastAsia" w:eastAsiaTheme="minorEastAsia" w:hAnsiTheme="minorEastAsia" w:cstheme="minorEastAsia"/>
          <w:b/>
          <w:spacing w:val="7"/>
          <w:w w:val="104"/>
          <w:sz w:val="24"/>
          <w:szCs w:val="24"/>
        </w:rPr>
      </w:pPr>
      <w:r>
        <w:rPr>
          <w:rFonts w:asciiTheme="minorEastAsia" w:eastAsiaTheme="minorEastAsia" w:hAnsiTheme="minorEastAsia" w:cstheme="minorEastAsia" w:hint="eastAsia"/>
          <w:b/>
          <w:spacing w:val="7"/>
          <w:w w:val="104"/>
          <w:sz w:val="24"/>
          <w:szCs w:val="24"/>
        </w:rPr>
        <w:t>1</w:t>
      </w:r>
      <w:r>
        <w:rPr>
          <w:rFonts w:asciiTheme="minorEastAsia" w:eastAsiaTheme="minorEastAsia" w:hAnsiTheme="minorEastAsia" w:cstheme="minorEastAsia"/>
          <w:b/>
          <w:spacing w:val="7"/>
          <w:w w:val="104"/>
          <w:sz w:val="24"/>
          <w:szCs w:val="24"/>
        </w:rPr>
        <w:t>.5</w:t>
      </w:r>
      <w:r>
        <w:rPr>
          <w:rFonts w:asciiTheme="minorEastAsia" w:eastAsiaTheme="minorEastAsia" w:hAnsiTheme="minorEastAsia" w:cstheme="minorEastAsia" w:hint="eastAsia"/>
          <w:b/>
          <w:spacing w:val="7"/>
          <w:w w:val="104"/>
          <w:sz w:val="24"/>
          <w:szCs w:val="24"/>
        </w:rPr>
        <w:t>联络</w:t>
      </w:r>
    </w:p>
    <w:p w14:paraId="62E5554C" w14:textId="77777777" w:rsidR="00CF1420" w:rsidRDefault="00A00E2B">
      <w:pPr>
        <w:pStyle w:val="a0"/>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1.</w:t>
      </w:r>
      <w:r>
        <w:rPr>
          <w:rFonts w:asciiTheme="minorEastAsia" w:eastAsiaTheme="minorEastAsia" w:hAnsiTheme="minorEastAsia" w:cstheme="minorEastAsia"/>
          <w:spacing w:val="-1"/>
          <w:sz w:val="24"/>
          <w:szCs w:val="24"/>
        </w:rPr>
        <w:t>5.</w:t>
      </w:r>
      <w:r>
        <w:rPr>
          <w:rFonts w:asciiTheme="minorEastAsia" w:eastAsiaTheme="minorEastAsia" w:hAnsiTheme="minorEastAsia" w:cstheme="minorEastAsia" w:hint="eastAsia"/>
          <w:spacing w:val="-1"/>
          <w:sz w:val="24"/>
          <w:szCs w:val="24"/>
        </w:rPr>
        <w:t>1发包人和设计人应当在 2 天内将与合同有关的通知、批准、证明、证书、指示、指令、要求、请求、同意、确定和决定等书面函件送达对方当事人。</w:t>
      </w:r>
    </w:p>
    <w:p w14:paraId="1306360E"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1.</w:t>
      </w:r>
      <w:r>
        <w:rPr>
          <w:rFonts w:asciiTheme="minorEastAsia" w:eastAsiaTheme="minorEastAsia" w:hAnsiTheme="minorEastAsia" w:cstheme="minorEastAsia"/>
          <w:w w:val="104"/>
          <w:sz w:val="24"/>
          <w:szCs w:val="24"/>
        </w:rPr>
        <w:t>5.</w:t>
      </w:r>
      <w:r>
        <w:rPr>
          <w:rFonts w:asciiTheme="minorEastAsia" w:eastAsiaTheme="minorEastAsia" w:hAnsiTheme="minorEastAsia" w:cstheme="minorEastAsia" w:hint="eastAsia"/>
          <w:w w:val="104"/>
          <w:sz w:val="24"/>
          <w:szCs w:val="24"/>
        </w:rPr>
        <w:t>2发包人与设计人联系信息</w:t>
      </w:r>
    </w:p>
    <w:p w14:paraId="70546AB5" w14:textId="77777777" w:rsidR="00CF1420" w:rsidRDefault="00A00E2B">
      <w:pPr>
        <w:pStyle w:val="a0"/>
        <w:tabs>
          <w:tab w:val="left" w:pos="8452"/>
        </w:tabs>
        <w:spacing w:line="360" w:lineRule="auto"/>
        <w:ind w:firstLineChars="200" w:firstLine="499"/>
        <w:rPr>
          <w:rFonts w:asciiTheme="minorEastAsia" w:eastAsiaTheme="minorEastAsia" w:hAnsiTheme="minorEastAsia" w:cstheme="minorEastAsia"/>
          <w:spacing w:val="-18"/>
          <w:w w:val="104"/>
          <w:sz w:val="24"/>
          <w:szCs w:val="24"/>
        </w:rPr>
      </w:pPr>
      <w:r>
        <w:rPr>
          <w:rFonts w:asciiTheme="minorEastAsia" w:eastAsiaTheme="minorEastAsia" w:hAnsiTheme="minorEastAsia" w:cstheme="minorEastAsia" w:hint="eastAsia"/>
          <w:w w:val="104"/>
          <w:sz w:val="24"/>
          <w:szCs w:val="24"/>
        </w:rPr>
        <w:t>发包人接收文件的地点：</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spacing w:val="-18"/>
          <w:w w:val="104"/>
          <w:sz w:val="24"/>
          <w:szCs w:val="24"/>
        </w:rPr>
        <w:t xml:space="preserve">； </w:t>
      </w:r>
    </w:p>
    <w:p w14:paraId="718EA7B9" w14:textId="77777777" w:rsidR="00CF1420" w:rsidRDefault="00A00E2B">
      <w:pPr>
        <w:pStyle w:val="a0"/>
        <w:tabs>
          <w:tab w:val="left" w:pos="8452"/>
        </w:tabs>
        <w:spacing w:line="360" w:lineRule="auto"/>
        <w:ind w:firstLineChars="200" w:firstLine="499"/>
        <w:rPr>
          <w:rFonts w:asciiTheme="minorEastAsia" w:eastAsiaTheme="minorEastAsia" w:hAnsiTheme="minorEastAsia" w:cstheme="minorEastAsia"/>
          <w:spacing w:val="-18"/>
          <w:w w:val="104"/>
          <w:sz w:val="24"/>
          <w:szCs w:val="24"/>
        </w:rPr>
      </w:pPr>
      <w:r>
        <w:rPr>
          <w:rFonts w:asciiTheme="minorEastAsia" w:eastAsiaTheme="minorEastAsia" w:hAnsiTheme="minorEastAsia" w:cstheme="minorEastAsia" w:hint="eastAsia"/>
          <w:w w:val="104"/>
          <w:sz w:val="24"/>
          <w:szCs w:val="24"/>
        </w:rPr>
        <w:t>发包人指定的接收人为：</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spacing w:val="-18"/>
          <w:w w:val="104"/>
          <w:sz w:val="24"/>
          <w:szCs w:val="24"/>
        </w:rPr>
        <w:t>；</w:t>
      </w:r>
    </w:p>
    <w:p w14:paraId="08C55BB9" w14:textId="77777777" w:rsidR="00CF1420" w:rsidRDefault="00A00E2B">
      <w:pPr>
        <w:pStyle w:val="a0"/>
        <w:tabs>
          <w:tab w:val="left" w:pos="8452"/>
        </w:tabs>
        <w:spacing w:line="360" w:lineRule="auto"/>
        <w:ind w:firstLineChars="200" w:firstLine="499"/>
        <w:rPr>
          <w:rFonts w:asciiTheme="minorEastAsia" w:eastAsiaTheme="minorEastAsia" w:hAnsiTheme="minorEastAsia" w:cstheme="minorEastAsia"/>
          <w:spacing w:val="-18"/>
          <w:w w:val="104"/>
          <w:sz w:val="24"/>
          <w:szCs w:val="24"/>
        </w:rPr>
      </w:pPr>
      <w:r>
        <w:rPr>
          <w:rFonts w:asciiTheme="minorEastAsia" w:eastAsiaTheme="minorEastAsia" w:hAnsiTheme="minorEastAsia" w:cstheme="minorEastAsia" w:hint="eastAsia"/>
          <w:w w:val="104"/>
          <w:sz w:val="24"/>
          <w:szCs w:val="24"/>
        </w:rPr>
        <w:t>发包人指定的联系电话及传真号码：</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spacing w:val="-18"/>
          <w:w w:val="104"/>
          <w:sz w:val="24"/>
          <w:szCs w:val="24"/>
        </w:rPr>
        <w:t>；</w:t>
      </w:r>
    </w:p>
    <w:p w14:paraId="165C70E5" w14:textId="77777777" w:rsidR="00CF1420" w:rsidRDefault="00A00E2B">
      <w:pPr>
        <w:pStyle w:val="a0"/>
        <w:tabs>
          <w:tab w:val="left" w:pos="8452"/>
        </w:tabs>
        <w:spacing w:line="360" w:lineRule="auto"/>
        <w:ind w:firstLineChars="200" w:firstLine="499"/>
        <w:rPr>
          <w:rFonts w:asciiTheme="minorEastAsia" w:eastAsiaTheme="minorEastAsia" w:hAnsiTheme="minorEastAsia" w:cstheme="minorEastAsia"/>
          <w:spacing w:val="-18"/>
          <w:w w:val="104"/>
          <w:sz w:val="24"/>
          <w:szCs w:val="24"/>
        </w:rPr>
      </w:pPr>
      <w:r>
        <w:rPr>
          <w:rFonts w:asciiTheme="minorEastAsia" w:eastAsiaTheme="minorEastAsia" w:hAnsiTheme="minorEastAsia" w:cstheme="minorEastAsia" w:hint="eastAsia"/>
          <w:w w:val="104"/>
          <w:sz w:val="24"/>
          <w:szCs w:val="24"/>
        </w:rPr>
        <w:t>发包人指定的电子邮箱：</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spacing w:val="-18"/>
          <w:w w:val="104"/>
          <w:sz w:val="24"/>
          <w:szCs w:val="24"/>
        </w:rPr>
        <w:t>。</w:t>
      </w:r>
    </w:p>
    <w:p w14:paraId="7363CCDE" w14:textId="77777777" w:rsidR="00CF1420" w:rsidRDefault="00A00E2B">
      <w:pPr>
        <w:pStyle w:val="a0"/>
        <w:tabs>
          <w:tab w:val="left" w:pos="8452"/>
        </w:tabs>
        <w:spacing w:line="360" w:lineRule="auto"/>
        <w:ind w:firstLineChars="200" w:firstLine="499"/>
        <w:rPr>
          <w:rFonts w:asciiTheme="minorEastAsia" w:eastAsiaTheme="minorEastAsia" w:hAnsiTheme="minorEastAsia" w:cstheme="minorEastAsia"/>
          <w:spacing w:val="-18"/>
          <w:w w:val="104"/>
          <w:sz w:val="24"/>
          <w:szCs w:val="24"/>
        </w:rPr>
      </w:pPr>
      <w:r>
        <w:rPr>
          <w:rFonts w:asciiTheme="minorEastAsia" w:eastAsiaTheme="minorEastAsia" w:hAnsiTheme="minorEastAsia" w:cstheme="minorEastAsia" w:hint="eastAsia"/>
          <w:w w:val="104"/>
          <w:sz w:val="24"/>
          <w:szCs w:val="24"/>
        </w:rPr>
        <w:t>设计人接收文件的地点：</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spacing w:val="-18"/>
          <w:w w:val="104"/>
          <w:sz w:val="24"/>
          <w:szCs w:val="24"/>
        </w:rPr>
        <w:t xml:space="preserve">； </w:t>
      </w:r>
    </w:p>
    <w:p w14:paraId="56B74C05" w14:textId="77777777" w:rsidR="00CF1420" w:rsidRDefault="00A00E2B">
      <w:pPr>
        <w:pStyle w:val="a0"/>
        <w:tabs>
          <w:tab w:val="left" w:pos="8452"/>
        </w:tabs>
        <w:spacing w:line="360" w:lineRule="auto"/>
        <w:ind w:firstLineChars="200" w:firstLine="499"/>
        <w:rPr>
          <w:rFonts w:asciiTheme="minorEastAsia" w:eastAsiaTheme="minorEastAsia" w:hAnsiTheme="minorEastAsia" w:cstheme="minorEastAsia"/>
          <w:spacing w:val="-18"/>
          <w:w w:val="104"/>
          <w:sz w:val="24"/>
          <w:szCs w:val="24"/>
        </w:rPr>
      </w:pPr>
      <w:r>
        <w:rPr>
          <w:rFonts w:asciiTheme="minorEastAsia" w:eastAsiaTheme="minorEastAsia" w:hAnsiTheme="minorEastAsia" w:cstheme="minorEastAsia" w:hint="eastAsia"/>
          <w:w w:val="104"/>
          <w:sz w:val="24"/>
          <w:szCs w:val="24"/>
        </w:rPr>
        <w:t>设计人指定的接收人为：</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spacing w:val="-18"/>
          <w:w w:val="104"/>
          <w:sz w:val="24"/>
          <w:szCs w:val="24"/>
        </w:rPr>
        <w:t>；</w:t>
      </w:r>
    </w:p>
    <w:p w14:paraId="50EC40E5" w14:textId="77777777" w:rsidR="00CF1420" w:rsidRDefault="00A00E2B">
      <w:pPr>
        <w:pStyle w:val="a0"/>
        <w:tabs>
          <w:tab w:val="left" w:pos="8452"/>
        </w:tabs>
        <w:spacing w:line="360" w:lineRule="auto"/>
        <w:ind w:firstLineChars="200" w:firstLine="499"/>
        <w:rPr>
          <w:rFonts w:asciiTheme="minorEastAsia" w:eastAsiaTheme="minorEastAsia" w:hAnsiTheme="minorEastAsia" w:cstheme="minorEastAsia"/>
          <w:spacing w:val="-18"/>
          <w:w w:val="104"/>
          <w:sz w:val="24"/>
          <w:szCs w:val="24"/>
        </w:rPr>
      </w:pPr>
      <w:r>
        <w:rPr>
          <w:rFonts w:asciiTheme="minorEastAsia" w:eastAsiaTheme="minorEastAsia" w:hAnsiTheme="minorEastAsia" w:cstheme="minorEastAsia" w:hint="eastAsia"/>
          <w:w w:val="104"/>
          <w:sz w:val="24"/>
          <w:szCs w:val="24"/>
        </w:rPr>
        <w:t>设计人指定的联系电话及传真号码：</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spacing w:val="-18"/>
          <w:w w:val="104"/>
          <w:sz w:val="24"/>
          <w:szCs w:val="24"/>
        </w:rPr>
        <w:t xml:space="preserve">； </w:t>
      </w:r>
    </w:p>
    <w:p w14:paraId="12826C4F" w14:textId="77777777" w:rsidR="00CF1420" w:rsidRDefault="00A00E2B">
      <w:pPr>
        <w:pStyle w:val="a0"/>
        <w:tabs>
          <w:tab w:val="left" w:pos="8452"/>
        </w:tabs>
        <w:spacing w:line="360" w:lineRule="auto"/>
        <w:ind w:firstLineChars="200" w:firstLine="499"/>
        <w:rPr>
          <w:rFonts w:asciiTheme="minorEastAsia" w:eastAsiaTheme="minorEastAsia" w:hAnsiTheme="minorEastAsia" w:cstheme="minorEastAsia"/>
          <w:w w:val="104"/>
          <w:sz w:val="24"/>
          <w:szCs w:val="24"/>
          <w:u w:val="single"/>
        </w:rPr>
      </w:pPr>
      <w:r>
        <w:rPr>
          <w:rFonts w:asciiTheme="minorEastAsia" w:eastAsiaTheme="minorEastAsia" w:hAnsiTheme="minorEastAsia" w:cstheme="minorEastAsia" w:hint="eastAsia"/>
          <w:w w:val="104"/>
          <w:sz w:val="24"/>
          <w:szCs w:val="24"/>
        </w:rPr>
        <w:t>设计人指定的电子邮箱：</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spacing w:val="-18"/>
          <w:w w:val="104"/>
          <w:sz w:val="24"/>
          <w:szCs w:val="24"/>
        </w:rPr>
        <w:t>。</w:t>
      </w:r>
    </w:p>
    <w:p w14:paraId="3081C161" w14:textId="77777777" w:rsidR="00CF1420" w:rsidRDefault="00A00E2B">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10"/>
          <w:w w:val="86"/>
          <w:sz w:val="24"/>
          <w:szCs w:val="24"/>
        </w:rPr>
        <w:lastRenderedPageBreak/>
        <w:t>1.</w:t>
      </w:r>
      <w:r>
        <w:rPr>
          <w:rFonts w:asciiTheme="minorEastAsia" w:eastAsiaTheme="minorEastAsia" w:hAnsiTheme="minorEastAsia" w:cstheme="minorEastAsia"/>
          <w:b/>
          <w:spacing w:val="10"/>
          <w:w w:val="86"/>
          <w:sz w:val="24"/>
          <w:szCs w:val="24"/>
        </w:rPr>
        <w:t>6</w:t>
      </w:r>
      <w:r>
        <w:rPr>
          <w:rFonts w:asciiTheme="minorEastAsia" w:eastAsiaTheme="minorEastAsia" w:hAnsiTheme="minorEastAsia" w:cstheme="minorEastAsia" w:hint="eastAsia"/>
          <w:b/>
          <w:spacing w:val="5"/>
          <w:w w:val="102"/>
          <w:sz w:val="24"/>
          <w:szCs w:val="24"/>
        </w:rPr>
        <w:t>保密</w:t>
      </w:r>
    </w:p>
    <w:p w14:paraId="7CE4864B" w14:textId="77777777" w:rsidR="00CF1420" w:rsidRDefault="00A00E2B">
      <w:pPr>
        <w:pStyle w:val="a0"/>
        <w:tabs>
          <w:tab w:val="left" w:pos="7153"/>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保密期限：永久。</w:t>
      </w:r>
    </w:p>
    <w:p w14:paraId="6600E634" w14:textId="77777777" w:rsidR="00CF1420" w:rsidRDefault="00A00E2B">
      <w:pPr>
        <w:pStyle w:val="4"/>
        <w:tabs>
          <w:tab w:val="left" w:pos="426"/>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6"/>
          <w:w w:val="104"/>
          <w:sz w:val="24"/>
          <w:szCs w:val="24"/>
        </w:rPr>
        <w:t>1</w:t>
      </w:r>
      <w:r>
        <w:rPr>
          <w:rFonts w:asciiTheme="minorEastAsia" w:eastAsiaTheme="minorEastAsia" w:hAnsiTheme="minorEastAsia" w:cstheme="minorEastAsia"/>
          <w:spacing w:val="6"/>
          <w:w w:val="104"/>
          <w:sz w:val="24"/>
          <w:szCs w:val="24"/>
        </w:rPr>
        <w:t>.7</w:t>
      </w:r>
      <w:r>
        <w:rPr>
          <w:rFonts w:asciiTheme="minorEastAsia" w:eastAsiaTheme="minorEastAsia" w:hAnsiTheme="minorEastAsia" w:cstheme="minorEastAsia" w:hint="eastAsia"/>
          <w:spacing w:val="6"/>
          <w:w w:val="104"/>
          <w:sz w:val="24"/>
          <w:szCs w:val="24"/>
        </w:rPr>
        <w:t>发包人</w:t>
      </w:r>
    </w:p>
    <w:p w14:paraId="4B8C3594" w14:textId="77777777" w:rsidR="00CF1420" w:rsidRDefault="00A00E2B">
      <w:pPr>
        <w:pStyle w:val="ac"/>
        <w:tabs>
          <w:tab w:val="left" w:pos="426"/>
          <w:tab w:val="left" w:pos="8452"/>
        </w:tabs>
        <w:spacing w:line="360" w:lineRule="auto"/>
        <w:ind w:left="0" w:firstLineChars="200" w:firstLine="5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pacing w:val="8"/>
          <w:w w:val="104"/>
          <w:sz w:val="24"/>
          <w:szCs w:val="24"/>
        </w:rPr>
        <w:t>发包人一般义务</w:t>
      </w:r>
    </w:p>
    <w:p w14:paraId="5CF03CB1" w14:textId="77777777" w:rsidR="00CF1420" w:rsidRDefault="00A00E2B">
      <w:pPr>
        <w:pStyle w:val="a0"/>
        <w:tabs>
          <w:tab w:val="left" w:pos="7153"/>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发包人其他义务：无。</w:t>
      </w:r>
    </w:p>
    <w:p w14:paraId="0755288C" w14:textId="77777777" w:rsidR="00CF1420" w:rsidRDefault="00A00E2B">
      <w:pPr>
        <w:pStyle w:val="ac"/>
        <w:tabs>
          <w:tab w:val="left" w:pos="567"/>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1</w:t>
      </w:r>
      <w:r>
        <w:rPr>
          <w:rFonts w:asciiTheme="minorEastAsia" w:eastAsiaTheme="minorEastAsia" w:hAnsiTheme="minorEastAsia" w:cstheme="minorEastAsia"/>
          <w:b/>
          <w:spacing w:val="8"/>
          <w:w w:val="104"/>
          <w:sz w:val="24"/>
          <w:szCs w:val="24"/>
        </w:rPr>
        <w:t>.8</w:t>
      </w:r>
      <w:r>
        <w:rPr>
          <w:rFonts w:asciiTheme="minorEastAsia" w:eastAsiaTheme="minorEastAsia" w:hAnsiTheme="minorEastAsia" w:cstheme="minorEastAsia" w:hint="eastAsia"/>
          <w:b/>
          <w:spacing w:val="8"/>
          <w:w w:val="104"/>
          <w:sz w:val="24"/>
          <w:szCs w:val="24"/>
        </w:rPr>
        <w:t>发包人代表</w:t>
      </w:r>
    </w:p>
    <w:p w14:paraId="690138F5"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发包人代表：</w:t>
      </w:r>
    </w:p>
    <w:p w14:paraId="6EF2EE63" w14:textId="77777777" w:rsidR="00CF1420" w:rsidRDefault="00A00E2B">
      <w:pPr>
        <w:pStyle w:val="a0"/>
        <w:tabs>
          <w:tab w:val="left" w:pos="7153"/>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62336" behindDoc="0" locked="0" layoutInCell="1" allowOverlap="1" wp14:anchorId="01DD7E5D" wp14:editId="294561B2">
                <wp:simplePos x="0" y="0"/>
                <wp:positionH relativeFrom="page">
                  <wp:posOffset>1678940</wp:posOffset>
                </wp:positionH>
                <wp:positionV relativeFrom="paragraph">
                  <wp:posOffset>191135</wp:posOffset>
                </wp:positionV>
                <wp:extent cx="4081780" cy="0"/>
                <wp:effectExtent l="0" t="0" r="0" b="0"/>
                <wp:wrapNone/>
                <wp:docPr id="14" name="1071"/>
                <wp:cNvGraphicFramePr/>
                <a:graphic xmlns:a="http://schemas.openxmlformats.org/drawingml/2006/main">
                  <a:graphicData uri="http://schemas.microsoft.com/office/word/2010/wordprocessingShape">
                    <wps:wsp>
                      <wps:cNvCnPr/>
                      <wps:spPr>
                        <a:xfrm>
                          <a:off x="0" y="0"/>
                          <a:ext cx="4081780"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2E52D499" id="1071" o:spid="_x0000_s1026" style="position:absolute;left:0;text-align:left;z-index:251662336;visibility:visible;mso-wrap-style:square;mso-wrap-distance-left:9pt;mso-wrap-distance-top:0;mso-wrap-distance-right:9pt;mso-wrap-distance-bottom:0;mso-position-horizontal:absolute;mso-position-horizontal-relative:page;mso-position-vertical:absolute;mso-position-vertical-relative:text" from="132.2pt,15.05pt" to="453.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" strokeweight=".45pt">
                <w10:wrap anchorx="page"/>
              </v:line>
            </w:pict>
          </mc:Fallback>
        </mc:AlternateContent>
      </w:r>
      <w:r>
        <w:rPr>
          <w:rFonts w:asciiTheme="minorEastAsia" w:eastAsiaTheme="minorEastAsia" w:hAnsiTheme="minorEastAsia" w:cstheme="minorEastAsia" w:hint="eastAsia"/>
          <w:w w:val="104"/>
          <w:sz w:val="24"/>
          <w:szCs w:val="24"/>
        </w:rPr>
        <w:t>姓</w:t>
      </w:r>
      <w:r>
        <w:rPr>
          <w:rFonts w:asciiTheme="minorEastAsia" w:eastAsiaTheme="minorEastAsia" w:hAnsiTheme="minorEastAsia" w:cstheme="minorEastAsia" w:hint="eastAsia"/>
          <w:spacing w:val="-6"/>
          <w:w w:val="104"/>
          <w:sz w:val="24"/>
          <w:szCs w:val="24"/>
        </w:rPr>
        <w:t xml:space="preserve"> </w:t>
      </w:r>
      <w:r>
        <w:rPr>
          <w:rFonts w:asciiTheme="minorEastAsia" w:eastAsiaTheme="minorEastAsia" w:hAnsiTheme="minorEastAsia" w:cstheme="minorEastAsia" w:hint="eastAsia"/>
          <w:w w:val="104"/>
          <w:sz w:val="24"/>
          <w:szCs w:val="24"/>
        </w:rPr>
        <w:t>名：</w:t>
      </w:r>
      <w:r>
        <w:rPr>
          <w:rFonts w:asciiTheme="minorEastAsia" w:eastAsiaTheme="minorEastAsia" w:hAnsiTheme="minorEastAsia" w:cstheme="minorEastAsia" w:hint="eastAsia"/>
          <w:w w:val="104"/>
          <w:sz w:val="24"/>
          <w:szCs w:val="24"/>
        </w:rPr>
        <w:tab/>
        <w:t>；</w:t>
      </w:r>
    </w:p>
    <w:p w14:paraId="78B02E91" w14:textId="77777777" w:rsidR="00CF1420" w:rsidRDefault="00A00E2B">
      <w:pPr>
        <w:pStyle w:val="a0"/>
        <w:tabs>
          <w:tab w:val="left" w:pos="7153"/>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63360" behindDoc="0" locked="0" layoutInCell="1" allowOverlap="1" wp14:anchorId="65C1AE13" wp14:editId="523FF986">
                <wp:simplePos x="0" y="0"/>
                <wp:positionH relativeFrom="page">
                  <wp:posOffset>1876425</wp:posOffset>
                </wp:positionH>
                <wp:positionV relativeFrom="paragraph">
                  <wp:posOffset>191770</wp:posOffset>
                </wp:positionV>
                <wp:extent cx="3884295" cy="0"/>
                <wp:effectExtent l="0" t="0" r="0" b="0"/>
                <wp:wrapNone/>
                <wp:docPr id="15" name="1072"/>
                <wp:cNvGraphicFramePr/>
                <a:graphic xmlns:a="http://schemas.openxmlformats.org/drawingml/2006/main">
                  <a:graphicData uri="http://schemas.microsoft.com/office/word/2010/wordprocessingShape">
                    <wps:wsp>
                      <wps:cNvCnPr/>
                      <wps:spPr>
                        <a:xfrm>
                          <a:off x="0" y="0"/>
                          <a:ext cx="388429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5B6BB98C" id="1072" o:spid="_x0000_s1026"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text" from="147.75pt,15.1pt" to="453.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" strokeweight=".45pt">
                <w10:wrap anchorx="page"/>
              </v:line>
            </w:pict>
          </mc:Fallback>
        </mc:AlternateContent>
      </w:r>
      <w:r>
        <w:rPr>
          <w:rFonts w:asciiTheme="minorEastAsia" w:eastAsiaTheme="minorEastAsia" w:hAnsiTheme="minorEastAsia" w:cstheme="minorEastAsia" w:hint="eastAsia"/>
          <w:w w:val="104"/>
          <w:sz w:val="24"/>
          <w:szCs w:val="24"/>
        </w:rPr>
        <w:t>身份证号：</w:t>
      </w:r>
      <w:r>
        <w:rPr>
          <w:rFonts w:asciiTheme="minorEastAsia" w:eastAsiaTheme="minorEastAsia" w:hAnsiTheme="minorEastAsia" w:cstheme="minorEastAsia" w:hint="eastAsia"/>
          <w:w w:val="104"/>
          <w:sz w:val="24"/>
          <w:szCs w:val="24"/>
        </w:rPr>
        <w:tab/>
        <w:t>；</w:t>
      </w:r>
    </w:p>
    <w:p w14:paraId="19F77261" w14:textId="77777777" w:rsidR="00CF1420" w:rsidRDefault="00A00E2B">
      <w:pPr>
        <w:pStyle w:val="a0"/>
        <w:tabs>
          <w:tab w:val="left" w:pos="7153"/>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64384" behindDoc="0" locked="0" layoutInCell="1" allowOverlap="1" wp14:anchorId="7B5475B9" wp14:editId="7235378F">
                <wp:simplePos x="0" y="0"/>
                <wp:positionH relativeFrom="page">
                  <wp:posOffset>1678940</wp:posOffset>
                </wp:positionH>
                <wp:positionV relativeFrom="paragraph">
                  <wp:posOffset>191770</wp:posOffset>
                </wp:positionV>
                <wp:extent cx="4081780" cy="0"/>
                <wp:effectExtent l="0" t="0" r="0" b="0"/>
                <wp:wrapNone/>
                <wp:docPr id="16" name="1073"/>
                <wp:cNvGraphicFramePr/>
                <a:graphic xmlns:a="http://schemas.openxmlformats.org/drawingml/2006/main">
                  <a:graphicData uri="http://schemas.microsoft.com/office/word/2010/wordprocessingShape">
                    <wps:wsp>
                      <wps:cNvCnPr/>
                      <wps:spPr>
                        <a:xfrm>
                          <a:off x="0" y="0"/>
                          <a:ext cx="4081780"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2DFC2A78" id="1073" o:spid="_x0000_s1026" style="position:absolute;left:0;text-align:left;z-index:251664384;visibility:visible;mso-wrap-style:square;mso-wrap-distance-left:9pt;mso-wrap-distance-top:0;mso-wrap-distance-right:9pt;mso-wrap-distance-bottom:0;mso-position-horizontal:absolute;mso-position-horizontal-relative:page;mso-position-vertical:absolute;mso-position-vertical-relative:text" from="132.2pt,15.1pt" to="453.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" strokeweight=".45pt">
                <w10:wrap anchorx="page"/>
              </v:line>
            </w:pict>
          </mc:Fallback>
        </mc:AlternateContent>
      </w:r>
      <w:r>
        <w:rPr>
          <w:rFonts w:asciiTheme="minorEastAsia" w:eastAsiaTheme="minorEastAsia" w:hAnsiTheme="minorEastAsia" w:cstheme="minorEastAsia" w:hint="eastAsia"/>
          <w:w w:val="104"/>
          <w:sz w:val="24"/>
          <w:szCs w:val="24"/>
        </w:rPr>
        <w:t>职</w:t>
      </w:r>
      <w:r>
        <w:rPr>
          <w:rFonts w:asciiTheme="minorEastAsia" w:eastAsiaTheme="minorEastAsia" w:hAnsiTheme="minorEastAsia" w:cstheme="minorEastAsia" w:hint="eastAsia"/>
          <w:spacing w:val="-6"/>
          <w:w w:val="104"/>
          <w:sz w:val="24"/>
          <w:szCs w:val="24"/>
        </w:rPr>
        <w:t xml:space="preserve"> </w:t>
      </w:r>
      <w:proofErr w:type="gramStart"/>
      <w:r>
        <w:rPr>
          <w:rFonts w:asciiTheme="minorEastAsia" w:eastAsiaTheme="minorEastAsia" w:hAnsiTheme="minorEastAsia" w:cstheme="minorEastAsia" w:hint="eastAsia"/>
          <w:w w:val="104"/>
          <w:sz w:val="24"/>
          <w:szCs w:val="24"/>
        </w:rPr>
        <w:t>务</w:t>
      </w:r>
      <w:proofErr w:type="gramEnd"/>
      <w:r>
        <w:rPr>
          <w:rFonts w:asciiTheme="minorEastAsia" w:eastAsiaTheme="minorEastAsia" w:hAnsiTheme="minorEastAsia" w:cstheme="minorEastAsia" w:hint="eastAsia"/>
          <w:w w:val="104"/>
          <w:sz w:val="24"/>
          <w:szCs w:val="24"/>
        </w:rPr>
        <w:t>：</w:t>
      </w:r>
      <w:r>
        <w:rPr>
          <w:rFonts w:asciiTheme="minorEastAsia" w:eastAsiaTheme="minorEastAsia" w:hAnsiTheme="minorEastAsia" w:cstheme="minorEastAsia" w:hint="eastAsia"/>
          <w:w w:val="104"/>
          <w:sz w:val="24"/>
          <w:szCs w:val="24"/>
        </w:rPr>
        <w:tab/>
        <w:t>；</w:t>
      </w:r>
    </w:p>
    <w:p w14:paraId="44EBB6E6" w14:textId="77777777" w:rsidR="00CF1420" w:rsidRDefault="00A00E2B">
      <w:pPr>
        <w:pStyle w:val="a0"/>
        <w:tabs>
          <w:tab w:val="left" w:pos="7153"/>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65408" behindDoc="0" locked="0" layoutInCell="1" allowOverlap="1" wp14:anchorId="7EA164CD" wp14:editId="10A5166B">
                <wp:simplePos x="0" y="0"/>
                <wp:positionH relativeFrom="page">
                  <wp:posOffset>1876425</wp:posOffset>
                </wp:positionH>
                <wp:positionV relativeFrom="paragraph">
                  <wp:posOffset>191135</wp:posOffset>
                </wp:positionV>
                <wp:extent cx="3884295" cy="0"/>
                <wp:effectExtent l="0" t="0" r="0" b="0"/>
                <wp:wrapNone/>
                <wp:docPr id="17" name="1074"/>
                <wp:cNvGraphicFramePr/>
                <a:graphic xmlns:a="http://schemas.openxmlformats.org/drawingml/2006/main">
                  <a:graphicData uri="http://schemas.microsoft.com/office/word/2010/wordprocessingShape">
                    <wps:wsp>
                      <wps:cNvCnPr/>
                      <wps:spPr>
                        <a:xfrm>
                          <a:off x="0" y="0"/>
                          <a:ext cx="388429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7EE1F9E6" id="1074" o:spid="_x0000_s1026" style="position:absolute;left:0;text-align:left;z-index:251665408;visibility:visible;mso-wrap-style:square;mso-wrap-distance-left:9pt;mso-wrap-distance-top:0;mso-wrap-distance-right:9pt;mso-wrap-distance-bottom:0;mso-position-horizontal:absolute;mso-position-horizontal-relative:page;mso-position-vertical:absolute;mso-position-vertical-relative:text" from="147.75pt,15.05pt" to="453.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" strokeweight=".45pt">
                <w10:wrap anchorx="page"/>
              </v:line>
            </w:pict>
          </mc:Fallback>
        </mc:AlternateContent>
      </w:r>
      <w:r>
        <w:rPr>
          <w:rFonts w:asciiTheme="minorEastAsia" w:eastAsiaTheme="minorEastAsia" w:hAnsiTheme="minorEastAsia" w:cstheme="minorEastAsia" w:hint="eastAsia"/>
          <w:w w:val="104"/>
          <w:sz w:val="24"/>
          <w:szCs w:val="24"/>
        </w:rPr>
        <w:t>联系电话：</w:t>
      </w:r>
      <w:r>
        <w:rPr>
          <w:rFonts w:asciiTheme="minorEastAsia" w:eastAsiaTheme="minorEastAsia" w:hAnsiTheme="minorEastAsia" w:cstheme="minorEastAsia" w:hint="eastAsia"/>
          <w:w w:val="104"/>
          <w:sz w:val="24"/>
          <w:szCs w:val="24"/>
        </w:rPr>
        <w:tab/>
        <w:t>；</w:t>
      </w:r>
    </w:p>
    <w:p w14:paraId="21D47038" w14:textId="77777777" w:rsidR="00CF1420" w:rsidRDefault="00A00E2B">
      <w:pPr>
        <w:pStyle w:val="a0"/>
        <w:tabs>
          <w:tab w:val="left" w:pos="7153"/>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66432" behindDoc="0" locked="0" layoutInCell="1" allowOverlap="1" wp14:anchorId="2859C9C9" wp14:editId="179EDF5E">
                <wp:simplePos x="0" y="0"/>
                <wp:positionH relativeFrom="page">
                  <wp:posOffset>1876425</wp:posOffset>
                </wp:positionH>
                <wp:positionV relativeFrom="paragraph">
                  <wp:posOffset>191135</wp:posOffset>
                </wp:positionV>
                <wp:extent cx="3884295" cy="0"/>
                <wp:effectExtent l="0" t="0" r="0" b="0"/>
                <wp:wrapNone/>
                <wp:docPr id="18" name="1075"/>
                <wp:cNvGraphicFramePr/>
                <a:graphic xmlns:a="http://schemas.openxmlformats.org/drawingml/2006/main">
                  <a:graphicData uri="http://schemas.microsoft.com/office/word/2010/wordprocessingShape">
                    <wps:wsp>
                      <wps:cNvCnPr/>
                      <wps:spPr>
                        <a:xfrm>
                          <a:off x="0" y="0"/>
                          <a:ext cx="388429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0007211F" id="1075" o:spid="_x0000_s1026" style="position:absolute;left:0;text-align:left;z-index:251666432;visibility:visible;mso-wrap-style:square;mso-wrap-distance-left:9pt;mso-wrap-distance-top:0;mso-wrap-distance-right:9pt;mso-wrap-distance-bottom:0;mso-position-horizontal:absolute;mso-position-horizontal-relative:page;mso-position-vertical:absolute;mso-position-vertical-relative:text" from="147.75pt,15.05pt" to="453.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" strokeweight=".45pt">
                <w10:wrap anchorx="page"/>
              </v:line>
            </w:pict>
          </mc:Fallback>
        </mc:AlternateContent>
      </w:r>
      <w:r>
        <w:rPr>
          <w:rFonts w:asciiTheme="minorEastAsia" w:eastAsiaTheme="minorEastAsia" w:hAnsiTheme="minorEastAsia" w:cstheme="minorEastAsia" w:hint="eastAsia"/>
          <w:w w:val="104"/>
          <w:sz w:val="24"/>
          <w:szCs w:val="24"/>
        </w:rPr>
        <w:t>电子信箱：</w:t>
      </w:r>
      <w:r>
        <w:rPr>
          <w:rFonts w:asciiTheme="minorEastAsia" w:eastAsiaTheme="minorEastAsia" w:hAnsiTheme="minorEastAsia" w:cstheme="minorEastAsia" w:hint="eastAsia"/>
          <w:w w:val="104"/>
          <w:sz w:val="24"/>
          <w:szCs w:val="24"/>
        </w:rPr>
        <w:tab/>
        <w:t>；</w:t>
      </w:r>
    </w:p>
    <w:p w14:paraId="6DE1E5F0" w14:textId="77777777" w:rsidR="00CF1420" w:rsidRDefault="00A00E2B">
      <w:pPr>
        <w:pStyle w:val="a0"/>
        <w:tabs>
          <w:tab w:val="left" w:pos="7153"/>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67456" behindDoc="0" locked="0" layoutInCell="1" allowOverlap="1" wp14:anchorId="44EBC73B" wp14:editId="2446F11C">
                <wp:simplePos x="0" y="0"/>
                <wp:positionH relativeFrom="page">
                  <wp:posOffset>1876425</wp:posOffset>
                </wp:positionH>
                <wp:positionV relativeFrom="paragraph">
                  <wp:posOffset>191135</wp:posOffset>
                </wp:positionV>
                <wp:extent cx="3884295" cy="0"/>
                <wp:effectExtent l="0" t="0" r="0" b="0"/>
                <wp:wrapNone/>
                <wp:docPr id="19" name="1076"/>
                <wp:cNvGraphicFramePr/>
                <a:graphic xmlns:a="http://schemas.openxmlformats.org/drawingml/2006/main">
                  <a:graphicData uri="http://schemas.microsoft.com/office/word/2010/wordprocessingShape">
                    <wps:wsp>
                      <wps:cNvCnPr/>
                      <wps:spPr>
                        <a:xfrm>
                          <a:off x="0" y="0"/>
                          <a:ext cx="388429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706228B8" id="1076" o:spid="_x0000_s1026" style="position:absolute;left:0;text-align:left;z-index:251667456;visibility:visible;mso-wrap-style:square;mso-wrap-distance-left:9pt;mso-wrap-distance-top:0;mso-wrap-distance-right:9pt;mso-wrap-distance-bottom:0;mso-position-horizontal:absolute;mso-position-horizontal-relative:page;mso-position-vertical:absolute;mso-position-vertical-relative:text" from="147.75pt,15.05pt" to="453.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" strokeweight=".45pt">
                <w10:wrap anchorx="page"/>
              </v:line>
            </w:pict>
          </mc:Fallback>
        </mc:AlternateContent>
      </w:r>
      <w:r>
        <w:rPr>
          <w:rFonts w:asciiTheme="minorEastAsia" w:eastAsiaTheme="minorEastAsia" w:hAnsiTheme="minorEastAsia" w:cstheme="minorEastAsia" w:hint="eastAsia"/>
          <w:w w:val="104"/>
          <w:sz w:val="24"/>
          <w:szCs w:val="24"/>
        </w:rPr>
        <w:t>通信地址：</w:t>
      </w:r>
      <w:r>
        <w:rPr>
          <w:rFonts w:asciiTheme="minorEastAsia" w:eastAsiaTheme="minorEastAsia" w:hAnsiTheme="minorEastAsia" w:cstheme="minorEastAsia" w:hint="eastAsia"/>
          <w:w w:val="104"/>
          <w:sz w:val="24"/>
          <w:szCs w:val="24"/>
        </w:rPr>
        <w:tab/>
        <w:t>。</w:t>
      </w:r>
    </w:p>
    <w:p w14:paraId="0E3F20FA" w14:textId="77777777" w:rsidR="00CF1420" w:rsidRDefault="00A00E2B">
      <w:pPr>
        <w:pStyle w:val="a0"/>
        <w:tabs>
          <w:tab w:val="left" w:pos="8502"/>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发包人对发包人代表的授权范围如下：</w:t>
      </w:r>
      <w:r>
        <w:rPr>
          <w:rFonts w:asciiTheme="minorEastAsia" w:eastAsiaTheme="minorEastAsia" w:hAnsiTheme="minorEastAsia" w:cstheme="minorEastAsia" w:hint="eastAsia"/>
          <w:w w:val="103"/>
          <w:sz w:val="24"/>
          <w:szCs w:val="24"/>
          <w:u w:val="single"/>
        </w:rPr>
        <w:t xml:space="preserve"> 签署所有与本项目有关的文件。</w:t>
      </w:r>
    </w:p>
    <w:p w14:paraId="26E0C2CE" w14:textId="77777777" w:rsidR="00CF1420" w:rsidRDefault="00A00E2B">
      <w:pPr>
        <w:pStyle w:val="a0"/>
        <w:tabs>
          <w:tab w:val="left" w:pos="5445"/>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发包人更换发包人代表的，应当提前</w:t>
      </w:r>
      <w:r>
        <w:rPr>
          <w:rFonts w:asciiTheme="minorEastAsia" w:eastAsiaTheme="minorEastAsia" w:hAnsiTheme="minorEastAsia" w:cstheme="minorEastAsia" w:hint="eastAsia"/>
          <w:w w:val="104"/>
          <w:sz w:val="24"/>
          <w:szCs w:val="24"/>
          <w:u w:val="single"/>
        </w:rPr>
        <w:t xml:space="preserve"> 2 </w:t>
      </w:r>
      <w:r>
        <w:rPr>
          <w:rFonts w:asciiTheme="minorEastAsia" w:eastAsiaTheme="minorEastAsia" w:hAnsiTheme="minorEastAsia" w:cstheme="minorEastAsia" w:hint="eastAsia"/>
          <w:w w:val="104"/>
          <w:sz w:val="24"/>
          <w:szCs w:val="24"/>
        </w:rPr>
        <w:t>天书面通知设计人。</w:t>
      </w:r>
    </w:p>
    <w:p w14:paraId="179E2437" w14:textId="77777777" w:rsidR="00CF1420" w:rsidRDefault="00A00E2B">
      <w:pPr>
        <w:pStyle w:val="ac"/>
        <w:tabs>
          <w:tab w:val="left" w:pos="426"/>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8"/>
          <w:w w:val="104"/>
          <w:sz w:val="24"/>
          <w:szCs w:val="24"/>
        </w:rPr>
        <w:t>1.9</w:t>
      </w:r>
      <w:r>
        <w:rPr>
          <w:rFonts w:asciiTheme="minorEastAsia" w:eastAsiaTheme="minorEastAsia" w:hAnsiTheme="minorEastAsia" w:cstheme="minorEastAsia" w:hint="eastAsia"/>
          <w:b/>
          <w:spacing w:val="8"/>
          <w:w w:val="104"/>
          <w:sz w:val="24"/>
          <w:szCs w:val="24"/>
        </w:rPr>
        <w:t>发包人决定</w:t>
      </w:r>
    </w:p>
    <w:p w14:paraId="28E0217B" w14:textId="77777777" w:rsidR="00CF1420" w:rsidRDefault="00A00E2B">
      <w:pPr>
        <w:pStyle w:val="a0"/>
        <w:tabs>
          <w:tab w:val="left" w:pos="3579"/>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发包人应在</w:t>
      </w:r>
      <w:r>
        <w:rPr>
          <w:rFonts w:asciiTheme="minorEastAsia" w:eastAsiaTheme="minorEastAsia" w:hAnsiTheme="minorEastAsia" w:cstheme="minorEastAsia" w:hint="eastAsia"/>
          <w:w w:val="104"/>
          <w:sz w:val="24"/>
          <w:szCs w:val="24"/>
          <w:u w:val="single"/>
        </w:rPr>
        <w:t xml:space="preserve"> 2 </w:t>
      </w:r>
      <w:r>
        <w:rPr>
          <w:rFonts w:asciiTheme="minorEastAsia" w:eastAsiaTheme="minorEastAsia" w:hAnsiTheme="minorEastAsia" w:cstheme="minorEastAsia" w:hint="eastAsia"/>
          <w:w w:val="104"/>
          <w:sz w:val="24"/>
          <w:szCs w:val="24"/>
        </w:rPr>
        <w:t>天内对设计人书面提出的事项</w:t>
      </w:r>
      <w:proofErr w:type="gramStart"/>
      <w:r>
        <w:rPr>
          <w:rFonts w:asciiTheme="minorEastAsia" w:eastAsiaTheme="minorEastAsia" w:hAnsiTheme="minorEastAsia" w:cstheme="minorEastAsia" w:hint="eastAsia"/>
          <w:w w:val="104"/>
          <w:sz w:val="24"/>
          <w:szCs w:val="24"/>
        </w:rPr>
        <w:t>作出</w:t>
      </w:r>
      <w:proofErr w:type="gramEnd"/>
      <w:r>
        <w:rPr>
          <w:rFonts w:asciiTheme="minorEastAsia" w:eastAsiaTheme="minorEastAsia" w:hAnsiTheme="minorEastAsia" w:cstheme="minorEastAsia" w:hint="eastAsia"/>
          <w:w w:val="104"/>
          <w:sz w:val="24"/>
          <w:szCs w:val="24"/>
        </w:rPr>
        <w:t>书面决定。</w:t>
      </w:r>
    </w:p>
    <w:p w14:paraId="39713ACF" w14:textId="77777777" w:rsidR="00CF1420" w:rsidRDefault="00A00E2B">
      <w:pPr>
        <w:pStyle w:val="4"/>
        <w:tabs>
          <w:tab w:val="left" w:pos="284"/>
        </w:tabs>
        <w:spacing w:line="360" w:lineRule="auto"/>
        <w:ind w:left="0"/>
        <w:rPr>
          <w:rFonts w:asciiTheme="minorEastAsia" w:eastAsiaTheme="minorEastAsia" w:hAnsiTheme="minorEastAsia" w:cstheme="minorEastAsia"/>
          <w:spacing w:val="6"/>
          <w:w w:val="104"/>
          <w:sz w:val="24"/>
          <w:szCs w:val="24"/>
        </w:rPr>
      </w:pPr>
      <w:r>
        <w:rPr>
          <w:rFonts w:asciiTheme="minorEastAsia" w:eastAsiaTheme="minorEastAsia" w:hAnsiTheme="minorEastAsia" w:cstheme="minorEastAsia"/>
          <w:spacing w:val="6"/>
          <w:w w:val="104"/>
          <w:sz w:val="24"/>
          <w:szCs w:val="24"/>
        </w:rPr>
        <w:t>2.0</w:t>
      </w:r>
      <w:r>
        <w:rPr>
          <w:rFonts w:asciiTheme="minorEastAsia" w:eastAsiaTheme="minorEastAsia" w:hAnsiTheme="minorEastAsia" w:cstheme="minorEastAsia" w:hint="eastAsia"/>
          <w:spacing w:val="6"/>
          <w:w w:val="104"/>
          <w:sz w:val="24"/>
          <w:szCs w:val="24"/>
        </w:rPr>
        <w:t>设计人</w:t>
      </w:r>
    </w:p>
    <w:p w14:paraId="47E9E9D8" w14:textId="77777777" w:rsidR="00CF1420" w:rsidRDefault="00A00E2B">
      <w:pPr>
        <w:pStyle w:val="4"/>
        <w:tabs>
          <w:tab w:val="left" w:pos="284"/>
        </w:tabs>
        <w:spacing w:line="360" w:lineRule="auto"/>
        <w:ind w:left="0" w:firstLineChars="100" w:firstLine="25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6"/>
          <w:w w:val="104"/>
          <w:sz w:val="24"/>
          <w:szCs w:val="24"/>
        </w:rPr>
        <w:t>1、</w:t>
      </w:r>
      <w:r>
        <w:rPr>
          <w:rFonts w:asciiTheme="minorEastAsia" w:eastAsiaTheme="minorEastAsia" w:hAnsiTheme="minorEastAsia" w:cstheme="minorEastAsia" w:hint="eastAsia"/>
          <w:spacing w:val="8"/>
          <w:w w:val="104"/>
          <w:sz w:val="24"/>
          <w:szCs w:val="24"/>
        </w:rPr>
        <w:t>设计人一般义务</w:t>
      </w:r>
    </w:p>
    <w:p w14:paraId="73BCEAB8" w14:textId="77777777" w:rsidR="00CF1420" w:rsidRDefault="00A00E2B">
      <w:pPr>
        <w:pStyle w:val="ac"/>
        <w:tabs>
          <w:tab w:val="left" w:pos="709"/>
          <w:tab w:val="left" w:pos="1276"/>
          <w:tab w:val="left" w:pos="2957"/>
        </w:tabs>
        <w:spacing w:line="360" w:lineRule="auto"/>
        <w:ind w:left="566"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1</w:t>
      </w:r>
      <w:r>
        <w:rPr>
          <w:rFonts w:asciiTheme="minorEastAsia" w:eastAsiaTheme="minorEastAsia" w:hAnsiTheme="minorEastAsia" w:cstheme="minorEastAsia"/>
          <w:w w:val="104"/>
          <w:sz w:val="24"/>
          <w:szCs w:val="24"/>
        </w:rPr>
        <w:t>.1</w:t>
      </w:r>
      <w:r>
        <w:rPr>
          <w:rFonts w:asciiTheme="minorEastAsia" w:eastAsiaTheme="minorEastAsia" w:hAnsiTheme="minorEastAsia" w:cstheme="minorEastAsia" w:hint="eastAsia"/>
          <w:w w:val="104"/>
          <w:sz w:val="24"/>
          <w:szCs w:val="24"/>
        </w:rPr>
        <w:t>设计人</w:t>
      </w:r>
      <w:r>
        <w:rPr>
          <w:rFonts w:asciiTheme="minorEastAsia" w:eastAsiaTheme="minorEastAsia" w:hAnsiTheme="minorEastAsia" w:cstheme="minorEastAsia" w:hint="eastAsia"/>
          <w:w w:val="104"/>
          <w:sz w:val="24"/>
          <w:szCs w:val="24"/>
          <w:u w:val="single"/>
        </w:rPr>
        <w:t xml:space="preserve"> 需 </w:t>
      </w:r>
      <w:r>
        <w:rPr>
          <w:rFonts w:asciiTheme="minorEastAsia" w:eastAsiaTheme="minorEastAsia" w:hAnsiTheme="minorEastAsia" w:cstheme="minorEastAsia" w:hint="eastAsia"/>
          <w:w w:val="104"/>
          <w:sz w:val="24"/>
          <w:szCs w:val="24"/>
        </w:rPr>
        <w:t>（需/不需）配合发包人办理有关许可、批准或备案手续。</w:t>
      </w:r>
    </w:p>
    <w:p w14:paraId="31857A39" w14:textId="77777777" w:rsidR="00CF1420" w:rsidRDefault="00A00E2B">
      <w:pPr>
        <w:pStyle w:val="a0"/>
        <w:tabs>
          <w:tab w:val="left" w:pos="2552"/>
          <w:tab w:val="left" w:pos="9281"/>
        </w:tabs>
        <w:spacing w:line="360" w:lineRule="auto"/>
        <w:ind w:firstLineChars="227" w:firstLine="566"/>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1.2</w:t>
      </w:r>
      <w:r>
        <w:rPr>
          <w:rFonts w:asciiTheme="minorEastAsia" w:eastAsiaTheme="minorEastAsia" w:hAnsiTheme="minorEastAsia" w:cstheme="minorEastAsia" w:hint="eastAsia"/>
          <w:w w:val="104"/>
          <w:sz w:val="24"/>
          <w:szCs w:val="24"/>
        </w:rPr>
        <w:t>设计人其他义务：</w:t>
      </w:r>
      <w:r>
        <w:rPr>
          <w:rFonts w:asciiTheme="minorEastAsia" w:eastAsiaTheme="minorEastAsia" w:hAnsiTheme="minorEastAsia" w:cstheme="minorEastAsia" w:hint="eastAsia"/>
          <w:w w:val="104"/>
          <w:sz w:val="24"/>
          <w:szCs w:val="24"/>
          <w:u w:val="single"/>
        </w:rPr>
        <w:t>无</w:t>
      </w:r>
      <w:r>
        <w:rPr>
          <w:rFonts w:asciiTheme="minorEastAsia" w:eastAsiaTheme="minorEastAsia" w:hAnsiTheme="minorEastAsia" w:cstheme="minorEastAsia" w:hint="eastAsia"/>
          <w:w w:val="104"/>
          <w:sz w:val="24"/>
          <w:szCs w:val="24"/>
        </w:rPr>
        <w:t>。</w:t>
      </w:r>
    </w:p>
    <w:p w14:paraId="68AEAD67" w14:textId="77777777" w:rsidR="00CF1420" w:rsidRDefault="00A00E2B">
      <w:pPr>
        <w:pStyle w:val="ac"/>
        <w:tabs>
          <w:tab w:val="left" w:pos="426"/>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8"/>
          <w:w w:val="104"/>
          <w:sz w:val="24"/>
          <w:szCs w:val="24"/>
        </w:rPr>
        <w:t>2</w:t>
      </w:r>
      <w:r>
        <w:rPr>
          <w:rFonts w:asciiTheme="minorEastAsia" w:eastAsiaTheme="minorEastAsia" w:hAnsiTheme="minorEastAsia" w:cstheme="minorEastAsia"/>
          <w:b/>
          <w:spacing w:val="8"/>
          <w:w w:val="104"/>
          <w:sz w:val="24"/>
          <w:szCs w:val="24"/>
        </w:rPr>
        <w:t>.1</w:t>
      </w:r>
      <w:r>
        <w:rPr>
          <w:rFonts w:asciiTheme="minorEastAsia" w:eastAsiaTheme="minorEastAsia" w:hAnsiTheme="minorEastAsia" w:cstheme="minorEastAsia" w:hint="eastAsia"/>
          <w:b/>
          <w:spacing w:val="8"/>
          <w:w w:val="104"/>
          <w:sz w:val="24"/>
          <w:szCs w:val="24"/>
        </w:rPr>
        <w:t>项目负责人</w:t>
      </w:r>
    </w:p>
    <w:p w14:paraId="103F3A50" w14:textId="77777777" w:rsidR="00CF1420" w:rsidRDefault="00A00E2B">
      <w:pPr>
        <w:tabs>
          <w:tab w:val="left" w:pos="709"/>
        </w:tabs>
        <w:adjustRightInd w:val="0"/>
        <w:spacing w:line="360" w:lineRule="auto"/>
        <w:ind w:left="478"/>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2.1.1</w:t>
      </w:r>
      <w:r>
        <w:rPr>
          <w:rFonts w:asciiTheme="minorEastAsia" w:eastAsiaTheme="minorEastAsia" w:hAnsiTheme="minorEastAsia" w:cstheme="minorEastAsia" w:hint="eastAsia"/>
          <w:w w:val="104"/>
          <w:sz w:val="24"/>
          <w:szCs w:val="24"/>
        </w:rPr>
        <w:t>项目负责人</w:t>
      </w:r>
    </w:p>
    <w:p w14:paraId="64ACC622" w14:textId="77777777" w:rsidR="00CF1420" w:rsidRDefault="00A00E2B">
      <w:pPr>
        <w:pStyle w:val="a0"/>
        <w:tabs>
          <w:tab w:val="left" w:pos="928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68480" behindDoc="0" locked="0" layoutInCell="1" allowOverlap="1" wp14:anchorId="509C8E5F" wp14:editId="210EAC21">
                <wp:simplePos x="0" y="0"/>
                <wp:positionH relativeFrom="page">
                  <wp:posOffset>1678940</wp:posOffset>
                </wp:positionH>
                <wp:positionV relativeFrom="paragraph">
                  <wp:posOffset>191770</wp:posOffset>
                </wp:positionV>
                <wp:extent cx="4608830" cy="0"/>
                <wp:effectExtent l="0" t="0" r="0" b="0"/>
                <wp:wrapNone/>
                <wp:docPr id="20" name="1077"/>
                <wp:cNvGraphicFramePr/>
                <a:graphic xmlns:a="http://schemas.openxmlformats.org/drawingml/2006/main">
                  <a:graphicData uri="http://schemas.microsoft.com/office/word/2010/wordprocessingShape">
                    <wps:wsp>
                      <wps:cNvCnPr/>
                      <wps:spPr>
                        <a:xfrm>
                          <a:off x="0" y="0"/>
                          <a:ext cx="4608830"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4ACEEE3B" id="1077" o:spid="_x0000_s1026" style="position:absolute;left:0;text-align:left;z-index:251668480;visibility:visible;mso-wrap-style:square;mso-wrap-distance-left:9pt;mso-wrap-distance-top:0;mso-wrap-distance-right:9pt;mso-wrap-distance-bottom:0;mso-position-horizontal:absolute;mso-position-horizontal-relative:page;mso-position-vertical:absolute;mso-position-vertical-relative:text" from="132.2pt,15.1pt" to="495.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" strokeweight=".45pt">
                <w10:wrap anchorx="page"/>
              </v:line>
            </w:pict>
          </mc:Fallback>
        </mc:AlternateContent>
      </w:r>
      <w:r>
        <w:rPr>
          <w:rFonts w:asciiTheme="minorEastAsia" w:eastAsiaTheme="minorEastAsia" w:hAnsiTheme="minorEastAsia" w:cstheme="minorEastAsia" w:hint="eastAsia"/>
          <w:w w:val="104"/>
          <w:sz w:val="24"/>
          <w:szCs w:val="24"/>
        </w:rPr>
        <w:t>姓</w:t>
      </w:r>
      <w:r>
        <w:rPr>
          <w:rFonts w:asciiTheme="minorEastAsia" w:eastAsiaTheme="minorEastAsia" w:hAnsiTheme="minorEastAsia" w:cstheme="minorEastAsia" w:hint="eastAsia"/>
          <w:spacing w:val="-6"/>
          <w:w w:val="104"/>
          <w:sz w:val="24"/>
          <w:szCs w:val="24"/>
        </w:rPr>
        <w:t xml:space="preserve"> </w:t>
      </w:r>
      <w:r>
        <w:rPr>
          <w:rFonts w:asciiTheme="minorEastAsia" w:eastAsiaTheme="minorEastAsia" w:hAnsiTheme="minorEastAsia" w:cstheme="minorEastAsia" w:hint="eastAsia"/>
          <w:w w:val="104"/>
          <w:sz w:val="24"/>
          <w:szCs w:val="24"/>
        </w:rPr>
        <w:t>名：</w:t>
      </w:r>
      <w:r>
        <w:rPr>
          <w:rFonts w:asciiTheme="minorEastAsia" w:eastAsiaTheme="minorEastAsia" w:hAnsiTheme="minorEastAsia" w:cstheme="minorEastAsia" w:hint="eastAsia"/>
          <w:w w:val="104"/>
          <w:sz w:val="24"/>
          <w:szCs w:val="24"/>
        </w:rPr>
        <w:tab/>
        <w:t>；</w:t>
      </w:r>
    </w:p>
    <w:p w14:paraId="5339F399" w14:textId="77777777" w:rsidR="00CF1420" w:rsidRDefault="00A00E2B">
      <w:pPr>
        <w:pStyle w:val="a0"/>
        <w:tabs>
          <w:tab w:val="left" w:pos="928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70528" behindDoc="0" locked="0" layoutInCell="1" allowOverlap="1" wp14:anchorId="4AEE2AC1" wp14:editId="2DEB13DE">
                <wp:simplePos x="0" y="0"/>
                <wp:positionH relativeFrom="page">
                  <wp:posOffset>2271395</wp:posOffset>
                </wp:positionH>
                <wp:positionV relativeFrom="paragraph">
                  <wp:posOffset>191135</wp:posOffset>
                </wp:positionV>
                <wp:extent cx="4016375" cy="0"/>
                <wp:effectExtent l="0" t="0" r="0" b="0"/>
                <wp:wrapNone/>
                <wp:docPr id="21" name="1078"/>
                <wp:cNvGraphicFramePr/>
                <a:graphic xmlns:a="http://schemas.openxmlformats.org/drawingml/2006/main">
                  <a:graphicData uri="http://schemas.microsoft.com/office/word/2010/wordprocessingShape">
                    <wps:wsp>
                      <wps:cNvCnPr/>
                      <wps:spPr>
                        <a:xfrm>
                          <a:off x="0" y="0"/>
                          <a:ext cx="401637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628F6084" id="1078" o:spid="_x0000_s1026" style="position:absolute;left:0;text-align:left;z-index:251670528;visibility:visible;mso-wrap-style:square;mso-wrap-distance-left:9pt;mso-wrap-distance-top:0;mso-wrap-distance-right:9pt;mso-wrap-distance-bottom:0;mso-position-horizontal:absolute;mso-position-horizontal-relative:page;mso-position-vertical:absolute;mso-position-vertical-relative:text" from="178.85pt,15.05pt" to="495.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" strokeweight=".45pt">
                <w10:wrap anchorx="page"/>
              </v:line>
            </w:pict>
          </mc:Fallback>
        </mc:AlternateContent>
      </w:r>
      <w:r>
        <w:rPr>
          <w:rFonts w:asciiTheme="minorEastAsia" w:eastAsiaTheme="minorEastAsia" w:hAnsiTheme="minorEastAsia" w:cstheme="minorEastAsia" w:hint="eastAsia"/>
          <w:w w:val="104"/>
          <w:sz w:val="24"/>
          <w:szCs w:val="24"/>
        </w:rPr>
        <w:t>执业资格及等级：</w:t>
      </w:r>
      <w:r>
        <w:rPr>
          <w:rFonts w:asciiTheme="minorEastAsia" w:eastAsiaTheme="minorEastAsia" w:hAnsiTheme="minorEastAsia" w:cstheme="minorEastAsia" w:hint="eastAsia"/>
          <w:w w:val="104"/>
          <w:sz w:val="24"/>
          <w:szCs w:val="24"/>
        </w:rPr>
        <w:tab/>
        <w:t>；</w:t>
      </w:r>
    </w:p>
    <w:p w14:paraId="714307F9" w14:textId="77777777" w:rsidR="00CF1420" w:rsidRDefault="00A00E2B">
      <w:pPr>
        <w:pStyle w:val="a0"/>
        <w:tabs>
          <w:tab w:val="left" w:pos="9281"/>
        </w:tabs>
        <w:spacing w:line="360" w:lineRule="auto"/>
        <w:ind w:firstLineChars="200" w:firstLine="48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71552" behindDoc="0" locked="0" layoutInCell="1" allowOverlap="1" wp14:anchorId="2E65F8C0" wp14:editId="1904B412">
                <wp:simplePos x="0" y="0"/>
                <wp:positionH relativeFrom="page">
                  <wp:posOffset>2007870</wp:posOffset>
                </wp:positionH>
                <wp:positionV relativeFrom="paragraph">
                  <wp:posOffset>191135</wp:posOffset>
                </wp:positionV>
                <wp:extent cx="4279900" cy="0"/>
                <wp:effectExtent l="0" t="0" r="0" b="0"/>
                <wp:wrapNone/>
                <wp:docPr id="22" name="1079"/>
                <wp:cNvGraphicFramePr/>
                <a:graphic xmlns:a="http://schemas.openxmlformats.org/drawingml/2006/main">
                  <a:graphicData uri="http://schemas.microsoft.com/office/word/2010/wordprocessingShape">
                    <wps:wsp>
                      <wps:cNvCnPr/>
                      <wps:spPr>
                        <a:xfrm>
                          <a:off x="0" y="0"/>
                          <a:ext cx="4279900"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19AC9E1E" id="1079" o:spid="_x0000_s1026" style="position:absolute;left:0;text-align:left;z-index:251671552;visibility:visible;mso-wrap-style:square;mso-wrap-distance-left:9pt;mso-wrap-distance-top:0;mso-wrap-distance-right:9pt;mso-wrap-distance-bottom:0;mso-position-horizontal:absolute;mso-position-horizontal-relative:page;mso-position-vertical:absolute;mso-position-vertical-relative:text" from="158.1pt,15.05pt" to="495.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" strokeweight=".45pt">
                <w10:wrap anchorx="page"/>
              </v:line>
            </w:pict>
          </mc:Fallback>
        </mc:AlternateContent>
      </w:r>
      <w:r>
        <w:rPr>
          <w:rFonts w:asciiTheme="minorEastAsia" w:eastAsiaTheme="minorEastAsia" w:hAnsiTheme="minorEastAsia" w:cstheme="minorEastAsia" w:hint="eastAsia"/>
          <w:w w:val="104"/>
          <w:sz w:val="24"/>
          <w:szCs w:val="24"/>
        </w:rPr>
        <w:t>注册证书号：</w:t>
      </w:r>
      <w:r>
        <w:rPr>
          <w:rFonts w:asciiTheme="minorEastAsia" w:eastAsiaTheme="minorEastAsia" w:hAnsiTheme="minorEastAsia" w:cstheme="minorEastAsia" w:hint="eastAsia"/>
          <w:w w:val="104"/>
          <w:sz w:val="24"/>
          <w:szCs w:val="24"/>
        </w:rPr>
        <w:tab/>
        <w:t>；</w:t>
      </w:r>
    </w:p>
    <w:p w14:paraId="3395E208" w14:textId="77777777" w:rsidR="00CF1420" w:rsidRDefault="00A00E2B">
      <w:pPr>
        <w:pStyle w:val="a0"/>
        <w:tabs>
          <w:tab w:val="left" w:pos="928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73600" behindDoc="0" locked="0" layoutInCell="1" allowOverlap="1" wp14:anchorId="647CD39B" wp14:editId="23CEBC93">
                <wp:simplePos x="0" y="0"/>
                <wp:positionH relativeFrom="page">
                  <wp:posOffset>1876425</wp:posOffset>
                </wp:positionH>
                <wp:positionV relativeFrom="paragraph">
                  <wp:posOffset>175260</wp:posOffset>
                </wp:positionV>
                <wp:extent cx="4411345" cy="0"/>
                <wp:effectExtent l="0" t="0" r="0" b="0"/>
                <wp:wrapNone/>
                <wp:docPr id="23" name="1080"/>
                <wp:cNvGraphicFramePr/>
                <a:graphic xmlns:a="http://schemas.openxmlformats.org/drawingml/2006/main">
                  <a:graphicData uri="http://schemas.microsoft.com/office/word/2010/wordprocessingShape">
                    <wps:wsp>
                      <wps:cNvCnPr/>
                      <wps:spPr>
                        <a:xfrm>
                          <a:off x="0" y="0"/>
                          <a:ext cx="441134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6DC9DCB5" id="1080" o:spid="_x0000_s1026" style="position:absolute;left:0;text-align:left;z-index:251673600;visibility:visible;mso-wrap-style:square;mso-wrap-distance-left:9pt;mso-wrap-distance-top:0;mso-wrap-distance-right:9pt;mso-wrap-distance-bottom:0;mso-position-horizontal:absolute;mso-position-horizontal-relative:page;mso-position-vertical:absolute;mso-position-vertical-relative:text" from="147.75pt,13.8pt" to="495.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" strokeweight=".45pt">
                <w10:wrap anchorx="page"/>
              </v:line>
            </w:pict>
          </mc:Fallback>
        </mc:AlternateContent>
      </w:r>
      <w:r>
        <w:rPr>
          <w:rFonts w:asciiTheme="minorEastAsia" w:eastAsiaTheme="minorEastAsia" w:hAnsiTheme="minorEastAsia" w:cstheme="minorEastAsia" w:hint="eastAsia"/>
          <w:w w:val="104"/>
          <w:sz w:val="24"/>
          <w:szCs w:val="24"/>
        </w:rPr>
        <w:t>联系电话：</w:t>
      </w:r>
      <w:r>
        <w:rPr>
          <w:rFonts w:asciiTheme="minorEastAsia" w:eastAsiaTheme="minorEastAsia" w:hAnsiTheme="minorEastAsia" w:cstheme="minorEastAsia" w:hint="eastAsia"/>
          <w:w w:val="104"/>
          <w:sz w:val="24"/>
          <w:szCs w:val="24"/>
        </w:rPr>
        <w:tab/>
        <w:t>；</w:t>
      </w:r>
    </w:p>
    <w:p w14:paraId="180D0914" w14:textId="77777777" w:rsidR="00CF1420" w:rsidRDefault="00A00E2B">
      <w:pPr>
        <w:pStyle w:val="a0"/>
        <w:tabs>
          <w:tab w:val="left" w:pos="928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74624" behindDoc="0" locked="0" layoutInCell="1" allowOverlap="1" wp14:anchorId="4D251005" wp14:editId="21E467A2">
                <wp:simplePos x="0" y="0"/>
                <wp:positionH relativeFrom="page">
                  <wp:posOffset>1876425</wp:posOffset>
                </wp:positionH>
                <wp:positionV relativeFrom="paragraph">
                  <wp:posOffset>191135</wp:posOffset>
                </wp:positionV>
                <wp:extent cx="4411345" cy="0"/>
                <wp:effectExtent l="0" t="0" r="0" b="0"/>
                <wp:wrapNone/>
                <wp:docPr id="24" name="1081"/>
                <wp:cNvGraphicFramePr/>
                <a:graphic xmlns:a="http://schemas.openxmlformats.org/drawingml/2006/main">
                  <a:graphicData uri="http://schemas.microsoft.com/office/word/2010/wordprocessingShape">
                    <wps:wsp>
                      <wps:cNvCnPr/>
                      <wps:spPr>
                        <a:xfrm>
                          <a:off x="0" y="0"/>
                          <a:ext cx="441134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79BC3779" id="1081" o:spid="_x0000_s1026" style="position:absolute;left:0;text-align:left;z-index:251674624;visibility:visible;mso-wrap-style:square;mso-wrap-distance-left:9pt;mso-wrap-distance-top:0;mso-wrap-distance-right:9pt;mso-wrap-distance-bottom:0;mso-position-horizontal:absolute;mso-position-horizontal-relative:page;mso-position-vertical:absolute;mso-position-vertical-relative:text" from="147.75pt,15.05pt" to="495.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" strokeweight=".45pt">
                <w10:wrap anchorx="page"/>
              </v:line>
            </w:pict>
          </mc:Fallback>
        </mc:AlternateContent>
      </w:r>
      <w:r>
        <w:rPr>
          <w:rFonts w:asciiTheme="minorEastAsia" w:eastAsiaTheme="minorEastAsia" w:hAnsiTheme="minorEastAsia" w:cstheme="minorEastAsia" w:hint="eastAsia"/>
          <w:w w:val="104"/>
          <w:sz w:val="24"/>
          <w:szCs w:val="24"/>
        </w:rPr>
        <w:t>电子信箱：</w:t>
      </w:r>
      <w:r>
        <w:rPr>
          <w:rFonts w:asciiTheme="minorEastAsia" w:eastAsiaTheme="minorEastAsia" w:hAnsiTheme="minorEastAsia" w:cstheme="minorEastAsia" w:hint="eastAsia"/>
          <w:w w:val="104"/>
          <w:sz w:val="24"/>
          <w:szCs w:val="24"/>
        </w:rPr>
        <w:tab/>
        <w:t>；</w:t>
      </w:r>
    </w:p>
    <w:p w14:paraId="4721F246" w14:textId="77777777" w:rsidR="00CF1420" w:rsidRDefault="00A00E2B">
      <w:pPr>
        <w:pStyle w:val="a0"/>
        <w:tabs>
          <w:tab w:val="left" w:pos="928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75648" behindDoc="0" locked="0" layoutInCell="1" allowOverlap="1" wp14:anchorId="52688732" wp14:editId="0F175EBC">
                <wp:simplePos x="0" y="0"/>
                <wp:positionH relativeFrom="page">
                  <wp:posOffset>1876425</wp:posOffset>
                </wp:positionH>
                <wp:positionV relativeFrom="paragraph">
                  <wp:posOffset>191135</wp:posOffset>
                </wp:positionV>
                <wp:extent cx="4411345" cy="0"/>
                <wp:effectExtent l="0" t="0" r="0" b="0"/>
                <wp:wrapNone/>
                <wp:docPr id="25" name="1082"/>
                <wp:cNvGraphicFramePr/>
                <a:graphic xmlns:a="http://schemas.openxmlformats.org/drawingml/2006/main">
                  <a:graphicData uri="http://schemas.microsoft.com/office/word/2010/wordprocessingShape">
                    <wps:wsp>
                      <wps:cNvCnPr/>
                      <wps:spPr>
                        <a:xfrm>
                          <a:off x="0" y="0"/>
                          <a:ext cx="441134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04347EFB" id="1082" o:spid="_x0000_s1026" style="position:absolute;left:0;text-align:left;z-index:251675648;visibility:visible;mso-wrap-style:square;mso-wrap-distance-left:9pt;mso-wrap-distance-top:0;mso-wrap-distance-right:9pt;mso-wrap-distance-bottom:0;mso-position-horizontal:absolute;mso-position-horizontal-relative:page;mso-position-vertical:absolute;mso-position-vertical-relative:text" from="147.75pt,15.05pt" to="495.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" strokeweight=".45pt">
                <w10:wrap anchorx="page"/>
              </v:line>
            </w:pict>
          </mc:Fallback>
        </mc:AlternateContent>
      </w:r>
      <w:r>
        <w:rPr>
          <w:rFonts w:asciiTheme="minorEastAsia" w:eastAsiaTheme="minorEastAsia" w:hAnsiTheme="minorEastAsia" w:cstheme="minorEastAsia" w:hint="eastAsia"/>
          <w:w w:val="104"/>
          <w:sz w:val="24"/>
          <w:szCs w:val="24"/>
        </w:rPr>
        <w:t>通信地址：</w:t>
      </w:r>
      <w:r>
        <w:rPr>
          <w:rFonts w:asciiTheme="minorEastAsia" w:eastAsiaTheme="minorEastAsia" w:hAnsiTheme="minorEastAsia" w:cstheme="minorEastAsia" w:hint="eastAsia"/>
          <w:w w:val="104"/>
          <w:sz w:val="24"/>
          <w:szCs w:val="24"/>
        </w:rPr>
        <w:tab/>
        <w:t>；</w:t>
      </w:r>
    </w:p>
    <w:p w14:paraId="7C582F22" w14:textId="77777777" w:rsidR="00CF1420" w:rsidRDefault="00A00E2B">
      <w:pPr>
        <w:pStyle w:val="a0"/>
        <w:tabs>
          <w:tab w:val="left" w:pos="8363"/>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2</w:t>
      </w:r>
      <w:r>
        <w:rPr>
          <w:rFonts w:asciiTheme="minorEastAsia" w:eastAsiaTheme="minorEastAsia" w:hAnsiTheme="minorEastAsia" w:cstheme="minorEastAsia"/>
          <w:spacing w:val="-1"/>
          <w:sz w:val="24"/>
          <w:szCs w:val="24"/>
        </w:rPr>
        <w:t>.1.2</w:t>
      </w:r>
      <w:r>
        <w:rPr>
          <w:rFonts w:asciiTheme="minorEastAsia" w:eastAsiaTheme="minorEastAsia" w:hAnsiTheme="minorEastAsia" w:cstheme="minorEastAsia" w:hint="eastAsia"/>
          <w:spacing w:val="-1"/>
          <w:sz w:val="24"/>
          <w:szCs w:val="24"/>
        </w:rPr>
        <w:t>设计人对项目负责人的授权范围如下：</w:t>
      </w:r>
      <w:r>
        <w:rPr>
          <w:rFonts w:asciiTheme="minorEastAsia" w:eastAsiaTheme="minorEastAsia" w:hAnsiTheme="minorEastAsia" w:cstheme="minorEastAsia" w:hint="eastAsia"/>
          <w:w w:val="103"/>
          <w:sz w:val="24"/>
          <w:szCs w:val="24"/>
        </w:rPr>
        <w:t xml:space="preserve"> 项目负责人签署的设计文件均予以承认</w:t>
      </w:r>
      <w:r>
        <w:rPr>
          <w:rFonts w:asciiTheme="minorEastAsia" w:eastAsiaTheme="minorEastAsia" w:hAnsiTheme="minorEastAsia" w:cstheme="minorEastAsia" w:hint="eastAsia"/>
          <w:sz w:val="24"/>
          <w:szCs w:val="24"/>
        </w:rPr>
        <w:t>。</w:t>
      </w:r>
    </w:p>
    <w:p w14:paraId="5E152509" w14:textId="77777777" w:rsidR="00CF1420" w:rsidRDefault="00A00E2B">
      <w:pPr>
        <w:pStyle w:val="ac"/>
        <w:spacing w:line="360" w:lineRule="auto"/>
        <w:ind w:left="0"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lastRenderedPageBreak/>
        <w:t>2</w:t>
      </w:r>
      <w:r>
        <w:rPr>
          <w:rFonts w:asciiTheme="minorEastAsia" w:eastAsiaTheme="minorEastAsia" w:hAnsiTheme="minorEastAsia" w:cstheme="minorEastAsia"/>
          <w:w w:val="104"/>
          <w:sz w:val="24"/>
          <w:szCs w:val="24"/>
        </w:rPr>
        <w:t>.1.3</w:t>
      </w:r>
      <w:r>
        <w:rPr>
          <w:rFonts w:asciiTheme="minorEastAsia" w:eastAsiaTheme="minorEastAsia" w:hAnsiTheme="minorEastAsia" w:cstheme="minorEastAsia" w:hint="eastAsia"/>
          <w:w w:val="104"/>
          <w:sz w:val="24"/>
          <w:szCs w:val="24"/>
        </w:rPr>
        <w:t>设计人更换项目负责人的，应提前</w:t>
      </w:r>
      <w:r>
        <w:rPr>
          <w:rFonts w:asciiTheme="minorEastAsia" w:eastAsiaTheme="minorEastAsia" w:hAnsiTheme="minorEastAsia" w:cstheme="minorEastAsia" w:hint="eastAsia"/>
          <w:w w:val="104"/>
          <w:sz w:val="24"/>
          <w:szCs w:val="24"/>
          <w:u w:val="single"/>
        </w:rPr>
        <w:t xml:space="preserve"> 2 </w:t>
      </w:r>
      <w:r>
        <w:rPr>
          <w:rFonts w:asciiTheme="minorEastAsia" w:eastAsiaTheme="minorEastAsia" w:hAnsiTheme="minorEastAsia" w:cstheme="minorEastAsia" w:hint="eastAsia"/>
          <w:w w:val="104"/>
          <w:sz w:val="24"/>
          <w:szCs w:val="24"/>
        </w:rPr>
        <w:t>天书面通知发包人。</w:t>
      </w:r>
    </w:p>
    <w:p w14:paraId="6C3AA382" w14:textId="77777777" w:rsidR="00CF1420" w:rsidRDefault="00A00E2B">
      <w:pPr>
        <w:pStyle w:val="a0"/>
        <w:tabs>
          <w:tab w:val="left" w:pos="8363"/>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设计人擅自更换项目负责人的违约责任：</w:t>
      </w:r>
      <w:r>
        <w:rPr>
          <w:rFonts w:asciiTheme="minorEastAsia" w:eastAsiaTheme="minorEastAsia" w:hAnsiTheme="minorEastAsia" w:cstheme="minorEastAsia" w:hint="eastAsia"/>
          <w:w w:val="103"/>
          <w:sz w:val="24"/>
          <w:szCs w:val="24"/>
        </w:rPr>
        <w:t xml:space="preserve"> 执行通用条款3.2.2条。</w:t>
      </w:r>
    </w:p>
    <w:p w14:paraId="209F98E1" w14:textId="77777777" w:rsidR="00CF1420" w:rsidRDefault="00A00E2B">
      <w:pPr>
        <w:tabs>
          <w:tab w:val="left" w:pos="709"/>
          <w:tab w:val="left" w:pos="5756"/>
        </w:tabs>
        <w:spacing w:line="360" w:lineRule="auto"/>
        <w:ind w:left="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2</w:t>
      </w:r>
      <w:r>
        <w:rPr>
          <w:rFonts w:asciiTheme="minorEastAsia" w:eastAsiaTheme="minorEastAsia" w:hAnsiTheme="minorEastAsia" w:cstheme="minorEastAsia"/>
          <w:w w:val="104"/>
          <w:sz w:val="24"/>
          <w:szCs w:val="24"/>
        </w:rPr>
        <w:t>.1.4</w:t>
      </w:r>
      <w:r>
        <w:rPr>
          <w:rFonts w:asciiTheme="minorEastAsia" w:eastAsiaTheme="minorEastAsia" w:hAnsiTheme="minorEastAsia" w:cstheme="minorEastAsia" w:hint="eastAsia"/>
          <w:w w:val="104"/>
          <w:sz w:val="24"/>
          <w:szCs w:val="24"/>
        </w:rPr>
        <w:t>设计人应在收到书面更换通知后</w:t>
      </w:r>
      <w:r>
        <w:rPr>
          <w:rFonts w:asciiTheme="minorEastAsia" w:eastAsiaTheme="minorEastAsia" w:hAnsiTheme="minorEastAsia" w:cstheme="minorEastAsia" w:hint="eastAsia"/>
          <w:w w:val="104"/>
          <w:sz w:val="24"/>
          <w:szCs w:val="24"/>
          <w:u w:val="single"/>
        </w:rPr>
        <w:t xml:space="preserve"> 2 </w:t>
      </w:r>
      <w:r>
        <w:rPr>
          <w:rFonts w:asciiTheme="minorEastAsia" w:eastAsiaTheme="minorEastAsia" w:hAnsiTheme="minorEastAsia" w:cstheme="minorEastAsia" w:hint="eastAsia"/>
          <w:w w:val="104"/>
          <w:sz w:val="24"/>
          <w:szCs w:val="24"/>
        </w:rPr>
        <w:t>天内更换项目负责人。</w:t>
      </w:r>
    </w:p>
    <w:p w14:paraId="25B8C3E2" w14:textId="77777777" w:rsidR="00CF1420" w:rsidRDefault="00A00E2B">
      <w:pPr>
        <w:pStyle w:val="a0"/>
        <w:tabs>
          <w:tab w:val="left" w:pos="8363"/>
        </w:tabs>
        <w:spacing w:line="360" w:lineRule="auto"/>
        <w:ind w:firstLineChars="200" w:firstLine="478"/>
        <w:rPr>
          <w:rFonts w:asciiTheme="minorEastAsia" w:eastAsiaTheme="minorEastAsia" w:hAnsiTheme="minorEastAsia" w:cstheme="minorEastAsia"/>
          <w:w w:val="103"/>
          <w:sz w:val="24"/>
          <w:szCs w:val="24"/>
        </w:rPr>
      </w:pPr>
      <w:r>
        <w:rPr>
          <w:rFonts w:asciiTheme="minorEastAsia" w:eastAsiaTheme="minorEastAsia" w:hAnsiTheme="minorEastAsia" w:cstheme="minorEastAsia" w:hint="eastAsia"/>
          <w:spacing w:val="-1"/>
          <w:sz w:val="24"/>
          <w:szCs w:val="24"/>
        </w:rPr>
        <w:t>设计人无正当理由拒绝更换项目负责人的违约责任：</w:t>
      </w:r>
      <w:r>
        <w:rPr>
          <w:rFonts w:asciiTheme="minorEastAsia" w:eastAsiaTheme="minorEastAsia" w:hAnsiTheme="minorEastAsia" w:cstheme="minorEastAsia" w:hint="eastAsia"/>
          <w:w w:val="103"/>
          <w:sz w:val="24"/>
          <w:szCs w:val="24"/>
        </w:rPr>
        <w:t xml:space="preserve"> 执行通用条款3.2.2条。</w:t>
      </w:r>
    </w:p>
    <w:p w14:paraId="3C3F8E44" w14:textId="77777777" w:rsidR="00CF1420" w:rsidRDefault="00A00E2B">
      <w:pPr>
        <w:pStyle w:val="a0"/>
        <w:tabs>
          <w:tab w:val="left" w:pos="8363"/>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w w:val="103"/>
          <w:sz w:val="24"/>
          <w:szCs w:val="24"/>
        </w:rPr>
        <w:t>2</w:t>
      </w:r>
      <w:r>
        <w:rPr>
          <w:rFonts w:asciiTheme="minorEastAsia" w:eastAsiaTheme="minorEastAsia" w:hAnsiTheme="minorEastAsia" w:cstheme="minorEastAsia"/>
          <w:b/>
          <w:bCs/>
          <w:w w:val="103"/>
          <w:sz w:val="24"/>
          <w:szCs w:val="24"/>
        </w:rPr>
        <w:t>.2</w:t>
      </w:r>
      <w:r>
        <w:rPr>
          <w:rFonts w:asciiTheme="minorEastAsia" w:eastAsiaTheme="minorEastAsia" w:hAnsiTheme="minorEastAsia" w:cstheme="minorEastAsia" w:hint="eastAsia"/>
          <w:b/>
          <w:spacing w:val="8"/>
          <w:w w:val="104"/>
          <w:sz w:val="24"/>
          <w:szCs w:val="24"/>
        </w:rPr>
        <w:t>设计人人员</w:t>
      </w:r>
    </w:p>
    <w:p w14:paraId="6D41A662" w14:textId="77777777" w:rsidR="00CF1420" w:rsidRDefault="00A00E2B">
      <w:pPr>
        <w:pStyle w:val="ac"/>
        <w:tabs>
          <w:tab w:val="left" w:pos="567"/>
          <w:tab w:val="left" w:pos="9281"/>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2</w:t>
      </w:r>
      <w:r>
        <w:rPr>
          <w:rFonts w:asciiTheme="minorEastAsia" w:eastAsiaTheme="minorEastAsia" w:hAnsiTheme="minorEastAsia" w:cstheme="minorEastAsia"/>
          <w:w w:val="104"/>
          <w:sz w:val="24"/>
          <w:szCs w:val="24"/>
        </w:rPr>
        <w:t>.2.1</w:t>
      </w:r>
      <w:r>
        <w:rPr>
          <w:rFonts w:asciiTheme="minorEastAsia" w:eastAsiaTheme="minorEastAsia" w:hAnsiTheme="minorEastAsia" w:cstheme="minorEastAsia" w:hint="eastAsia"/>
          <w:w w:val="104"/>
          <w:sz w:val="24"/>
          <w:szCs w:val="24"/>
        </w:rPr>
        <w:t>设计人提交项目管理机构及人员安排报告的期限</w:t>
      </w:r>
      <w:r>
        <w:rPr>
          <w:rFonts w:asciiTheme="minorEastAsia" w:eastAsiaTheme="minorEastAsia" w:hAnsiTheme="minorEastAsia" w:cstheme="minorEastAsia" w:hint="eastAsia"/>
          <w:w w:val="104"/>
          <w:sz w:val="24"/>
          <w:szCs w:val="24"/>
          <w:u w:val="single"/>
        </w:rPr>
        <w:t xml:space="preserve"> 2天</w:t>
      </w:r>
      <w:r>
        <w:rPr>
          <w:rFonts w:asciiTheme="minorEastAsia" w:eastAsiaTheme="minorEastAsia" w:hAnsiTheme="minorEastAsia" w:cstheme="minorEastAsia" w:hint="eastAsia"/>
          <w:w w:val="104"/>
          <w:sz w:val="24"/>
          <w:szCs w:val="24"/>
        </w:rPr>
        <w:t>。</w:t>
      </w:r>
    </w:p>
    <w:p w14:paraId="0A98FC16" w14:textId="77777777" w:rsidR="00CF1420" w:rsidRDefault="00A00E2B">
      <w:pPr>
        <w:pStyle w:val="a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2.2.2</w:t>
      </w:r>
      <w:r>
        <w:rPr>
          <w:rFonts w:asciiTheme="minorEastAsia" w:eastAsiaTheme="minorEastAsia" w:hAnsiTheme="minorEastAsia" w:cstheme="minorEastAsia" w:hint="eastAsia"/>
          <w:w w:val="104"/>
          <w:sz w:val="24"/>
          <w:szCs w:val="24"/>
        </w:rPr>
        <w:t>设计人无正当理由拒绝撤换主要设计人员的违约责任：执行通用条款3.3.3条。</w:t>
      </w:r>
    </w:p>
    <w:p w14:paraId="2A0B7C7C" w14:textId="77777777" w:rsidR="00CF1420" w:rsidRDefault="00A00E2B">
      <w:pPr>
        <w:pStyle w:val="ac"/>
        <w:tabs>
          <w:tab w:val="left" w:pos="567"/>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7"/>
          <w:w w:val="104"/>
          <w:sz w:val="24"/>
          <w:szCs w:val="24"/>
        </w:rPr>
        <w:t>2</w:t>
      </w:r>
      <w:r>
        <w:rPr>
          <w:rFonts w:asciiTheme="minorEastAsia" w:eastAsiaTheme="minorEastAsia" w:hAnsiTheme="minorEastAsia" w:cstheme="minorEastAsia"/>
          <w:b/>
          <w:spacing w:val="7"/>
          <w:w w:val="104"/>
          <w:sz w:val="24"/>
          <w:szCs w:val="24"/>
        </w:rPr>
        <w:t>.3</w:t>
      </w:r>
      <w:r>
        <w:rPr>
          <w:rFonts w:asciiTheme="minorEastAsia" w:eastAsiaTheme="minorEastAsia" w:hAnsiTheme="minorEastAsia" w:cstheme="minorEastAsia" w:hint="eastAsia"/>
          <w:b/>
          <w:spacing w:val="7"/>
          <w:w w:val="104"/>
          <w:sz w:val="24"/>
          <w:szCs w:val="24"/>
        </w:rPr>
        <w:t>设计分包</w:t>
      </w:r>
    </w:p>
    <w:p w14:paraId="15B36622" w14:textId="77777777" w:rsidR="00CF1420" w:rsidRDefault="00A00E2B">
      <w:pPr>
        <w:pStyle w:val="ac"/>
        <w:tabs>
          <w:tab w:val="left" w:pos="567"/>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sz w:val="24"/>
          <w:szCs w:val="24"/>
        </w:rPr>
        <w:t>.3.1</w:t>
      </w:r>
      <w:r>
        <w:rPr>
          <w:rFonts w:asciiTheme="minorEastAsia" w:eastAsiaTheme="minorEastAsia" w:hAnsiTheme="minorEastAsia" w:cstheme="minorEastAsia" w:hint="eastAsia"/>
          <w:w w:val="104"/>
          <w:sz w:val="24"/>
          <w:szCs w:val="24"/>
        </w:rPr>
        <w:t>设计分包的一般约定</w:t>
      </w:r>
    </w:p>
    <w:p w14:paraId="1E61EBF6" w14:textId="77777777" w:rsidR="00CF1420" w:rsidRDefault="00A00E2B">
      <w:pPr>
        <w:pStyle w:val="a0"/>
        <w:tabs>
          <w:tab w:val="left" w:pos="9281"/>
          <w:tab w:val="left" w:pos="9331"/>
        </w:tabs>
        <w:spacing w:line="360" w:lineRule="auto"/>
        <w:ind w:firstLineChars="200" w:firstLine="499"/>
        <w:rPr>
          <w:rFonts w:asciiTheme="minorEastAsia" w:eastAsiaTheme="minorEastAsia" w:hAnsiTheme="minorEastAsia" w:cstheme="minorEastAsia"/>
          <w:w w:val="104"/>
          <w:sz w:val="24"/>
          <w:szCs w:val="24"/>
          <w:u w:val="single"/>
        </w:rPr>
      </w:pPr>
      <w:r>
        <w:rPr>
          <w:rFonts w:asciiTheme="minorEastAsia" w:eastAsiaTheme="minorEastAsia" w:hAnsiTheme="minorEastAsia" w:cstheme="minorEastAsia" w:hint="eastAsia"/>
          <w:w w:val="104"/>
          <w:sz w:val="24"/>
          <w:szCs w:val="24"/>
        </w:rPr>
        <w:t>禁止设计分包的工程包括：</w:t>
      </w:r>
      <w:r>
        <w:rPr>
          <w:rFonts w:asciiTheme="minorEastAsia" w:eastAsiaTheme="minorEastAsia" w:hAnsiTheme="minorEastAsia" w:cstheme="minorEastAsia" w:hint="eastAsia"/>
          <w:spacing w:val="-1"/>
          <w:sz w:val="24"/>
          <w:szCs w:val="24"/>
        </w:rPr>
        <w:t>本工程有关的所有设计内容</w:t>
      </w:r>
      <w:r>
        <w:rPr>
          <w:rFonts w:asciiTheme="minorEastAsia" w:eastAsiaTheme="minorEastAsia" w:hAnsiTheme="minorEastAsia" w:cstheme="minorEastAsia" w:hint="eastAsia"/>
          <w:w w:val="104"/>
          <w:sz w:val="24"/>
          <w:szCs w:val="24"/>
        </w:rPr>
        <w:t>。</w:t>
      </w:r>
    </w:p>
    <w:p w14:paraId="2DA60C64" w14:textId="77777777" w:rsidR="00CF1420" w:rsidRDefault="00A00E2B">
      <w:pPr>
        <w:pStyle w:val="a0"/>
        <w:tabs>
          <w:tab w:val="left" w:pos="9281"/>
          <w:tab w:val="left" w:pos="9331"/>
        </w:tabs>
        <w:spacing w:line="360" w:lineRule="auto"/>
        <w:ind w:firstLineChars="200" w:firstLine="478"/>
        <w:rPr>
          <w:rFonts w:asciiTheme="minorEastAsia" w:eastAsiaTheme="minorEastAsia" w:hAnsiTheme="minorEastAsia" w:cstheme="minorEastAsia"/>
          <w:w w:val="103"/>
          <w:sz w:val="24"/>
          <w:szCs w:val="24"/>
          <w:u w:val="single"/>
        </w:rPr>
      </w:pPr>
      <w:r>
        <w:rPr>
          <w:rFonts w:asciiTheme="minorEastAsia" w:eastAsiaTheme="minorEastAsia" w:hAnsiTheme="minorEastAsia" w:cstheme="minorEastAsia" w:hint="eastAsia"/>
          <w:spacing w:val="-1"/>
          <w:sz w:val="24"/>
          <w:szCs w:val="24"/>
        </w:rPr>
        <w:t>主体结构、关键性工作的范围：本工程有关的所有设计内容。</w:t>
      </w:r>
    </w:p>
    <w:p w14:paraId="563631DE" w14:textId="77777777" w:rsidR="00CF1420" w:rsidRDefault="00A00E2B">
      <w:pPr>
        <w:pStyle w:val="a0"/>
        <w:tabs>
          <w:tab w:val="left" w:pos="9281"/>
          <w:tab w:val="left" w:pos="9331"/>
        </w:tabs>
        <w:spacing w:line="360" w:lineRule="auto"/>
        <w:rPr>
          <w:rFonts w:asciiTheme="minorEastAsia" w:eastAsiaTheme="minorEastAsia" w:hAnsiTheme="minorEastAsia" w:cstheme="minorEastAsia"/>
          <w:w w:val="104"/>
          <w:sz w:val="24"/>
          <w:szCs w:val="24"/>
        </w:rPr>
      </w:pPr>
      <w:r>
        <w:rPr>
          <w:rFonts w:asciiTheme="minorEastAsia" w:eastAsiaTheme="minorEastAsia" w:hAnsiTheme="minorEastAsia" w:cstheme="minorEastAsia"/>
          <w:w w:val="104"/>
          <w:sz w:val="24"/>
          <w:szCs w:val="24"/>
        </w:rPr>
        <w:t>2.3.</w:t>
      </w:r>
      <w:r>
        <w:rPr>
          <w:rFonts w:asciiTheme="minorEastAsia" w:eastAsiaTheme="minorEastAsia" w:hAnsiTheme="minorEastAsia" w:cstheme="minorEastAsia" w:hint="eastAsia"/>
          <w:w w:val="104"/>
          <w:sz w:val="24"/>
          <w:szCs w:val="24"/>
        </w:rPr>
        <w:t>2设计分包的确定</w:t>
      </w:r>
    </w:p>
    <w:p w14:paraId="7823EDCF" w14:textId="77777777" w:rsidR="00CF1420" w:rsidRDefault="00A00E2B">
      <w:pPr>
        <w:pStyle w:val="a0"/>
        <w:tabs>
          <w:tab w:val="left" w:pos="9281"/>
          <w:tab w:val="left" w:pos="9331"/>
        </w:tabs>
        <w:spacing w:line="360" w:lineRule="auto"/>
        <w:ind w:firstLineChars="200" w:firstLine="478"/>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pacing w:val="-1"/>
          <w:sz w:val="24"/>
          <w:szCs w:val="24"/>
        </w:rPr>
        <w:t>允许分包的专业工程包括：无。</w:t>
      </w:r>
    </w:p>
    <w:p w14:paraId="15670813" w14:textId="77777777" w:rsidR="00CF1420" w:rsidRDefault="00A00E2B">
      <w:pPr>
        <w:pStyle w:val="a0"/>
        <w:tabs>
          <w:tab w:val="left" w:pos="9331"/>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其他关于分包的约定：无。</w:t>
      </w:r>
    </w:p>
    <w:p w14:paraId="2CAD8DB5" w14:textId="77777777" w:rsidR="00CF1420" w:rsidRDefault="00A00E2B">
      <w:pPr>
        <w:pStyle w:val="a0"/>
        <w:tabs>
          <w:tab w:val="left" w:pos="9331"/>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spacing w:val="-1"/>
          <w:sz w:val="24"/>
          <w:szCs w:val="24"/>
        </w:rPr>
        <w:t>2.3.4</w:t>
      </w:r>
      <w:r>
        <w:rPr>
          <w:rFonts w:asciiTheme="minorEastAsia" w:eastAsiaTheme="minorEastAsia" w:hAnsiTheme="minorEastAsia" w:cstheme="minorEastAsia" w:hint="eastAsia"/>
          <w:spacing w:val="-1"/>
          <w:sz w:val="24"/>
          <w:szCs w:val="24"/>
        </w:rPr>
        <w:t>设计人向发包人提交有关分包人资料包括：无。</w:t>
      </w:r>
    </w:p>
    <w:p w14:paraId="19221333" w14:textId="77777777" w:rsidR="00CF1420" w:rsidRDefault="00A00E2B">
      <w:pPr>
        <w:pStyle w:val="a0"/>
        <w:tabs>
          <w:tab w:val="left" w:pos="9331"/>
        </w:tabs>
        <w:spacing w:line="360" w:lineRule="auto"/>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spacing w:val="-1"/>
          <w:sz w:val="24"/>
          <w:szCs w:val="24"/>
        </w:rPr>
        <w:t>2.3.5</w:t>
      </w:r>
      <w:r>
        <w:rPr>
          <w:rFonts w:asciiTheme="minorEastAsia" w:eastAsiaTheme="minorEastAsia" w:hAnsiTheme="minorEastAsia" w:cstheme="minorEastAsia" w:hint="eastAsia"/>
          <w:spacing w:val="-1"/>
          <w:sz w:val="24"/>
          <w:szCs w:val="24"/>
        </w:rPr>
        <w:t>分包工程设计费支付方式：无。</w:t>
      </w:r>
    </w:p>
    <w:p w14:paraId="4B475914" w14:textId="77777777" w:rsidR="00CF1420" w:rsidRDefault="00A00E2B">
      <w:pPr>
        <w:tabs>
          <w:tab w:val="left" w:pos="284"/>
        </w:tabs>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pacing w:val="6"/>
          <w:w w:val="104"/>
          <w:sz w:val="24"/>
          <w:szCs w:val="24"/>
        </w:rPr>
        <w:t>2</w:t>
      </w:r>
      <w:r>
        <w:rPr>
          <w:rFonts w:asciiTheme="minorEastAsia" w:eastAsiaTheme="minorEastAsia" w:hAnsiTheme="minorEastAsia" w:cstheme="minorEastAsia"/>
          <w:b/>
          <w:spacing w:val="6"/>
          <w:w w:val="104"/>
          <w:sz w:val="24"/>
          <w:szCs w:val="24"/>
        </w:rPr>
        <w:t>.4</w:t>
      </w:r>
      <w:r>
        <w:rPr>
          <w:rFonts w:asciiTheme="minorEastAsia" w:eastAsiaTheme="minorEastAsia" w:hAnsiTheme="minorEastAsia" w:cstheme="minorEastAsia" w:hint="eastAsia"/>
          <w:b/>
          <w:spacing w:val="6"/>
          <w:w w:val="104"/>
          <w:sz w:val="24"/>
          <w:szCs w:val="24"/>
        </w:rPr>
        <w:t>联合体</w:t>
      </w:r>
    </w:p>
    <w:p w14:paraId="0B312E09" w14:textId="77777777" w:rsidR="00CF1420" w:rsidRDefault="00A00E2B">
      <w:pPr>
        <w:pStyle w:val="a0"/>
        <w:tabs>
          <w:tab w:val="left" w:pos="9331"/>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发包人向联合体支付设计费用的方式：无约定。</w:t>
      </w:r>
    </w:p>
    <w:p w14:paraId="78BFB39B" w14:textId="77777777" w:rsidR="00CF1420" w:rsidRDefault="00A00E2B">
      <w:pPr>
        <w:pStyle w:val="4"/>
        <w:tabs>
          <w:tab w:val="left" w:pos="1224"/>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2</w:t>
      </w:r>
      <w:r>
        <w:rPr>
          <w:rFonts w:asciiTheme="minorEastAsia" w:eastAsiaTheme="minorEastAsia" w:hAnsiTheme="minorEastAsia" w:cstheme="minorEastAsia"/>
          <w:spacing w:val="8"/>
          <w:w w:val="104"/>
          <w:sz w:val="24"/>
          <w:szCs w:val="24"/>
        </w:rPr>
        <w:t>.5</w:t>
      </w:r>
      <w:r>
        <w:rPr>
          <w:rFonts w:asciiTheme="minorEastAsia" w:eastAsiaTheme="minorEastAsia" w:hAnsiTheme="minorEastAsia" w:cstheme="minorEastAsia" w:hint="eastAsia"/>
          <w:spacing w:val="8"/>
          <w:w w:val="104"/>
          <w:sz w:val="24"/>
          <w:szCs w:val="24"/>
        </w:rPr>
        <w:t>工程设计要求</w:t>
      </w:r>
    </w:p>
    <w:p w14:paraId="6D5A452E" w14:textId="77777777" w:rsidR="00CF1420" w:rsidRDefault="00A00E2B">
      <w:pPr>
        <w:tabs>
          <w:tab w:val="left" w:pos="1293"/>
        </w:tabs>
        <w:spacing w:line="360" w:lineRule="auto"/>
        <w:rPr>
          <w:rFonts w:asciiTheme="minorEastAsia" w:eastAsiaTheme="minorEastAsia" w:hAnsiTheme="minorEastAsia" w:cstheme="minorEastAsia"/>
          <w:b/>
          <w:spacing w:val="8"/>
          <w:w w:val="104"/>
          <w:sz w:val="24"/>
          <w:szCs w:val="24"/>
        </w:rPr>
      </w:pPr>
      <w:r>
        <w:rPr>
          <w:rFonts w:asciiTheme="minorEastAsia" w:eastAsiaTheme="minorEastAsia" w:hAnsiTheme="minorEastAsia" w:cstheme="minorEastAsia"/>
          <w:b/>
          <w:spacing w:val="8"/>
          <w:w w:val="104"/>
          <w:sz w:val="24"/>
          <w:szCs w:val="24"/>
        </w:rPr>
        <w:t>2.5.1</w:t>
      </w:r>
      <w:r>
        <w:rPr>
          <w:rFonts w:asciiTheme="minorEastAsia" w:eastAsiaTheme="minorEastAsia" w:hAnsiTheme="minorEastAsia" w:cstheme="minorEastAsia" w:hint="eastAsia"/>
          <w:b/>
          <w:spacing w:val="8"/>
          <w:w w:val="104"/>
          <w:sz w:val="24"/>
          <w:szCs w:val="24"/>
        </w:rPr>
        <w:t>工程设计一般要求</w:t>
      </w:r>
    </w:p>
    <w:p w14:paraId="3B1CE9ED" w14:textId="77777777" w:rsidR="00CF1420" w:rsidRDefault="00A00E2B">
      <w:pPr>
        <w:tabs>
          <w:tab w:val="left" w:pos="1293"/>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spacing w:val="-1"/>
          <w:sz w:val="24"/>
          <w:szCs w:val="24"/>
        </w:rPr>
        <w:t>2.5.1.1</w:t>
      </w:r>
      <w:r>
        <w:rPr>
          <w:rFonts w:asciiTheme="minorEastAsia" w:eastAsiaTheme="minorEastAsia" w:hAnsiTheme="minorEastAsia" w:cstheme="minorEastAsia" w:hint="eastAsia"/>
          <w:spacing w:val="-1"/>
          <w:sz w:val="24"/>
          <w:szCs w:val="24"/>
        </w:rPr>
        <w:t>工程设计的特殊标准或要求：无约定。</w:t>
      </w:r>
    </w:p>
    <w:p w14:paraId="5F46F872" w14:textId="77777777" w:rsidR="00CF1420" w:rsidRDefault="00A00E2B">
      <w:pPr>
        <w:tabs>
          <w:tab w:val="left" w:pos="2128"/>
          <w:tab w:val="left" w:pos="9331"/>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2.5.1.2</w:t>
      </w:r>
      <w:r>
        <w:rPr>
          <w:rFonts w:asciiTheme="minorEastAsia" w:eastAsiaTheme="minorEastAsia" w:hAnsiTheme="minorEastAsia" w:cstheme="minorEastAsia" w:hint="eastAsia"/>
          <w:w w:val="104"/>
          <w:sz w:val="24"/>
          <w:szCs w:val="24"/>
        </w:rPr>
        <w:t>工程设计适用的技术标准：按照国家及天津市现行标准规范执行。</w:t>
      </w:r>
    </w:p>
    <w:p w14:paraId="40B614F7" w14:textId="77777777" w:rsidR="00CF1420" w:rsidRDefault="00A00E2B">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10"/>
          <w:w w:val="86"/>
          <w:sz w:val="24"/>
          <w:szCs w:val="24"/>
        </w:rPr>
        <w:t>2.6</w:t>
      </w:r>
      <w:r>
        <w:rPr>
          <w:rFonts w:asciiTheme="minorEastAsia" w:eastAsiaTheme="minorEastAsia" w:hAnsiTheme="minorEastAsia" w:cstheme="minorEastAsia" w:hint="eastAsia"/>
          <w:b/>
          <w:spacing w:val="10"/>
          <w:w w:val="86"/>
          <w:sz w:val="24"/>
          <w:szCs w:val="24"/>
        </w:rPr>
        <w:t>工</w:t>
      </w:r>
      <w:r>
        <w:rPr>
          <w:rFonts w:asciiTheme="minorEastAsia" w:eastAsiaTheme="minorEastAsia" w:hAnsiTheme="minorEastAsia" w:cstheme="minorEastAsia" w:hint="eastAsia"/>
          <w:b/>
          <w:spacing w:val="8"/>
          <w:w w:val="102"/>
          <w:sz w:val="24"/>
          <w:szCs w:val="24"/>
        </w:rPr>
        <w:t>程设计文件的要求</w:t>
      </w:r>
    </w:p>
    <w:p w14:paraId="244F229F" w14:textId="77777777" w:rsidR="00CF1420" w:rsidRDefault="00A00E2B">
      <w:pPr>
        <w:pStyle w:val="a0"/>
        <w:tabs>
          <w:tab w:val="left" w:pos="9331"/>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2.6.1</w:t>
      </w:r>
      <w:r>
        <w:rPr>
          <w:rFonts w:asciiTheme="minorEastAsia" w:eastAsiaTheme="minorEastAsia" w:hAnsiTheme="minorEastAsia" w:cstheme="minorEastAsia" w:hint="eastAsia"/>
          <w:w w:val="104"/>
          <w:sz w:val="24"/>
          <w:szCs w:val="24"/>
        </w:rPr>
        <w:t>工程设计文件深度规定：</w:t>
      </w:r>
      <w:r>
        <w:rPr>
          <w:rFonts w:asciiTheme="minorEastAsia" w:eastAsiaTheme="minorEastAsia" w:hAnsiTheme="minorEastAsia" w:cstheme="minorEastAsia" w:hint="eastAsia"/>
          <w:w w:val="103"/>
          <w:sz w:val="24"/>
          <w:szCs w:val="24"/>
        </w:rPr>
        <w:t>施工图</w:t>
      </w:r>
    </w:p>
    <w:p w14:paraId="0AEFEDE7" w14:textId="77777777" w:rsidR="00CF1420" w:rsidRDefault="00A00E2B">
      <w:pPr>
        <w:pStyle w:val="a0"/>
        <w:tabs>
          <w:tab w:val="left" w:pos="9331"/>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2.6.2</w:t>
      </w:r>
      <w:r>
        <w:rPr>
          <w:rFonts w:asciiTheme="minorEastAsia" w:eastAsiaTheme="minorEastAsia" w:hAnsiTheme="minorEastAsia" w:cstheme="minorEastAsia" w:hint="eastAsia"/>
          <w:w w:val="104"/>
          <w:sz w:val="24"/>
          <w:szCs w:val="24"/>
        </w:rPr>
        <w:t>建筑物及其功能设施的合理使用寿命年限：</w:t>
      </w:r>
      <w:r>
        <w:rPr>
          <w:rFonts w:asciiTheme="minorEastAsia" w:eastAsiaTheme="minorEastAsia" w:hAnsiTheme="minorEastAsia" w:cstheme="minorEastAsia" w:hint="eastAsia"/>
          <w:sz w:val="24"/>
          <w:szCs w:val="24"/>
        </w:rPr>
        <w:t>10年。</w:t>
      </w:r>
    </w:p>
    <w:p w14:paraId="31867CFA" w14:textId="77777777" w:rsidR="00CF1420" w:rsidRDefault="00A00E2B">
      <w:pPr>
        <w:pStyle w:val="4"/>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w w:val="104"/>
          <w:sz w:val="24"/>
          <w:szCs w:val="24"/>
        </w:rPr>
        <w:t>2</w:t>
      </w:r>
      <w:r>
        <w:rPr>
          <w:rFonts w:asciiTheme="minorEastAsia" w:eastAsiaTheme="minorEastAsia" w:hAnsiTheme="minorEastAsia" w:cstheme="minorEastAsia"/>
          <w:spacing w:val="8"/>
          <w:w w:val="104"/>
          <w:sz w:val="24"/>
          <w:szCs w:val="24"/>
        </w:rPr>
        <w:t>.7</w:t>
      </w:r>
      <w:r>
        <w:rPr>
          <w:rFonts w:asciiTheme="minorEastAsia" w:eastAsiaTheme="minorEastAsia" w:hAnsiTheme="minorEastAsia" w:cstheme="minorEastAsia" w:hint="eastAsia"/>
          <w:spacing w:val="8"/>
          <w:w w:val="104"/>
          <w:sz w:val="24"/>
          <w:szCs w:val="24"/>
        </w:rPr>
        <w:t>工程设计进度与周期</w:t>
      </w:r>
    </w:p>
    <w:p w14:paraId="0F75564B" w14:textId="77777777" w:rsidR="00CF1420" w:rsidRDefault="00A00E2B">
      <w:pPr>
        <w:pStyle w:val="ac"/>
        <w:tabs>
          <w:tab w:val="left" w:pos="426"/>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pacing w:val="8"/>
          <w:w w:val="104"/>
          <w:sz w:val="24"/>
          <w:szCs w:val="24"/>
        </w:rPr>
        <w:t>2</w:t>
      </w:r>
      <w:r>
        <w:rPr>
          <w:rFonts w:asciiTheme="minorEastAsia" w:eastAsiaTheme="minorEastAsia" w:hAnsiTheme="minorEastAsia" w:cstheme="minorEastAsia"/>
          <w:spacing w:val="8"/>
          <w:w w:val="104"/>
          <w:sz w:val="24"/>
          <w:szCs w:val="24"/>
        </w:rPr>
        <w:t>.7.1</w:t>
      </w:r>
      <w:r>
        <w:rPr>
          <w:rFonts w:asciiTheme="minorEastAsia" w:eastAsiaTheme="minorEastAsia" w:hAnsiTheme="minorEastAsia" w:cstheme="minorEastAsia" w:hint="eastAsia"/>
          <w:b/>
          <w:spacing w:val="8"/>
          <w:w w:val="104"/>
          <w:sz w:val="24"/>
          <w:szCs w:val="24"/>
        </w:rPr>
        <w:t>工程设计进度计划</w:t>
      </w:r>
    </w:p>
    <w:p w14:paraId="237C3C10" w14:textId="77777777" w:rsidR="00CF1420" w:rsidRDefault="00A00E2B">
      <w:pPr>
        <w:pStyle w:val="ac"/>
        <w:tabs>
          <w:tab w:val="left" w:pos="426"/>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sz w:val="24"/>
          <w:szCs w:val="24"/>
        </w:rPr>
        <w:t>.7.1.1</w:t>
      </w:r>
      <w:r>
        <w:rPr>
          <w:rFonts w:asciiTheme="minorEastAsia" w:eastAsiaTheme="minorEastAsia" w:hAnsiTheme="minorEastAsia" w:cstheme="minorEastAsia" w:hint="eastAsia"/>
          <w:w w:val="104"/>
          <w:sz w:val="24"/>
          <w:szCs w:val="24"/>
        </w:rPr>
        <w:t>工程设计进度计划的编制</w:t>
      </w:r>
    </w:p>
    <w:p w14:paraId="7018E9DB" w14:textId="77777777" w:rsidR="00CF1420" w:rsidRDefault="00A00E2B">
      <w:pPr>
        <w:pStyle w:val="ac"/>
        <w:tabs>
          <w:tab w:val="left" w:pos="1921"/>
        </w:tabs>
        <w:spacing w:line="360" w:lineRule="auto"/>
        <w:ind w:left="0"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合同当事人约定的工程设计进度计划提交的时间：</w:t>
      </w:r>
      <w:r>
        <w:rPr>
          <w:rFonts w:asciiTheme="minorEastAsia" w:eastAsiaTheme="minorEastAsia" w:hAnsiTheme="minorEastAsia" w:cstheme="minorEastAsia" w:hint="eastAsia"/>
          <w:w w:val="103"/>
          <w:sz w:val="24"/>
          <w:szCs w:val="24"/>
        </w:rPr>
        <w:t>10天。</w:t>
      </w:r>
    </w:p>
    <w:p w14:paraId="06D071AB" w14:textId="77777777" w:rsidR="00CF1420" w:rsidRDefault="00A00E2B">
      <w:pPr>
        <w:pStyle w:val="a0"/>
        <w:tabs>
          <w:tab w:val="left" w:pos="9331"/>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合同当事人约定的工程设计进度计划应包括的内容：方案设计、初步设计、施工图设计（</w:t>
      </w:r>
      <w:proofErr w:type="gramStart"/>
      <w:r>
        <w:rPr>
          <w:rFonts w:asciiTheme="minorEastAsia" w:eastAsiaTheme="minorEastAsia" w:hAnsiTheme="minorEastAsia" w:cstheme="minorEastAsia" w:hint="eastAsia"/>
          <w:spacing w:val="-1"/>
          <w:sz w:val="24"/>
          <w:szCs w:val="24"/>
        </w:rPr>
        <w:t>含设计</w:t>
      </w:r>
      <w:proofErr w:type="gramEnd"/>
      <w:r>
        <w:rPr>
          <w:rFonts w:asciiTheme="minorEastAsia" w:eastAsiaTheme="minorEastAsia" w:hAnsiTheme="minorEastAsia" w:cstheme="minorEastAsia" w:hint="eastAsia"/>
          <w:spacing w:val="-1"/>
          <w:sz w:val="24"/>
          <w:szCs w:val="24"/>
        </w:rPr>
        <w:t>变更）直至</w:t>
      </w:r>
      <w:proofErr w:type="gramStart"/>
      <w:r>
        <w:rPr>
          <w:rFonts w:asciiTheme="minorEastAsia" w:eastAsiaTheme="minorEastAsia" w:hAnsiTheme="minorEastAsia" w:cstheme="minorEastAsia" w:hint="eastAsia"/>
          <w:spacing w:val="-1"/>
          <w:sz w:val="24"/>
          <w:szCs w:val="24"/>
        </w:rPr>
        <w:t>交竣时期</w:t>
      </w:r>
      <w:proofErr w:type="gramEnd"/>
      <w:r>
        <w:rPr>
          <w:rFonts w:asciiTheme="minorEastAsia" w:eastAsiaTheme="minorEastAsia" w:hAnsiTheme="minorEastAsia" w:cstheme="minorEastAsia" w:hint="eastAsia"/>
          <w:spacing w:val="-1"/>
          <w:sz w:val="24"/>
          <w:szCs w:val="24"/>
        </w:rPr>
        <w:t>的全过程所有设计工作</w:t>
      </w:r>
    </w:p>
    <w:p w14:paraId="05A57162" w14:textId="77777777" w:rsidR="00CF1420" w:rsidRDefault="00A00E2B">
      <w:pPr>
        <w:pStyle w:val="ac"/>
        <w:tabs>
          <w:tab w:val="left" w:pos="1921"/>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lastRenderedPageBreak/>
        <w:t>2</w:t>
      </w:r>
      <w:r>
        <w:rPr>
          <w:rFonts w:asciiTheme="minorEastAsia" w:eastAsiaTheme="minorEastAsia" w:hAnsiTheme="minorEastAsia" w:cstheme="minorEastAsia"/>
          <w:w w:val="104"/>
          <w:sz w:val="24"/>
          <w:szCs w:val="24"/>
        </w:rPr>
        <w:t>.7.1.2</w:t>
      </w:r>
      <w:r>
        <w:rPr>
          <w:rFonts w:asciiTheme="minorEastAsia" w:eastAsiaTheme="minorEastAsia" w:hAnsiTheme="minorEastAsia" w:cstheme="minorEastAsia" w:hint="eastAsia"/>
          <w:w w:val="104"/>
          <w:sz w:val="24"/>
          <w:szCs w:val="24"/>
        </w:rPr>
        <w:t>工程设计进度计划的修订</w:t>
      </w:r>
    </w:p>
    <w:p w14:paraId="36FB8249" w14:textId="77777777" w:rsidR="00CF1420" w:rsidRDefault="00A00E2B">
      <w:pPr>
        <w:pStyle w:val="a0"/>
        <w:tabs>
          <w:tab w:val="left" w:pos="8363"/>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发包人在收到工程设计进度计划后确认或提出修改意见的期限：</w:t>
      </w:r>
      <w:r>
        <w:rPr>
          <w:rFonts w:asciiTheme="minorEastAsia" w:eastAsiaTheme="minorEastAsia" w:hAnsiTheme="minorEastAsia" w:cstheme="minorEastAsia" w:hint="eastAsia"/>
          <w:w w:val="103"/>
          <w:sz w:val="24"/>
          <w:szCs w:val="24"/>
          <w:u w:val="single"/>
        </w:rPr>
        <w:t xml:space="preserve"> </w:t>
      </w:r>
      <w:r>
        <w:rPr>
          <w:rFonts w:asciiTheme="minorEastAsia" w:eastAsiaTheme="minorEastAsia" w:hAnsiTheme="minorEastAsia" w:cstheme="minorEastAsia" w:hint="eastAsia"/>
          <w:sz w:val="24"/>
          <w:szCs w:val="24"/>
          <w:u w:val="single"/>
        </w:rPr>
        <w:t>2天。</w:t>
      </w:r>
    </w:p>
    <w:p w14:paraId="69C20182" w14:textId="77777777" w:rsidR="00CF1420" w:rsidRDefault="00A00E2B">
      <w:pPr>
        <w:tabs>
          <w:tab w:val="left" w:pos="1293"/>
        </w:tabs>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8"/>
          <w:w w:val="104"/>
          <w:sz w:val="24"/>
          <w:szCs w:val="24"/>
        </w:rPr>
        <w:t>2.8</w:t>
      </w:r>
      <w:r>
        <w:rPr>
          <w:rFonts w:asciiTheme="minorEastAsia" w:eastAsiaTheme="minorEastAsia" w:hAnsiTheme="minorEastAsia" w:cstheme="minorEastAsia" w:hint="eastAsia"/>
          <w:b/>
          <w:spacing w:val="8"/>
          <w:w w:val="104"/>
          <w:sz w:val="24"/>
          <w:szCs w:val="24"/>
        </w:rPr>
        <w:t>工程设计进度延误</w:t>
      </w:r>
    </w:p>
    <w:p w14:paraId="52C0D402" w14:textId="77777777" w:rsidR="00CF1420" w:rsidRDefault="00A00E2B">
      <w:pPr>
        <w:tabs>
          <w:tab w:val="left" w:pos="1921"/>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2.8.</w:t>
      </w:r>
      <w:r>
        <w:rPr>
          <w:rFonts w:asciiTheme="minorEastAsia" w:eastAsiaTheme="minorEastAsia" w:hAnsiTheme="minorEastAsia" w:cstheme="minorEastAsia" w:hint="eastAsia"/>
          <w:w w:val="104"/>
          <w:sz w:val="24"/>
          <w:szCs w:val="24"/>
        </w:rPr>
        <w:t>1因发包人原因导致工程设计进度延误：</w:t>
      </w:r>
    </w:p>
    <w:p w14:paraId="4A922D43" w14:textId="77777777" w:rsidR="00CF1420" w:rsidRDefault="00A00E2B">
      <w:pPr>
        <w:pStyle w:val="a0"/>
        <w:tabs>
          <w:tab w:val="left" w:pos="9331"/>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因发包人原因导致工程设计进度延误的其他情形：发包人未在规定时间内向设计人提交文件及设计基础资料。</w:t>
      </w:r>
      <w:r>
        <w:rPr>
          <w:rFonts w:asciiTheme="minorEastAsia" w:eastAsiaTheme="minorEastAsia" w:hAnsiTheme="minorEastAsia" w:cstheme="minorEastAsia" w:hint="eastAsia"/>
          <w:w w:val="104"/>
          <w:sz w:val="24"/>
          <w:szCs w:val="24"/>
        </w:rPr>
        <w:tab/>
      </w:r>
      <w:r>
        <w:rPr>
          <w:rFonts w:asciiTheme="minorEastAsia" w:eastAsiaTheme="minorEastAsia" w:hAnsiTheme="minorEastAsia" w:cstheme="minorEastAsia" w:hint="eastAsia"/>
          <w:spacing w:val="-1"/>
          <w:sz w:val="24"/>
          <w:szCs w:val="24"/>
        </w:rPr>
        <w:t xml:space="preserve">  </w:t>
      </w:r>
      <w:r>
        <w:rPr>
          <w:rFonts w:asciiTheme="minorEastAsia" w:eastAsiaTheme="minorEastAsia" w:hAnsiTheme="minorEastAsia" w:cstheme="minorEastAsia" w:hint="eastAsia"/>
          <w:w w:val="103"/>
          <w:sz w:val="24"/>
          <w:szCs w:val="24"/>
        </w:rPr>
        <w:t xml:space="preserve"> </w:t>
      </w:r>
    </w:p>
    <w:p w14:paraId="64DF49B1" w14:textId="77777777" w:rsidR="00CF1420" w:rsidRDefault="00A00E2B">
      <w:pPr>
        <w:pStyle w:val="a0"/>
        <w:tabs>
          <w:tab w:val="left" w:pos="1816"/>
          <w:tab w:val="left" w:pos="5030"/>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设计人应在发生进度延误的情形后</w:t>
      </w:r>
      <w:r>
        <w:rPr>
          <w:rFonts w:asciiTheme="minorEastAsia" w:eastAsiaTheme="minorEastAsia" w:hAnsiTheme="minorEastAsia" w:cstheme="minorEastAsia" w:hint="eastAsia"/>
          <w:w w:val="104"/>
          <w:sz w:val="24"/>
          <w:szCs w:val="24"/>
          <w:u w:val="single"/>
        </w:rPr>
        <w:t xml:space="preserve"> 1 </w:t>
      </w:r>
      <w:r>
        <w:rPr>
          <w:rFonts w:asciiTheme="minorEastAsia" w:eastAsiaTheme="minorEastAsia" w:hAnsiTheme="minorEastAsia" w:cstheme="minorEastAsia" w:hint="eastAsia"/>
          <w:spacing w:val="-1"/>
          <w:sz w:val="24"/>
          <w:szCs w:val="24"/>
        </w:rPr>
        <w:t>天内向发包人发出要</w:t>
      </w:r>
      <w:r>
        <w:rPr>
          <w:rFonts w:asciiTheme="minorEastAsia" w:eastAsiaTheme="minorEastAsia" w:hAnsiTheme="minorEastAsia" w:cstheme="minorEastAsia" w:hint="eastAsia"/>
          <w:sz w:val="24"/>
          <w:szCs w:val="24"/>
        </w:rPr>
        <w:t>求延期的书面通知，在发生该情</w:t>
      </w:r>
      <w:r>
        <w:rPr>
          <w:rFonts w:asciiTheme="minorEastAsia" w:eastAsiaTheme="minorEastAsia" w:hAnsiTheme="minorEastAsia" w:cstheme="minorEastAsia" w:hint="eastAsia"/>
          <w:spacing w:val="-13"/>
          <w:sz w:val="24"/>
          <w:szCs w:val="24"/>
        </w:rPr>
        <w:t>形</w:t>
      </w:r>
      <w:r>
        <w:rPr>
          <w:rFonts w:asciiTheme="minorEastAsia" w:eastAsiaTheme="minorEastAsia" w:hAnsiTheme="minorEastAsia" w:cstheme="minorEastAsia" w:hint="eastAsia"/>
          <w:w w:val="104"/>
          <w:sz w:val="24"/>
          <w:szCs w:val="24"/>
        </w:rPr>
        <w:t>后</w:t>
      </w:r>
      <w:r>
        <w:rPr>
          <w:rFonts w:asciiTheme="minorEastAsia" w:eastAsiaTheme="minorEastAsia" w:hAnsiTheme="minorEastAsia" w:cstheme="minorEastAsia" w:hint="eastAsia"/>
          <w:w w:val="104"/>
          <w:sz w:val="24"/>
          <w:szCs w:val="24"/>
          <w:u w:val="single"/>
        </w:rPr>
        <w:t xml:space="preserve"> 2</w:t>
      </w:r>
      <w:r>
        <w:rPr>
          <w:rFonts w:asciiTheme="minorEastAsia" w:eastAsiaTheme="minorEastAsia" w:hAnsiTheme="minorEastAsia" w:cstheme="minorEastAsia" w:hint="eastAsia"/>
          <w:w w:val="104"/>
          <w:sz w:val="24"/>
          <w:szCs w:val="24"/>
        </w:rPr>
        <w:t>天内提交要求延期的详细说明。</w:t>
      </w:r>
    </w:p>
    <w:p w14:paraId="651AE9C9" w14:textId="77777777" w:rsidR="00CF1420" w:rsidRDefault="00A00E2B">
      <w:pPr>
        <w:pStyle w:val="a0"/>
        <w:tabs>
          <w:tab w:val="left" w:pos="6171"/>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发包人收到设计人要求延期的详细说明后，应在</w:t>
      </w:r>
      <w:r>
        <w:rPr>
          <w:rFonts w:asciiTheme="minorEastAsia" w:eastAsiaTheme="minorEastAsia" w:hAnsiTheme="minorEastAsia" w:cstheme="minorEastAsia" w:hint="eastAsia"/>
          <w:w w:val="104"/>
          <w:sz w:val="24"/>
          <w:szCs w:val="24"/>
          <w:u w:val="single"/>
        </w:rPr>
        <w:t xml:space="preserve"> 1 </w:t>
      </w:r>
      <w:r>
        <w:rPr>
          <w:rFonts w:asciiTheme="minorEastAsia" w:eastAsiaTheme="minorEastAsia" w:hAnsiTheme="minorEastAsia" w:cstheme="minorEastAsia" w:hint="eastAsia"/>
          <w:w w:val="104"/>
          <w:sz w:val="24"/>
          <w:szCs w:val="24"/>
        </w:rPr>
        <w:t>天内进行审查并书面答复。</w:t>
      </w:r>
    </w:p>
    <w:p w14:paraId="54879FBB" w14:textId="77777777" w:rsidR="00CF1420" w:rsidRDefault="00A00E2B">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10"/>
          <w:w w:val="86"/>
          <w:sz w:val="24"/>
          <w:szCs w:val="24"/>
        </w:rPr>
        <w:t>2.9</w:t>
      </w:r>
      <w:r>
        <w:rPr>
          <w:rFonts w:asciiTheme="minorEastAsia" w:eastAsiaTheme="minorEastAsia" w:hAnsiTheme="minorEastAsia" w:cstheme="minorEastAsia" w:hint="eastAsia"/>
          <w:b/>
          <w:spacing w:val="-8"/>
          <w:sz w:val="24"/>
          <w:szCs w:val="24"/>
        </w:rPr>
        <w:t xml:space="preserve"> </w:t>
      </w:r>
      <w:r>
        <w:rPr>
          <w:rFonts w:asciiTheme="minorEastAsia" w:eastAsiaTheme="minorEastAsia" w:hAnsiTheme="minorEastAsia" w:cstheme="minorEastAsia" w:hint="eastAsia"/>
          <w:b/>
          <w:spacing w:val="9"/>
          <w:w w:val="102"/>
          <w:sz w:val="24"/>
          <w:szCs w:val="24"/>
        </w:rPr>
        <w:t>提前交付工程设计文件</w:t>
      </w:r>
    </w:p>
    <w:p w14:paraId="7207AF5C" w14:textId="77777777" w:rsidR="00CF1420" w:rsidRDefault="00A00E2B">
      <w:pPr>
        <w:pStyle w:val="a0"/>
        <w:tabs>
          <w:tab w:val="left" w:pos="9281"/>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提前交付工程设计文件的奖励：无约定。</w:t>
      </w:r>
    </w:p>
    <w:p w14:paraId="2BDF41E0" w14:textId="77777777" w:rsidR="00CF1420" w:rsidRDefault="00A00E2B">
      <w:pPr>
        <w:pStyle w:val="4"/>
        <w:tabs>
          <w:tab w:val="left" w:pos="1224"/>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8"/>
          <w:w w:val="104"/>
          <w:sz w:val="24"/>
          <w:szCs w:val="24"/>
        </w:rPr>
        <w:t>3.0</w:t>
      </w:r>
      <w:r>
        <w:rPr>
          <w:rFonts w:asciiTheme="minorEastAsia" w:eastAsiaTheme="minorEastAsia" w:hAnsiTheme="minorEastAsia" w:cstheme="minorEastAsia" w:hint="eastAsia"/>
          <w:spacing w:val="8"/>
          <w:w w:val="104"/>
          <w:sz w:val="24"/>
          <w:szCs w:val="24"/>
        </w:rPr>
        <w:t>工程设计文件交付的内容</w:t>
      </w:r>
    </w:p>
    <w:p w14:paraId="2EEF061E"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发包人要求设计人提交电子版设计文件的具体形式为：</w:t>
      </w:r>
      <w:r>
        <w:rPr>
          <w:rFonts w:asciiTheme="minorEastAsia" w:eastAsiaTheme="minorEastAsia" w:hAnsiTheme="minorEastAsia" w:cstheme="minorEastAsia" w:hint="eastAsia"/>
          <w:w w:val="104"/>
          <w:sz w:val="24"/>
          <w:szCs w:val="24"/>
          <w:u w:val="single"/>
        </w:rPr>
        <w:t xml:space="preserve">U盘 </w:t>
      </w:r>
      <w:r>
        <w:rPr>
          <w:rFonts w:asciiTheme="minorEastAsia" w:eastAsiaTheme="minorEastAsia" w:hAnsiTheme="minorEastAsia" w:cstheme="minorEastAsia" w:hint="eastAsia"/>
          <w:w w:val="104"/>
          <w:sz w:val="24"/>
          <w:szCs w:val="24"/>
        </w:rPr>
        <w:t>。</w:t>
      </w:r>
    </w:p>
    <w:p w14:paraId="22CA7B47" w14:textId="77777777" w:rsidR="00CF1420" w:rsidRDefault="00A00E2B">
      <w:pPr>
        <w:pStyle w:val="4"/>
        <w:tabs>
          <w:tab w:val="left" w:pos="1224"/>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8"/>
          <w:w w:val="104"/>
          <w:sz w:val="24"/>
          <w:szCs w:val="24"/>
        </w:rPr>
        <w:t>3.1</w:t>
      </w:r>
      <w:r>
        <w:rPr>
          <w:rFonts w:asciiTheme="minorEastAsia" w:eastAsiaTheme="minorEastAsia" w:hAnsiTheme="minorEastAsia" w:cstheme="minorEastAsia" w:hint="eastAsia"/>
          <w:spacing w:val="8"/>
          <w:w w:val="104"/>
          <w:sz w:val="24"/>
          <w:szCs w:val="24"/>
        </w:rPr>
        <w:t>工程设计文件审查</w:t>
      </w:r>
    </w:p>
    <w:p w14:paraId="4CE8061E" w14:textId="77777777" w:rsidR="00CF1420" w:rsidRDefault="00A00E2B">
      <w:pPr>
        <w:pStyle w:val="a0"/>
        <w:tabs>
          <w:tab w:val="left" w:pos="1816"/>
          <w:tab w:val="left" w:pos="5030"/>
        </w:tabs>
        <w:spacing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w w:val="104"/>
          <w:sz w:val="24"/>
          <w:szCs w:val="24"/>
        </w:rPr>
        <w:t>3.1.</w:t>
      </w:r>
      <w:r>
        <w:rPr>
          <w:rFonts w:asciiTheme="minorEastAsia" w:eastAsiaTheme="minorEastAsia" w:hAnsiTheme="minorEastAsia" w:cstheme="minorEastAsia" w:hint="eastAsia"/>
          <w:w w:val="104"/>
          <w:sz w:val="24"/>
          <w:szCs w:val="24"/>
        </w:rPr>
        <w:t>1发包人对设计人的设计文件审查期限不超过 2 天。</w:t>
      </w:r>
    </w:p>
    <w:p w14:paraId="7C3F96FE" w14:textId="77777777" w:rsidR="00CF1420" w:rsidRDefault="00A00E2B">
      <w:pPr>
        <w:pStyle w:val="a0"/>
        <w:tabs>
          <w:tab w:val="left" w:pos="1816"/>
          <w:tab w:val="left" w:pos="5030"/>
        </w:tabs>
        <w:spacing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w w:val="104"/>
          <w:sz w:val="24"/>
          <w:szCs w:val="24"/>
        </w:rPr>
        <w:t>3.1.2</w:t>
      </w:r>
      <w:r>
        <w:rPr>
          <w:rFonts w:asciiTheme="minorEastAsia" w:eastAsiaTheme="minorEastAsia" w:hAnsiTheme="minorEastAsia" w:cstheme="minorEastAsia" w:hint="eastAsia"/>
          <w:w w:val="104"/>
          <w:sz w:val="24"/>
          <w:szCs w:val="24"/>
        </w:rPr>
        <w:t xml:space="preserve">发包人应在审查同意设计人的工程设计文件后在 </w:t>
      </w:r>
      <w:r>
        <w:rPr>
          <w:rFonts w:asciiTheme="minorEastAsia" w:eastAsiaTheme="minorEastAsia" w:hAnsiTheme="minorEastAsia" w:cstheme="minorEastAsia" w:hint="eastAsia"/>
          <w:w w:val="104"/>
          <w:sz w:val="24"/>
          <w:szCs w:val="24"/>
          <w:lang w:val="en-US"/>
        </w:rPr>
        <w:t>2</w:t>
      </w:r>
      <w:r>
        <w:rPr>
          <w:rFonts w:asciiTheme="minorEastAsia" w:eastAsiaTheme="minorEastAsia" w:hAnsiTheme="minorEastAsia" w:cstheme="minorEastAsia" w:hint="eastAsia"/>
          <w:w w:val="104"/>
          <w:sz w:val="24"/>
          <w:szCs w:val="24"/>
        </w:rPr>
        <w:t>天内，向政府有关部门报送工程设计文件。</w:t>
      </w:r>
    </w:p>
    <w:p w14:paraId="2E909645" w14:textId="77777777" w:rsidR="00CF1420" w:rsidRDefault="00A00E2B">
      <w:pPr>
        <w:pStyle w:val="a0"/>
        <w:tabs>
          <w:tab w:val="left" w:pos="1816"/>
          <w:tab w:val="left" w:pos="5030"/>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3.1.3</w:t>
      </w:r>
      <w:r>
        <w:rPr>
          <w:rFonts w:asciiTheme="minorEastAsia" w:eastAsiaTheme="minorEastAsia" w:hAnsiTheme="minorEastAsia" w:cstheme="minorEastAsia" w:hint="eastAsia"/>
          <w:w w:val="104"/>
          <w:sz w:val="24"/>
          <w:szCs w:val="24"/>
        </w:rPr>
        <w:t>工程设计审查形式及时间安排： 电子审图，收到发包人提交的设计文件及基础资料后2日内。</w:t>
      </w:r>
    </w:p>
    <w:p w14:paraId="7BE1A29D" w14:textId="77777777" w:rsidR="00CF1420" w:rsidRDefault="00A00E2B">
      <w:pPr>
        <w:pStyle w:val="4"/>
        <w:tabs>
          <w:tab w:val="left" w:pos="1224"/>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8"/>
          <w:w w:val="104"/>
          <w:sz w:val="24"/>
          <w:szCs w:val="24"/>
        </w:rPr>
        <w:t>3.2</w:t>
      </w:r>
      <w:r>
        <w:rPr>
          <w:rFonts w:asciiTheme="minorEastAsia" w:eastAsiaTheme="minorEastAsia" w:hAnsiTheme="minorEastAsia" w:cstheme="minorEastAsia" w:hint="eastAsia"/>
          <w:spacing w:val="8"/>
          <w:w w:val="104"/>
          <w:sz w:val="24"/>
          <w:szCs w:val="24"/>
        </w:rPr>
        <w:t>施工现场配合服务</w:t>
      </w:r>
    </w:p>
    <w:p w14:paraId="1A28612A" w14:textId="77777777" w:rsidR="00CF1420" w:rsidRDefault="00A00E2B">
      <w:pPr>
        <w:pStyle w:val="a0"/>
        <w:tabs>
          <w:tab w:val="left" w:pos="1816"/>
          <w:tab w:val="left" w:pos="5030"/>
        </w:tabs>
        <w:spacing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w w:val="104"/>
          <w:sz w:val="24"/>
          <w:szCs w:val="24"/>
        </w:rPr>
        <w:t>3.2.</w:t>
      </w:r>
      <w:r>
        <w:rPr>
          <w:rFonts w:asciiTheme="minorEastAsia" w:eastAsiaTheme="minorEastAsia" w:hAnsiTheme="minorEastAsia" w:cstheme="minorEastAsia" w:hint="eastAsia"/>
          <w:w w:val="104"/>
          <w:sz w:val="24"/>
          <w:szCs w:val="24"/>
        </w:rPr>
        <w:t>1发包人为设计人派赴现场的工作人员提供便利条件的内容包括：安全防护措施。</w:t>
      </w:r>
    </w:p>
    <w:p w14:paraId="1A24531D" w14:textId="77777777" w:rsidR="00CF1420" w:rsidRDefault="00A00E2B">
      <w:pPr>
        <w:pStyle w:val="a0"/>
        <w:tabs>
          <w:tab w:val="left" w:pos="1816"/>
          <w:tab w:val="left" w:pos="5030"/>
        </w:tabs>
        <w:spacing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w w:val="104"/>
          <w:sz w:val="24"/>
          <w:szCs w:val="24"/>
        </w:rPr>
        <w:t>3.2.</w:t>
      </w:r>
      <w:r>
        <w:rPr>
          <w:rFonts w:asciiTheme="minorEastAsia" w:eastAsiaTheme="minorEastAsia" w:hAnsiTheme="minorEastAsia" w:cstheme="minorEastAsia" w:hint="eastAsia"/>
          <w:w w:val="104"/>
          <w:sz w:val="24"/>
          <w:szCs w:val="24"/>
        </w:rPr>
        <w:t>2设计人应当在交付施工图设计文件并经审查合格后 2天</w:t>
      </w:r>
      <w:r>
        <w:rPr>
          <w:rFonts w:asciiTheme="minorEastAsia" w:eastAsiaTheme="minorEastAsia" w:hAnsiTheme="minorEastAsia" w:cstheme="minorEastAsia" w:hint="eastAsia"/>
          <w:w w:val="104"/>
          <w:sz w:val="24"/>
          <w:szCs w:val="24"/>
        </w:rPr>
        <w:tab/>
        <w:t>时间内提供施工现场配合服务。</w:t>
      </w:r>
    </w:p>
    <w:p w14:paraId="7E95449E" w14:textId="77777777" w:rsidR="00CF1420" w:rsidRDefault="00A00E2B">
      <w:pPr>
        <w:pStyle w:val="4"/>
        <w:tabs>
          <w:tab w:val="left" w:pos="1339"/>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8"/>
          <w:w w:val="104"/>
          <w:sz w:val="24"/>
          <w:szCs w:val="24"/>
        </w:rPr>
        <w:t>3.3</w:t>
      </w:r>
      <w:r>
        <w:rPr>
          <w:rFonts w:asciiTheme="minorEastAsia" w:eastAsiaTheme="minorEastAsia" w:hAnsiTheme="minorEastAsia" w:cstheme="minorEastAsia" w:hint="eastAsia"/>
          <w:spacing w:val="8"/>
          <w:w w:val="104"/>
          <w:sz w:val="24"/>
          <w:szCs w:val="24"/>
        </w:rPr>
        <w:t>合同价款与支付</w:t>
      </w:r>
    </w:p>
    <w:p w14:paraId="3F764D5F" w14:textId="77777777" w:rsidR="00CF1420" w:rsidRDefault="00A00E2B">
      <w:pPr>
        <w:pStyle w:val="ac"/>
        <w:tabs>
          <w:tab w:val="left" w:pos="1397"/>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8"/>
          <w:w w:val="104"/>
          <w:sz w:val="24"/>
          <w:szCs w:val="24"/>
        </w:rPr>
        <w:t>3.3.1</w:t>
      </w:r>
      <w:r>
        <w:rPr>
          <w:rFonts w:asciiTheme="minorEastAsia" w:eastAsiaTheme="minorEastAsia" w:hAnsiTheme="minorEastAsia" w:cstheme="minorEastAsia" w:hint="eastAsia"/>
          <w:b/>
          <w:spacing w:val="8"/>
          <w:w w:val="104"/>
          <w:sz w:val="24"/>
          <w:szCs w:val="24"/>
        </w:rPr>
        <w:t>合同价格形式</w:t>
      </w:r>
    </w:p>
    <w:p w14:paraId="3883059C" w14:textId="77777777" w:rsidR="00CF1420" w:rsidRDefault="00A00E2B">
      <w:pPr>
        <w:pStyle w:val="ac"/>
        <w:numPr>
          <w:ilvl w:val="2"/>
          <w:numId w:val="16"/>
        </w:numPr>
        <w:tabs>
          <w:tab w:val="left" w:pos="426"/>
        </w:tabs>
        <w:spacing w:line="360" w:lineRule="auto"/>
        <w:ind w:leftChars="193" w:left="425"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单价合同</w:t>
      </w:r>
    </w:p>
    <w:p w14:paraId="157B122F" w14:textId="77777777" w:rsidR="00CF1420" w:rsidRDefault="00A00E2B">
      <w:pPr>
        <w:pStyle w:val="a0"/>
        <w:tabs>
          <w:tab w:val="left" w:pos="9642"/>
        </w:tabs>
        <w:spacing w:line="360" w:lineRule="auto"/>
        <w:ind w:leftChars="193" w:left="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单价包含的风险范围：无约定。</w:t>
      </w:r>
    </w:p>
    <w:p w14:paraId="2D7546C1" w14:textId="77777777" w:rsidR="00CF1420" w:rsidRDefault="00A00E2B">
      <w:pPr>
        <w:pStyle w:val="a0"/>
        <w:tabs>
          <w:tab w:val="left" w:pos="9592"/>
          <w:tab w:val="left" w:pos="9642"/>
        </w:tabs>
        <w:spacing w:line="360" w:lineRule="auto"/>
        <w:ind w:leftChars="193" w:left="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风险费用的计算方法：无约定。</w:t>
      </w:r>
    </w:p>
    <w:p w14:paraId="07281E01" w14:textId="77777777" w:rsidR="00CF1420" w:rsidRDefault="00A00E2B">
      <w:pPr>
        <w:pStyle w:val="a0"/>
        <w:tabs>
          <w:tab w:val="left" w:pos="9592"/>
          <w:tab w:val="left" w:pos="9642"/>
        </w:tabs>
        <w:spacing w:line="360" w:lineRule="auto"/>
        <w:ind w:leftChars="193" w:left="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风险范围以外合同价格的调整方法：无约定。</w:t>
      </w:r>
    </w:p>
    <w:p w14:paraId="2913AF35" w14:textId="77777777" w:rsidR="00CF1420" w:rsidRDefault="00A00E2B">
      <w:pPr>
        <w:pStyle w:val="ac"/>
        <w:numPr>
          <w:ilvl w:val="2"/>
          <w:numId w:val="16"/>
        </w:numPr>
        <w:spacing w:line="360" w:lineRule="auto"/>
        <w:ind w:leftChars="193" w:left="425"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lastRenderedPageBreak/>
        <w:t>总价合同</w:t>
      </w:r>
    </w:p>
    <w:p w14:paraId="7335497C" w14:textId="77777777" w:rsidR="00CF1420" w:rsidRDefault="00A00E2B">
      <w:pPr>
        <w:pStyle w:val="a0"/>
        <w:tabs>
          <w:tab w:val="left" w:pos="9642"/>
        </w:tabs>
        <w:spacing w:line="360" w:lineRule="auto"/>
        <w:ind w:leftChars="193" w:left="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总价包含的风险范围：提交工程设计文件前设计变更费用。</w:t>
      </w:r>
    </w:p>
    <w:p w14:paraId="5E5113F4" w14:textId="77777777" w:rsidR="00CF1420" w:rsidRDefault="00A00E2B">
      <w:pPr>
        <w:pStyle w:val="a0"/>
        <w:tabs>
          <w:tab w:val="left" w:pos="9642"/>
        </w:tabs>
        <w:spacing w:line="360" w:lineRule="auto"/>
        <w:ind w:leftChars="193" w:left="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 xml:space="preserve">风险费用的计算方法：已包含在单价中。 </w:t>
      </w:r>
    </w:p>
    <w:p w14:paraId="677765DC" w14:textId="77777777" w:rsidR="00CF1420" w:rsidRDefault="00A00E2B">
      <w:pPr>
        <w:pStyle w:val="a0"/>
        <w:tabs>
          <w:tab w:val="left" w:pos="9642"/>
        </w:tabs>
        <w:spacing w:line="360" w:lineRule="auto"/>
        <w:ind w:leftChars="193" w:left="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风险范围以外合同价格的调整方法：不调整。</w:t>
      </w:r>
    </w:p>
    <w:p w14:paraId="6A8B8A2D" w14:textId="77777777" w:rsidR="00CF1420" w:rsidRDefault="00A00E2B">
      <w:pPr>
        <w:pStyle w:val="a0"/>
        <w:tabs>
          <w:tab w:val="left" w:pos="9642"/>
        </w:tabs>
        <w:spacing w:line="360" w:lineRule="auto"/>
        <w:ind w:leftChars="193" w:left="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lang w:val="en-US"/>
        </w:rPr>
        <w:t>( 3 )</w:t>
      </w:r>
      <w:r>
        <w:rPr>
          <w:rFonts w:asciiTheme="minorEastAsia" w:eastAsiaTheme="minorEastAsia" w:hAnsiTheme="minorEastAsia" w:cstheme="minorEastAsia" w:hint="eastAsia"/>
          <w:spacing w:val="-1"/>
          <w:sz w:val="24"/>
          <w:szCs w:val="24"/>
        </w:rPr>
        <w:t>其他价格形式：</w:t>
      </w:r>
      <w:r>
        <w:rPr>
          <w:rFonts w:asciiTheme="minorEastAsia" w:eastAsiaTheme="minorEastAsia" w:hAnsiTheme="minorEastAsia" w:cstheme="minorEastAsia" w:hint="eastAsia"/>
          <w:w w:val="103"/>
          <w:sz w:val="24"/>
          <w:szCs w:val="24"/>
        </w:rPr>
        <w:t xml:space="preserve"> 无约定</w:t>
      </w:r>
    </w:p>
    <w:p w14:paraId="0640D7B6" w14:textId="77777777" w:rsidR="00CF1420" w:rsidRDefault="00A00E2B">
      <w:pPr>
        <w:pStyle w:val="ac"/>
        <w:tabs>
          <w:tab w:val="left" w:pos="1397"/>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8"/>
          <w:w w:val="104"/>
          <w:sz w:val="24"/>
          <w:szCs w:val="24"/>
        </w:rPr>
        <w:t>3.4</w:t>
      </w:r>
      <w:r>
        <w:rPr>
          <w:rFonts w:asciiTheme="minorEastAsia" w:eastAsiaTheme="minorEastAsia" w:hAnsiTheme="minorEastAsia" w:cstheme="minorEastAsia" w:hint="eastAsia"/>
          <w:b/>
          <w:spacing w:val="8"/>
          <w:w w:val="104"/>
          <w:sz w:val="24"/>
          <w:szCs w:val="24"/>
        </w:rPr>
        <w:t>定金或预付款</w:t>
      </w:r>
    </w:p>
    <w:p w14:paraId="00A02229" w14:textId="77777777" w:rsidR="00CF1420" w:rsidRDefault="00A00E2B">
      <w:pPr>
        <w:tabs>
          <w:tab w:val="left" w:pos="2025"/>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3.</w:t>
      </w:r>
      <w:r>
        <w:rPr>
          <w:rFonts w:asciiTheme="minorEastAsia" w:eastAsiaTheme="minorEastAsia" w:hAnsiTheme="minorEastAsia" w:cstheme="minorEastAsia"/>
          <w:w w:val="104"/>
          <w:sz w:val="24"/>
          <w:szCs w:val="24"/>
        </w:rPr>
        <w:t>4.</w:t>
      </w:r>
      <w:r>
        <w:rPr>
          <w:rFonts w:asciiTheme="minorEastAsia" w:eastAsiaTheme="minorEastAsia" w:hAnsiTheme="minorEastAsia" w:cstheme="minorEastAsia" w:hint="eastAsia"/>
          <w:w w:val="104"/>
          <w:sz w:val="24"/>
          <w:szCs w:val="24"/>
        </w:rPr>
        <w:t>1定金或预付款的比例</w:t>
      </w:r>
    </w:p>
    <w:p w14:paraId="1A4B257C" w14:textId="77777777" w:rsidR="00CF1420" w:rsidRDefault="00A00E2B">
      <w:pPr>
        <w:pStyle w:val="a0"/>
        <w:tabs>
          <w:tab w:val="left" w:pos="3890"/>
          <w:tab w:val="left" w:pos="7415"/>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定金的比例</w:t>
      </w:r>
      <w:r>
        <w:rPr>
          <w:rFonts w:asciiTheme="minorEastAsia" w:eastAsiaTheme="minorEastAsia" w:hAnsiTheme="minorEastAsia" w:cstheme="minorEastAsia" w:hint="eastAsia"/>
          <w:w w:val="104"/>
          <w:sz w:val="24"/>
          <w:szCs w:val="24"/>
          <w:u w:val="single"/>
        </w:rPr>
        <w:t xml:space="preserve"> 0% </w:t>
      </w:r>
      <w:r>
        <w:rPr>
          <w:rFonts w:asciiTheme="minorEastAsia" w:eastAsiaTheme="minorEastAsia" w:hAnsiTheme="minorEastAsia" w:cstheme="minorEastAsia" w:hint="eastAsia"/>
          <w:w w:val="104"/>
          <w:sz w:val="24"/>
          <w:szCs w:val="24"/>
        </w:rPr>
        <w:t>或预付款的比例</w:t>
      </w:r>
      <w:r>
        <w:rPr>
          <w:rFonts w:asciiTheme="minorEastAsia" w:eastAsiaTheme="minorEastAsia" w:hAnsiTheme="minorEastAsia" w:cstheme="minorEastAsia" w:hint="eastAsia"/>
          <w:w w:val="104"/>
          <w:sz w:val="24"/>
          <w:szCs w:val="24"/>
          <w:u w:val="single"/>
        </w:rPr>
        <w:t xml:space="preserve"> 0%</w:t>
      </w:r>
      <w:r>
        <w:rPr>
          <w:rFonts w:asciiTheme="minorEastAsia" w:eastAsiaTheme="minorEastAsia" w:hAnsiTheme="minorEastAsia" w:cstheme="minorEastAsia" w:hint="eastAsia"/>
          <w:w w:val="104"/>
          <w:sz w:val="24"/>
          <w:szCs w:val="24"/>
        </w:rPr>
        <w:t>。</w:t>
      </w:r>
    </w:p>
    <w:p w14:paraId="4FE9CE6E" w14:textId="77777777" w:rsidR="00CF1420" w:rsidRDefault="00A00E2B">
      <w:pPr>
        <w:tabs>
          <w:tab w:val="left" w:pos="2025"/>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3.</w:t>
      </w:r>
      <w:r>
        <w:rPr>
          <w:rFonts w:asciiTheme="minorEastAsia" w:eastAsiaTheme="minorEastAsia" w:hAnsiTheme="minorEastAsia" w:cstheme="minorEastAsia"/>
          <w:w w:val="104"/>
          <w:sz w:val="24"/>
          <w:szCs w:val="24"/>
        </w:rPr>
        <w:t>4.</w:t>
      </w:r>
      <w:r>
        <w:rPr>
          <w:rFonts w:asciiTheme="minorEastAsia" w:eastAsiaTheme="minorEastAsia" w:hAnsiTheme="minorEastAsia" w:cstheme="minorEastAsia" w:hint="eastAsia"/>
          <w:w w:val="104"/>
          <w:sz w:val="24"/>
          <w:szCs w:val="24"/>
        </w:rPr>
        <w:t>2定金或预付款的支付</w:t>
      </w:r>
    </w:p>
    <w:p w14:paraId="57A122C5" w14:textId="77777777" w:rsidR="00CF1420" w:rsidRDefault="00A00E2B">
      <w:pPr>
        <w:pStyle w:val="a0"/>
        <w:tabs>
          <w:tab w:val="left" w:pos="4408"/>
          <w:tab w:val="left" w:pos="9489"/>
        </w:tabs>
        <w:spacing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定金或预付款的支付时间：</w:t>
      </w:r>
      <w:r>
        <w:rPr>
          <w:rFonts w:asciiTheme="minorEastAsia" w:eastAsiaTheme="minorEastAsia" w:hAnsiTheme="minorEastAsia" w:cstheme="minorEastAsia" w:hint="eastAsia"/>
          <w:w w:val="104"/>
          <w:sz w:val="24"/>
          <w:szCs w:val="24"/>
          <w:u w:val="single"/>
        </w:rPr>
        <w:t xml:space="preserve"> 无</w:t>
      </w:r>
      <w:r>
        <w:rPr>
          <w:rFonts w:asciiTheme="minorEastAsia" w:eastAsiaTheme="minorEastAsia" w:hAnsiTheme="minorEastAsia" w:cstheme="minorEastAsia" w:hint="eastAsia"/>
          <w:w w:val="104"/>
          <w:sz w:val="24"/>
          <w:szCs w:val="24"/>
        </w:rPr>
        <w:t>，但最迟应在开始设计通知载明的开始设计日期</w:t>
      </w:r>
      <w:r>
        <w:rPr>
          <w:rFonts w:asciiTheme="minorEastAsia" w:eastAsiaTheme="minorEastAsia" w:hAnsiTheme="minorEastAsia" w:cstheme="minorEastAsia" w:hint="eastAsia"/>
          <w:w w:val="104"/>
          <w:sz w:val="24"/>
          <w:szCs w:val="24"/>
          <w:u w:val="single"/>
        </w:rPr>
        <w:t>无约定</w:t>
      </w:r>
      <w:r>
        <w:rPr>
          <w:rFonts w:asciiTheme="minorEastAsia" w:eastAsiaTheme="minorEastAsia" w:hAnsiTheme="minorEastAsia" w:cstheme="minorEastAsia" w:hint="eastAsia"/>
          <w:w w:val="104"/>
          <w:sz w:val="24"/>
          <w:szCs w:val="24"/>
        </w:rPr>
        <w:t>天</w:t>
      </w:r>
      <w:r>
        <w:rPr>
          <w:rFonts w:asciiTheme="minorEastAsia" w:eastAsiaTheme="minorEastAsia" w:hAnsiTheme="minorEastAsia" w:cstheme="minorEastAsia" w:hint="eastAsia"/>
          <w:spacing w:val="-18"/>
          <w:w w:val="104"/>
          <w:sz w:val="24"/>
          <w:szCs w:val="24"/>
        </w:rPr>
        <w:t>前</w:t>
      </w:r>
      <w:r>
        <w:rPr>
          <w:rFonts w:asciiTheme="minorEastAsia" w:eastAsiaTheme="minorEastAsia" w:hAnsiTheme="minorEastAsia" w:cstheme="minorEastAsia" w:hint="eastAsia"/>
          <w:w w:val="104"/>
          <w:sz w:val="24"/>
          <w:szCs w:val="24"/>
        </w:rPr>
        <w:t>支付。</w:t>
      </w:r>
    </w:p>
    <w:p w14:paraId="5BBFC8C4" w14:textId="77777777" w:rsidR="00CF1420" w:rsidRDefault="00A00E2B">
      <w:pPr>
        <w:pStyle w:val="a0"/>
        <w:tabs>
          <w:tab w:val="left" w:pos="4408"/>
          <w:tab w:val="left" w:pos="9489"/>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w w:val="104"/>
          <w:sz w:val="24"/>
          <w:szCs w:val="24"/>
        </w:rPr>
        <w:t>3</w:t>
      </w:r>
      <w:r>
        <w:rPr>
          <w:rFonts w:asciiTheme="minorEastAsia" w:eastAsiaTheme="minorEastAsia" w:hAnsiTheme="minorEastAsia" w:cstheme="minorEastAsia"/>
          <w:b/>
          <w:bCs/>
          <w:w w:val="104"/>
          <w:sz w:val="24"/>
          <w:szCs w:val="24"/>
        </w:rPr>
        <w:t>.5</w:t>
      </w:r>
      <w:r>
        <w:rPr>
          <w:rFonts w:asciiTheme="minorEastAsia" w:eastAsiaTheme="minorEastAsia" w:hAnsiTheme="minorEastAsia" w:cstheme="minorEastAsia" w:hint="eastAsia"/>
          <w:spacing w:val="8"/>
          <w:w w:val="104"/>
          <w:sz w:val="24"/>
          <w:szCs w:val="24"/>
        </w:rPr>
        <w:t>工程设计变更与索赔</w:t>
      </w:r>
    </w:p>
    <w:p w14:paraId="6785E1F0" w14:textId="77777777" w:rsidR="00CF1420" w:rsidRDefault="00A00E2B">
      <w:pPr>
        <w:pStyle w:val="a0"/>
        <w:tabs>
          <w:tab w:val="left" w:pos="9385"/>
        </w:tabs>
        <w:spacing w:line="360" w:lineRule="auto"/>
        <w:ind w:firstLineChars="200" w:firstLine="499"/>
        <w:rPr>
          <w:rFonts w:asciiTheme="minorEastAsia" w:eastAsiaTheme="minorEastAsia" w:hAnsiTheme="minorEastAsia" w:cstheme="minorEastAsia"/>
          <w:sz w:val="24"/>
          <w:szCs w:val="24"/>
        </w:rPr>
      </w:pPr>
      <w:bookmarkStart w:id="22" w:name="_Hlk131163054"/>
      <w:r>
        <w:rPr>
          <w:rFonts w:asciiTheme="minorEastAsia" w:eastAsiaTheme="minorEastAsia" w:hAnsiTheme="minorEastAsia" w:cstheme="minorEastAsia"/>
          <w:w w:val="104"/>
          <w:sz w:val="24"/>
          <w:szCs w:val="24"/>
        </w:rPr>
        <w:t>3.</w:t>
      </w:r>
      <w:r>
        <w:rPr>
          <w:rFonts w:asciiTheme="minorEastAsia" w:eastAsiaTheme="minorEastAsia" w:hAnsiTheme="minorEastAsia" w:cstheme="minorEastAsia" w:hint="eastAsia"/>
          <w:w w:val="104"/>
          <w:sz w:val="24"/>
          <w:szCs w:val="24"/>
        </w:rPr>
        <w:t>5．1</w:t>
      </w:r>
      <w:bookmarkEnd w:id="22"/>
      <w:r>
        <w:rPr>
          <w:rFonts w:asciiTheme="minorEastAsia" w:eastAsiaTheme="minorEastAsia" w:hAnsiTheme="minorEastAsia" w:cstheme="minorEastAsia" w:hint="eastAsia"/>
          <w:w w:val="104"/>
          <w:sz w:val="24"/>
          <w:szCs w:val="24"/>
        </w:rPr>
        <w:t>设计人应于认为有理由提出增加合同价款或延长设计周期的要求事项发生后</w:t>
      </w:r>
      <w:r>
        <w:rPr>
          <w:rFonts w:asciiTheme="minorEastAsia" w:eastAsiaTheme="minorEastAsia" w:hAnsiTheme="minorEastAsia" w:cstheme="minorEastAsia" w:hint="eastAsia"/>
          <w:w w:val="104"/>
          <w:sz w:val="24"/>
          <w:szCs w:val="24"/>
          <w:u w:val="single"/>
        </w:rPr>
        <w:t>2</w:t>
      </w:r>
      <w:r>
        <w:rPr>
          <w:rFonts w:asciiTheme="minorEastAsia" w:eastAsiaTheme="minorEastAsia" w:hAnsiTheme="minorEastAsia" w:cstheme="minorEastAsia" w:hint="eastAsia"/>
          <w:w w:val="104"/>
          <w:sz w:val="24"/>
          <w:szCs w:val="24"/>
        </w:rPr>
        <w:t>天内</w:t>
      </w:r>
      <w:r>
        <w:rPr>
          <w:rFonts w:asciiTheme="minorEastAsia" w:eastAsiaTheme="minorEastAsia" w:hAnsiTheme="minorEastAsia" w:cstheme="minorEastAsia" w:hint="eastAsia"/>
          <w:spacing w:val="-17"/>
          <w:w w:val="104"/>
          <w:sz w:val="24"/>
          <w:szCs w:val="24"/>
        </w:rPr>
        <w:t>书</w:t>
      </w:r>
      <w:r>
        <w:rPr>
          <w:rFonts w:asciiTheme="minorEastAsia" w:eastAsiaTheme="minorEastAsia" w:hAnsiTheme="minorEastAsia" w:cstheme="minorEastAsia" w:hint="eastAsia"/>
          <w:w w:val="104"/>
          <w:sz w:val="24"/>
          <w:szCs w:val="24"/>
        </w:rPr>
        <w:t>面通知发包人。</w:t>
      </w:r>
    </w:p>
    <w:p w14:paraId="1639B31E" w14:textId="77777777" w:rsidR="00CF1420" w:rsidRDefault="00A00E2B">
      <w:pPr>
        <w:pStyle w:val="a0"/>
        <w:tabs>
          <w:tab w:val="left" w:pos="4305"/>
          <w:tab w:val="left" w:pos="5341"/>
        </w:tabs>
        <w:spacing w:line="360" w:lineRule="auto"/>
        <w:ind w:firstLineChars="200" w:firstLine="499"/>
        <w:rPr>
          <w:rFonts w:asciiTheme="minorEastAsia" w:eastAsiaTheme="minorEastAsia" w:hAnsiTheme="minorEastAsia" w:cstheme="minorEastAsia"/>
          <w:spacing w:val="-14"/>
          <w:sz w:val="24"/>
          <w:szCs w:val="24"/>
        </w:rPr>
      </w:pPr>
      <w:r>
        <w:rPr>
          <w:rFonts w:asciiTheme="minorEastAsia" w:eastAsiaTheme="minorEastAsia" w:hAnsiTheme="minorEastAsia" w:cstheme="minorEastAsia"/>
          <w:w w:val="104"/>
          <w:sz w:val="24"/>
          <w:szCs w:val="24"/>
        </w:rPr>
        <w:t>3.</w:t>
      </w:r>
      <w:r>
        <w:rPr>
          <w:rFonts w:asciiTheme="minorEastAsia" w:eastAsiaTheme="minorEastAsia" w:hAnsiTheme="minorEastAsia" w:cstheme="minorEastAsia" w:hint="eastAsia"/>
          <w:w w:val="104"/>
          <w:sz w:val="24"/>
          <w:szCs w:val="24"/>
        </w:rPr>
        <w:t>5．</w:t>
      </w:r>
      <w:r>
        <w:rPr>
          <w:rFonts w:asciiTheme="minorEastAsia" w:eastAsiaTheme="minorEastAsia" w:hAnsiTheme="minorEastAsia" w:cstheme="minorEastAsia"/>
          <w:w w:val="104"/>
          <w:sz w:val="24"/>
          <w:szCs w:val="24"/>
        </w:rPr>
        <w:t>2</w:t>
      </w:r>
      <w:r>
        <w:rPr>
          <w:rFonts w:asciiTheme="minorEastAsia" w:eastAsiaTheme="minorEastAsia" w:hAnsiTheme="minorEastAsia" w:cstheme="minorEastAsia" w:hint="eastAsia"/>
          <w:w w:val="104"/>
          <w:sz w:val="24"/>
          <w:szCs w:val="24"/>
        </w:rPr>
        <w:t>设计人应在该事项发生后</w:t>
      </w:r>
      <w:r>
        <w:rPr>
          <w:rFonts w:asciiTheme="minorEastAsia" w:eastAsiaTheme="minorEastAsia" w:hAnsiTheme="minorEastAsia" w:cstheme="minorEastAsia" w:hint="eastAsia"/>
          <w:w w:val="104"/>
          <w:sz w:val="24"/>
          <w:szCs w:val="24"/>
          <w:u w:val="single"/>
        </w:rPr>
        <w:t xml:space="preserve"> 2 </w:t>
      </w:r>
      <w:r>
        <w:rPr>
          <w:rFonts w:asciiTheme="minorEastAsia" w:eastAsiaTheme="minorEastAsia" w:hAnsiTheme="minorEastAsia" w:cstheme="minorEastAsia" w:hint="eastAsia"/>
          <w:spacing w:val="-1"/>
          <w:sz w:val="24"/>
          <w:szCs w:val="24"/>
        </w:rPr>
        <w:t>天内向发包人提</w:t>
      </w:r>
      <w:r>
        <w:rPr>
          <w:rFonts w:asciiTheme="minorEastAsia" w:eastAsiaTheme="minorEastAsia" w:hAnsiTheme="minorEastAsia" w:cstheme="minorEastAsia" w:hint="eastAsia"/>
          <w:sz w:val="24"/>
          <w:szCs w:val="24"/>
        </w:rPr>
        <w:t>供证明设计人要求的书面声明</w:t>
      </w:r>
      <w:r>
        <w:rPr>
          <w:rFonts w:asciiTheme="minorEastAsia" w:eastAsiaTheme="minorEastAsia" w:hAnsiTheme="minorEastAsia" w:cstheme="minorEastAsia" w:hint="eastAsia"/>
          <w:spacing w:val="-14"/>
          <w:sz w:val="24"/>
          <w:szCs w:val="24"/>
        </w:rPr>
        <w:t>。</w:t>
      </w:r>
    </w:p>
    <w:p w14:paraId="3E995433" w14:textId="77777777" w:rsidR="00CF1420" w:rsidRDefault="00A00E2B">
      <w:pPr>
        <w:pStyle w:val="a0"/>
        <w:tabs>
          <w:tab w:val="left" w:pos="4305"/>
          <w:tab w:val="left" w:pos="5341"/>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3.</w:t>
      </w:r>
      <w:r>
        <w:rPr>
          <w:rFonts w:asciiTheme="minorEastAsia" w:eastAsiaTheme="minorEastAsia" w:hAnsiTheme="minorEastAsia" w:cstheme="minorEastAsia" w:hint="eastAsia"/>
          <w:w w:val="104"/>
          <w:sz w:val="24"/>
          <w:szCs w:val="24"/>
        </w:rPr>
        <w:t>5．</w:t>
      </w:r>
      <w:r>
        <w:rPr>
          <w:rFonts w:asciiTheme="minorEastAsia" w:eastAsiaTheme="minorEastAsia" w:hAnsiTheme="minorEastAsia" w:cstheme="minorEastAsia"/>
          <w:w w:val="104"/>
          <w:sz w:val="24"/>
          <w:szCs w:val="24"/>
        </w:rPr>
        <w:t>3</w:t>
      </w:r>
      <w:r>
        <w:rPr>
          <w:rFonts w:asciiTheme="minorEastAsia" w:eastAsiaTheme="minorEastAsia" w:hAnsiTheme="minorEastAsia" w:cstheme="minorEastAsia" w:hint="eastAsia"/>
          <w:w w:val="104"/>
          <w:sz w:val="24"/>
          <w:szCs w:val="24"/>
        </w:rPr>
        <w:t>发包人应在接到设计人书面声明后的</w:t>
      </w:r>
      <w:r>
        <w:rPr>
          <w:rFonts w:asciiTheme="minorEastAsia" w:eastAsiaTheme="minorEastAsia" w:hAnsiTheme="minorEastAsia" w:cstheme="minorEastAsia" w:hint="eastAsia"/>
          <w:w w:val="104"/>
          <w:sz w:val="24"/>
          <w:szCs w:val="24"/>
          <w:u w:val="single"/>
        </w:rPr>
        <w:t xml:space="preserve"> 2</w:t>
      </w:r>
      <w:r>
        <w:rPr>
          <w:rFonts w:asciiTheme="minorEastAsia" w:eastAsiaTheme="minorEastAsia" w:hAnsiTheme="minorEastAsia" w:cstheme="minorEastAsia" w:hint="eastAsia"/>
          <w:w w:val="104"/>
          <w:sz w:val="24"/>
          <w:szCs w:val="24"/>
        </w:rPr>
        <w:t>天内，予以书面答复。</w:t>
      </w:r>
    </w:p>
    <w:p w14:paraId="1B3FFB40" w14:textId="77777777" w:rsidR="00CF1420" w:rsidRDefault="00A00E2B">
      <w:pPr>
        <w:pStyle w:val="4"/>
        <w:tabs>
          <w:tab w:val="left" w:pos="1339"/>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8"/>
          <w:w w:val="104"/>
          <w:sz w:val="24"/>
          <w:szCs w:val="24"/>
        </w:rPr>
        <w:t>3.6</w:t>
      </w:r>
      <w:r>
        <w:rPr>
          <w:rFonts w:asciiTheme="minorEastAsia" w:eastAsiaTheme="minorEastAsia" w:hAnsiTheme="minorEastAsia" w:cstheme="minorEastAsia" w:hint="eastAsia"/>
          <w:spacing w:val="8"/>
          <w:w w:val="104"/>
          <w:sz w:val="24"/>
          <w:szCs w:val="24"/>
        </w:rPr>
        <w:t>专业责任与保险</w:t>
      </w:r>
    </w:p>
    <w:p w14:paraId="00968E1C" w14:textId="77777777" w:rsidR="00CF1420" w:rsidRDefault="00A00E2B">
      <w:pPr>
        <w:pStyle w:val="a0"/>
        <w:tabs>
          <w:tab w:val="left" w:pos="2771"/>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设计人</w:t>
      </w:r>
      <w:r>
        <w:rPr>
          <w:rFonts w:asciiTheme="minorEastAsia" w:eastAsiaTheme="minorEastAsia" w:hAnsiTheme="minorEastAsia" w:cstheme="minorEastAsia" w:hint="eastAsia"/>
          <w:w w:val="104"/>
          <w:sz w:val="24"/>
          <w:szCs w:val="24"/>
          <w:u w:val="single"/>
        </w:rPr>
        <w:t xml:space="preserve"> 需</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w w:val="104"/>
          <w:sz w:val="24"/>
          <w:szCs w:val="24"/>
        </w:rPr>
        <w:t>（需/不需）有发包人认可的工程设计责任保险。</w:t>
      </w:r>
    </w:p>
    <w:p w14:paraId="2AD68311" w14:textId="77777777" w:rsidR="00CF1420" w:rsidRDefault="00A00E2B">
      <w:pPr>
        <w:pStyle w:val="4"/>
        <w:tabs>
          <w:tab w:val="left" w:pos="1339"/>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7"/>
          <w:w w:val="104"/>
          <w:sz w:val="24"/>
          <w:szCs w:val="24"/>
        </w:rPr>
        <w:t>3.7</w:t>
      </w:r>
      <w:r>
        <w:rPr>
          <w:rFonts w:asciiTheme="minorEastAsia" w:eastAsiaTheme="minorEastAsia" w:hAnsiTheme="minorEastAsia" w:cstheme="minorEastAsia" w:hint="eastAsia"/>
          <w:spacing w:val="7"/>
          <w:w w:val="104"/>
          <w:sz w:val="24"/>
          <w:szCs w:val="24"/>
        </w:rPr>
        <w:t>知识产权</w:t>
      </w:r>
    </w:p>
    <w:p w14:paraId="026EF42E" w14:textId="77777777" w:rsidR="00CF1420" w:rsidRDefault="00A00E2B">
      <w:pPr>
        <w:pStyle w:val="ac"/>
        <w:tabs>
          <w:tab w:val="left" w:pos="1817"/>
          <w:tab w:val="left" w:pos="9849"/>
        </w:tabs>
        <w:spacing w:line="360" w:lineRule="auto"/>
        <w:ind w:left="0" w:firstLineChars="200" w:firstLine="478"/>
        <w:rPr>
          <w:rFonts w:asciiTheme="minorEastAsia" w:eastAsiaTheme="minorEastAsia" w:hAnsiTheme="minorEastAsia" w:cstheme="minorEastAsia"/>
          <w:spacing w:val="-1"/>
          <w:w w:val="104"/>
          <w:sz w:val="24"/>
          <w:szCs w:val="24"/>
        </w:rPr>
      </w:pPr>
      <w:r>
        <w:rPr>
          <w:rFonts w:asciiTheme="minorEastAsia" w:eastAsiaTheme="minorEastAsia" w:hAnsiTheme="minorEastAsia" w:cstheme="minorEastAsia" w:hint="eastAsia"/>
          <w:spacing w:val="-1"/>
          <w:sz w:val="24"/>
          <w:szCs w:val="24"/>
        </w:rPr>
        <w:t>3.</w:t>
      </w:r>
      <w:r>
        <w:rPr>
          <w:rFonts w:asciiTheme="minorEastAsia" w:eastAsiaTheme="minorEastAsia" w:hAnsiTheme="minorEastAsia" w:cstheme="minorEastAsia"/>
          <w:spacing w:val="-1"/>
          <w:sz w:val="24"/>
          <w:szCs w:val="24"/>
        </w:rPr>
        <w:t>7.</w:t>
      </w:r>
      <w:r>
        <w:rPr>
          <w:rFonts w:asciiTheme="minorEastAsia" w:eastAsiaTheme="minorEastAsia" w:hAnsiTheme="minorEastAsia" w:cstheme="minorEastAsia" w:hint="eastAsia"/>
          <w:spacing w:val="-1"/>
          <w:sz w:val="24"/>
          <w:szCs w:val="24"/>
        </w:rPr>
        <w:t>1关于发包人提供给设计人的图纸、发包人为实施工程自行编制或委托编制</w:t>
      </w:r>
      <w:r>
        <w:rPr>
          <w:rFonts w:asciiTheme="minorEastAsia" w:eastAsiaTheme="minorEastAsia" w:hAnsiTheme="minorEastAsia" w:cstheme="minorEastAsia" w:hint="eastAsia"/>
          <w:sz w:val="24"/>
          <w:szCs w:val="24"/>
        </w:rPr>
        <w:t>的技术规格以及</w:t>
      </w:r>
      <w:r>
        <w:rPr>
          <w:rFonts w:asciiTheme="minorEastAsia" w:eastAsiaTheme="minorEastAsia" w:hAnsiTheme="minorEastAsia" w:cstheme="minorEastAsia" w:hint="eastAsia"/>
          <w:spacing w:val="-1"/>
          <w:sz w:val="24"/>
          <w:szCs w:val="24"/>
        </w:rPr>
        <w:t>反映发包人关于合同要求或其他类似性质的文件的著作权的归属：</w:t>
      </w:r>
      <w:r>
        <w:rPr>
          <w:rFonts w:asciiTheme="minorEastAsia" w:eastAsiaTheme="minorEastAsia" w:hAnsiTheme="minorEastAsia" w:cstheme="minorEastAsia" w:hint="eastAsia"/>
          <w:w w:val="103"/>
          <w:sz w:val="24"/>
          <w:szCs w:val="24"/>
        </w:rPr>
        <w:t>发包人。</w:t>
      </w:r>
    </w:p>
    <w:p w14:paraId="759A2EE2" w14:textId="77777777" w:rsidR="00CF1420" w:rsidRDefault="00A00E2B">
      <w:pPr>
        <w:pStyle w:val="a0"/>
        <w:tabs>
          <w:tab w:val="left" w:pos="9849"/>
        </w:tabs>
        <w:spacing w:line="360" w:lineRule="auto"/>
        <w:ind w:firstLineChars="400" w:firstLine="95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关于发包人提供的上述文件的使用限制的要求：</w:t>
      </w:r>
      <w:r>
        <w:rPr>
          <w:rFonts w:asciiTheme="minorEastAsia" w:eastAsiaTheme="minorEastAsia" w:hAnsiTheme="minorEastAsia" w:cstheme="minorEastAsia" w:hint="eastAsia"/>
          <w:w w:val="103"/>
          <w:sz w:val="24"/>
          <w:szCs w:val="24"/>
        </w:rPr>
        <w:t>执行通用条款13.1条。</w:t>
      </w:r>
    </w:p>
    <w:p w14:paraId="37059611" w14:textId="77777777" w:rsidR="00CF1420" w:rsidRDefault="00A00E2B">
      <w:pPr>
        <w:pStyle w:val="ac"/>
        <w:tabs>
          <w:tab w:val="left" w:pos="1817"/>
          <w:tab w:val="left" w:pos="9849"/>
        </w:tabs>
        <w:spacing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3.</w:t>
      </w:r>
      <w:r>
        <w:rPr>
          <w:rFonts w:asciiTheme="minorEastAsia" w:eastAsiaTheme="minorEastAsia" w:hAnsiTheme="minorEastAsia" w:cstheme="minorEastAsia"/>
          <w:spacing w:val="-1"/>
          <w:sz w:val="24"/>
          <w:szCs w:val="24"/>
        </w:rPr>
        <w:t>7.</w:t>
      </w:r>
      <w:r>
        <w:rPr>
          <w:rFonts w:asciiTheme="minorEastAsia" w:eastAsiaTheme="minorEastAsia" w:hAnsiTheme="minorEastAsia" w:cstheme="minorEastAsia" w:hint="eastAsia"/>
          <w:spacing w:val="-1"/>
          <w:sz w:val="24"/>
          <w:szCs w:val="24"/>
        </w:rPr>
        <w:t>2关于设计人为实施工程所编制文件的著作权的归属： 属署名权以外的著作权属于发包人。</w:t>
      </w:r>
    </w:p>
    <w:p w14:paraId="6C5AEA02" w14:textId="77777777" w:rsidR="00CF1420" w:rsidRDefault="00A00E2B">
      <w:pPr>
        <w:pStyle w:val="ac"/>
        <w:tabs>
          <w:tab w:val="left" w:pos="1817"/>
          <w:tab w:val="left" w:pos="9849"/>
        </w:tabs>
        <w:spacing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关于设计人提供的上述文件的使用限制的要求：执行通用条款13.2条。</w:t>
      </w:r>
    </w:p>
    <w:p w14:paraId="76D034C7" w14:textId="77777777" w:rsidR="00CF1420" w:rsidRDefault="00A00E2B">
      <w:pPr>
        <w:pStyle w:val="ac"/>
        <w:tabs>
          <w:tab w:val="left" w:pos="1817"/>
          <w:tab w:val="left" w:pos="9849"/>
        </w:tabs>
        <w:spacing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3.</w:t>
      </w:r>
      <w:r>
        <w:rPr>
          <w:rFonts w:asciiTheme="minorEastAsia" w:eastAsiaTheme="minorEastAsia" w:hAnsiTheme="minorEastAsia" w:cstheme="minorEastAsia"/>
          <w:spacing w:val="-1"/>
          <w:sz w:val="24"/>
          <w:szCs w:val="24"/>
        </w:rPr>
        <w:t>7.3</w:t>
      </w:r>
      <w:r>
        <w:rPr>
          <w:rFonts w:asciiTheme="minorEastAsia" w:eastAsiaTheme="minorEastAsia" w:hAnsiTheme="minorEastAsia" w:cstheme="minorEastAsia" w:hint="eastAsia"/>
          <w:spacing w:val="-1"/>
          <w:sz w:val="24"/>
          <w:szCs w:val="24"/>
        </w:rPr>
        <w:t>设计人在设计过程中所采用的专利、专有技术的使用费的承担方式：执行通用条款13.5条。</w:t>
      </w:r>
    </w:p>
    <w:p w14:paraId="2C859F6B" w14:textId="77777777" w:rsidR="00CF1420" w:rsidRDefault="00A00E2B">
      <w:pPr>
        <w:pStyle w:val="4"/>
        <w:tabs>
          <w:tab w:val="left" w:pos="1339"/>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7"/>
          <w:w w:val="104"/>
          <w:sz w:val="24"/>
          <w:szCs w:val="24"/>
        </w:rPr>
        <w:t>3.8</w:t>
      </w:r>
      <w:r>
        <w:rPr>
          <w:rFonts w:asciiTheme="minorEastAsia" w:eastAsiaTheme="minorEastAsia" w:hAnsiTheme="minorEastAsia" w:cstheme="minorEastAsia" w:hint="eastAsia"/>
          <w:spacing w:val="7"/>
          <w:w w:val="104"/>
          <w:sz w:val="24"/>
          <w:szCs w:val="24"/>
        </w:rPr>
        <w:t>违约责任</w:t>
      </w:r>
    </w:p>
    <w:p w14:paraId="1D419FB8" w14:textId="77777777" w:rsidR="00CF1420" w:rsidRDefault="00A00E2B">
      <w:pPr>
        <w:tabs>
          <w:tab w:val="left" w:pos="1397"/>
        </w:tabs>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spacing w:val="8"/>
          <w:w w:val="104"/>
          <w:sz w:val="24"/>
          <w:szCs w:val="24"/>
        </w:rPr>
        <w:t>3.8.</w:t>
      </w:r>
      <w:r>
        <w:rPr>
          <w:rFonts w:asciiTheme="minorEastAsia" w:eastAsiaTheme="minorEastAsia" w:hAnsiTheme="minorEastAsia" w:cstheme="minorEastAsia" w:hint="eastAsia"/>
          <w:spacing w:val="8"/>
          <w:w w:val="104"/>
          <w:sz w:val="24"/>
          <w:szCs w:val="24"/>
        </w:rPr>
        <w:t>1</w:t>
      </w:r>
      <w:r>
        <w:rPr>
          <w:rFonts w:asciiTheme="minorEastAsia" w:eastAsiaTheme="minorEastAsia" w:hAnsiTheme="minorEastAsia" w:cstheme="minorEastAsia" w:hint="eastAsia"/>
          <w:b/>
          <w:spacing w:val="8"/>
          <w:w w:val="104"/>
          <w:sz w:val="24"/>
          <w:szCs w:val="24"/>
        </w:rPr>
        <w:t>发包人违约责任</w:t>
      </w:r>
    </w:p>
    <w:p w14:paraId="79991322" w14:textId="77777777" w:rsidR="00CF1420" w:rsidRDefault="00A00E2B">
      <w:pPr>
        <w:tabs>
          <w:tab w:val="left" w:pos="2025"/>
          <w:tab w:val="left" w:pos="9746"/>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spacing w:val="-1"/>
          <w:sz w:val="24"/>
          <w:szCs w:val="24"/>
        </w:rPr>
        <w:t>3.8.</w:t>
      </w:r>
      <w:r>
        <w:rPr>
          <w:rFonts w:asciiTheme="minorEastAsia" w:eastAsiaTheme="minorEastAsia" w:hAnsiTheme="minorEastAsia" w:cstheme="minorEastAsia" w:hint="eastAsia"/>
          <w:spacing w:val="-1"/>
          <w:sz w:val="24"/>
          <w:szCs w:val="24"/>
        </w:rPr>
        <w:t>1.1发包人支付设计人的违约金：</w:t>
      </w:r>
      <w:r>
        <w:rPr>
          <w:rFonts w:asciiTheme="minorEastAsia" w:eastAsiaTheme="minorEastAsia" w:hAnsiTheme="minorEastAsia" w:cstheme="minorEastAsia" w:hint="eastAsia"/>
          <w:w w:val="103"/>
          <w:sz w:val="24"/>
          <w:szCs w:val="24"/>
        </w:rPr>
        <w:t>执行通用合同条款14.1.1条。</w:t>
      </w:r>
    </w:p>
    <w:p w14:paraId="007FEF86" w14:textId="77777777" w:rsidR="00CF1420" w:rsidRDefault="00A00E2B">
      <w:pPr>
        <w:tabs>
          <w:tab w:val="left" w:pos="2025"/>
          <w:tab w:val="left" w:pos="9746"/>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spacing w:val="-1"/>
          <w:sz w:val="24"/>
          <w:szCs w:val="24"/>
        </w:rPr>
        <w:lastRenderedPageBreak/>
        <w:t>3.8</w:t>
      </w:r>
      <w:r>
        <w:rPr>
          <w:rFonts w:asciiTheme="minorEastAsia" w:eastAsiaTheme="minorEastAsia" w:hAnsiTheme="minorEastAsia" w:cstheme="minorEastAsia" w:hint="eastAsia"/>
          <w:spacing w:val="-1"/>
          <w:sz w:val="24"/>
          <w:szCs w:val="24"/>
        </w:rPr>
        <w:t>.1.2发包人逾期支付设计费的违约金：</w:t>
      </w:r>
      <w:r>
        <w:rPr>
          <w:rFonts w:asciiTheme="minorEastAsia" w:eastAsiaTheme="minorEastAsia" w:hAnsiTheme="minorEastAsia" w:cstheme="minorEastAsia" w:hint="eastAsia"/>
          <w:w w:val="104"/>
          <w:sz w:val="24"/>
          <w:szCs w:val="24"/>
        </w:rPr>
        <w:t>执行通用条款14.1.2条。</w:t>
      </w:r>
      <w:r>
        <w:rPr>
          <w:rFonts w:asciiTheme="minorEastAsia" w:eastAsiaTheme="minorEastAsia" w:hAnsiTheme="minorEastAsia" w:cstheme="minorEastAsia" w:hint="eastAsia"/>
          <w:sz w:val="24"/>
          <w:szCs w:val="24"/>
        </w:rPr>
        <w:t xml:space="preserve"> </w:t>
      </w:r>
    </w:p>
    <w:p w14:paraId="47149802" w14:textId="77777777" w:rsidR="00CF1420" w:rsidRDefault="00A00E2B">
      <w:pPr>
        <w:tabs>
          <w:tab w:val="left" w:pos="1397"/>
        </w:tabs>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8"/>
          <w:w w:val="104"/>
          <w:sz w:val="24"/>
          <w:szCs w:val="24"/>
        </w:rPr>
        <w:t>3.9</w:t>
      </w:r>
      <w:r>
        <w:rPr>
          <w:rFonts w:asciiTheme="minorEastAsia" w:eastAsiaTheme="minorEastAsia" w:hAnsiTheme="minorEastAsia" w:cstheme="minorEastAsia" w:hint="eastAsia"/>
          <w:b/>
          <w:spacing w:val="8"/>
          <w:w w:val="104"/>
          <w:sz w:val="24"/>
          <w:szCs w:val="24"/>
        </w:rPr>
        <w:t>设计人违约责任</w:t>
      </w:r>
    </w:p>
    <w:p w14:paraId="7C1864A2" w14:textId="77777777" w:rsidR="00CF1420" w:rsidRDefault="00A00E2B">
      <w:pPr>
        <w:pStyle w:val="ac"/>
        <w:tabs>
          <w:tab w:val="left" w:pos="1817"/>
          <w:tab w:val="left" w:pos="9849"/>
        </w:tabs>
        <w:spacing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spacing w:val="-1"/>
          <w:sz w:val="24"/>
          <w:szCs w:val="24"/>
        </w:rPr>
        <w:t>3.9</w:t>
      </w:r>
      <w:r>
        <w:rPr>
          <w:rFonts w:asciiTheme="minorEastAsia" w:eastAsiaTheme="minorEastAsia" w:hAnsiTheme="minorEastAsia" w:cstheme="minorEastAsia" w:hint="eastAsia"/>
          <w:spacing w:val="-1"/>
          <w:sz w:val="24"/>
          <w:szCs w:val="24"/>
        </w:rPr>
        <w:t>．1设计人支付发包人的违约金：执行通用条款14.2.1条。</w:t>
      </w:r>
    </w:p>
    <w:p w14:paraId="4ED99356" w14:textId="77777777" w:rsidR="00CF1420" w:rsidRDefault="00A00E2B">
      <w:pPr>
        <w:tabs>
          <w:tab w:val="left" w:pos="2025"/>
          <w:tab w:val="left" w:pos="9746"/>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spacing w:val="-1"/>
          <w:sz w:val="24"/>
          <w:szCs w:val="24"/>
        </w:rPr>
        <w:t>3.9.</w:t>
      </w:r>
      <w:r>
        <w:rPr>
          <w:rFonts w:asciiTheme="minorEastAsia" w:eastAsiaTheme="minorEastAsia" w:hAnsiTheme="minorEastAsia" w:cstheme="minorEastAsia" w:hint="eastAsia"/>
          <w:spacing w:val="-1"/>
          <w:sz w:val="24"/>
          <w:szCs w:val="24"/>
        </w:rPr>
        <w:t>2设计人逾期交付工程设计文件的违约金：执行通用条款14.2.2条。</w:t>
      </w:r>
    </w:p>
    <w:p w14:paraId="0BF62715" w14:textId="77777777" w:rsidR="00CF1420" w:rsidRDefault="00A00E2B">
      <w:pPr>
        <w:tabs>
          <w:tab w:val="left" w:pos="2025"/>
          <w:tab w:val="left" w:pos="9746"/>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 xml:space="preserve">设计人逾期交付工程设计文件的违约金的上限：合同价款。 </w:t>
      </w:r>
    </w:p>
    <w:p w14:paraId="7D460620" w14:textId="77777777" w:rsidR="00CF1420" w:rsidRDefault="00A00E2B">
      <w:pPr>
        <w:tabs>
          <w:tab w:val="left" w:pos="2025"/>
          <w:tab w:val="left" w:pos="9746"/>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设计人设计文件不合格的损失赔偿金的上限：执行通用条款14.2.3条。</w:t>
      </w:r>
    </w:p>
    <w:p w14:paraId="0265EDFE" w14:textId="77777777" w:rsidR="00CF1420" w:rsidRDefault="00A00E2B">
      <w:pPr>
        <w:tabs>
          <w:tab w:val="left" w:pos="2025"/>
          <w:tab w:val="left" w:pos="9746"/>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spacing w:val="-1"/>
          <w:sz w:val="24"/>
          <w:szCs w:val="24"/>
        </w:rPr>
        <w:t>3.9.</w:t>
      </w:r>
      <w:r>
        <w:rPr>
          <w:rFonts w:asciiTheme="minorEastAsia" w:eastAsiaTheme="minorEastAsia" w:hAnsiTheme="minorEastAsia" w:cstheme="minorEastAsia" w:hint="eastAsia"/>
          <w:spacing w:val="-1"/>
          <w:sz w:val="24"/>
          <w:szCs w:val="24"/>
        </w:rPr>
        <w:t>3设计人设计文件不合格的损失赔偿金的上限：执行通用条款14.2.3条。</w:t>
      </w:r>
    </w:p>
    <w:p w14:paraId="1B67E033" w14:textId="77777777" w:rsidR="00CF1420" w:rsidRDefault="00A00E2B">
      <w:pPr>
        <w:tabs>
          <w:tab w:val="left" w:pos="2025"/>
          <w:tab w:val="left" w:pos="9746"/>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设计人工程设计文件超出主要技术指标控制值比例的违约责任：执行通用条款14.2.4条。</w:t>
      </w:r>
    </w:p>
    <w:p w14:paraId="7B10BD79" w14:textId="77777777" w:rsidR="00CF1420" w:rsidRDefault="00A00E2B">
      <w:pPr>
        <w:tabs>
          <w:tab w:val="left" w:pos="2025"/>
          <w:tab w:val="left" w:pos="9746"/>
        </w:tabs>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14.2.5 设计人未经发包人同意擅自对工程设计进行分包的违约责任：执行通用条款14.2.5条。</w:t>
      </w:r>
    </w:p>
    <w:p w14:paraId="4C41BD99" w14:textId="77777777" w:rsidR="00CF1420" w:rsidRDefault="00A00E2B">
      <w:pPr>
        <w:pStyle w:val="4"/>
        <w:tabs>
          <w:tab w:val="left" w:pos="1339"/>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7"/>
          <w:w w:val="104"/>
          <w:sz w:val="24"/>
          <w:szCs w:val="24"/>
          <w:lang w:val="en-US"/>
        </w:rPr>
        <w:t>4.0</w:t>
      </w:r>
      <w:r>
        <w:rPr>
          <w:rFonts w:asciiTheme="minorEastAsia" w:eastAsiaTheme="minorEastAsia" w:hAnsiTheme="minorEastAsia" w:cstheme="minorEastAsia" w:hint="eastAsia"/>
          <w:spacing w:val="7"/>
          <w:w w:val="104"/>
          <w:sz w:val="24"/>
          <w:szCs w:val="24"/>
        </w:rPr>
        <w:t>不可抗力</w:t>
      </w:r>
    </w:p>
    <w:p w14:paraId="11136D21" w14:textId="77777777" w:rsidR="00CF1420" w:rsidRDefault="00A00E2B">
      <w:pPr>
        <w:pStyle w:val="ac"/>
        <w:tabs>
          <w:tab w:val="left" w:pos="1397"/>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spacing w:val="8"/>
          <w:w w:val="104"/>
          <w:sz w:val="24"/>
          <w:szCs w:val="24"/>
        </w:rPr>
        <w:t>4.0.</w:t>
      </w:r>
      <w:r>
        <w:rPr>
          <w:rFonts w:asciiTheme="minorEastAsia" w:eastAsiaTheme="minorEastAsia" w:hAnsiTheme="minorEastAsia" w:cstheme="minorEastAsia" w:hint="eastAsia"/>
          <w:spacing w:val="8"/>
          <w:w w:val="104"/>
          <w:sz w:val="24"/>
          <w:szCs w:val="24"/>
        </w:rPr>
        <w:t>1</w:t>
      </w:r>
      <w:r>
        <w:rPr>
          <w:rFonts w:asciiTheme="minorEastAsia" w:eastAsiaTheme="minorEastAsia" w:hAnsiTheme="minorEastAsia" w:cstheme="minorEastAsia" w:hint="eastAsia"/>
          <w:b/>
          <w:spacing w:val="8"/>
          <w:w w:val="104"/>
          <w:sz w:val="24"/>
          <w:szCs w:val="24"/>
        </w:rPr>
        <w:t>不可抗力的确认</w:t>
      </w:r>
    </w:p>
    <w:p w14:paraId="314E3699" w14:textId="77777777" w:rsidR="00CF1420" w:rsidRDefault="00A00E2B">
      <w:pPr>
        <w:pStyle w:val="a0"/>
        <w:tabs>
          <w:tab w:val="left" w:pos="9800"/>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除通用合同条款约定的不可抗力事件之外，视为不可抗力的其他情形：无约定。</w:t>
      </w:r>
    </w:p>
    <w:p w14:paraId="20915A7C" w14:textId="77777777" w:rsidR="00CF1420" w:rsidRDefault="00A00E2B">
      <w:pPr>
        <w:pStyle w:val="4"/>
        <w:tabs>
          <w:tab w:val="left" w:pos="1339"/>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7"/>
          <w:w w:val="104"/>
          <w:sz w:val="24"/>
          <w:szCs w:val="24"/>
          <w:lang w:val="en-US"/>
        </w:rPr>
        <w:t>4.1</w:t>
      </w:r>
      <w:r>
        <w:rPr>
          <w:rFonts w:asciiTheme="minorEastAsia" w:eastAsiaTheme="minorEastAsia" w:hAnsiTheme="minorEastAsia" w:cstheme="minorEastAsia" w:hint="eastAsia"/>
          <w:spacing w:val="7"/>
          <w:w w:val="104"/>
          <w:sz w:val="24"/>
          <w:szCs w:val="24"/>
        </w:rPr>
        <w:t>合同解除</w:t>
      </w:r>
    </w:p>
    <w:p w14:paraId="034904CB"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4.1.1</w:t>
      </w:r>
      <w:r>
        <w:rPr>
          <w:rFonts w:asciiTheme="minorEastAsia" w:eastAsiaTheme="minorEastAsia" w:hAnsiTheme="minorEastAsia" w:cstheme="minorEastAsia" w:hint="eastAsia"/>
          <w:w w:val="104"/>
          <w:sz w:val="24"/>
          <w:szCs w:val="24"/>
        </w:rPr>
        <w:t>有下列情形之一的，可以解除合同：</w:t>
      </w:r>
    </w:p>
    <w:p w14:paraId="234986A3" w14:textId="77777777" w:rsidR="00CF1420" w:rsidRDefault="00A00E2B">
      <w:pPr>
        <w:pStyle w:val="a0"/>
        <w:tabs>
          <w:tab w:val="left" w:pos="4927"/>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暂停设计期限已连续超过</w:t>
      </w:r>
      <w:r>
        <w:rPr>
          <w:rFonts w:asciiTheme="minorEastAsia" w:eastAsiaTheme="minorEastAsia" w:hAnsiTheme="minorEastAsia" w:cstheme="minorEastAsia" w:hint="eastAsia"/>
          <w:w w:val="104"/>
          <w:sz w:val="24"/>
          <w:szCs w:val="24"/>
          <w:u w:val="single"/>
        </w:rPr>
        <w:t xml:space="preserve"> 10 </w:t>
      </w:r>
      <w:r>
        <w:rPr>
          <w:rFonts w:asciiTheme="minorEastAsia" w:eastAsiaTheme="minorEastAsia" w:hAnsiTheme="minorEastAsia" w:cstheme="minorEastAsia" w:hint="eastAsia"/>
          <w:w w:val="104"/>
          <w:sz w:val="24"/>
          <w:szCs w:val="24"/>
        </w:rPr>
        <w:t>天。</w:t>
      </w:r>
    </w:p>
    <w:p w14:paraId="56BED91B" w14:textId="77777777" w:rsidR="00CF1420" w:rsidRDefault="00A00E2B">
      <w:pPr>
        <w:pStyle w:val="a0"/>
        <w:tabs>
          <w:tab w:val="left" w:pos="6897"/>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w w:val="104"/>
          <w:sz w:val="24"/>
          <w:szCs w:val="24"/>
        </w:rPr>
        <w:t>4.1.2</w:t>
      </w:r>
      <w:r>
        <w:rPr>
          <w:rFonts w:asciiTheme="minorEastAsia" w:eastAsiaTheme="minorEastAsia" w:hAnsiTheme="minorEastAsia" w:cstheme="minorEastAsia" w:hint="eastAsia"/>
          <w:w w:val="104"/>
          <w:sz w:val="24"/>
          <w:szCs w:val="24"/>
        </w:rPr>
        <w:t>发包人向设计人支付已完工作设计费的期限为</w:t>
      </w:r>
      <w:r>
        <w:rPr>
          <w:rFonts w:asciiTheme="minorEastAsia" w:eastAsiaTheme="minorEastAsia" w:hAnsiTheme="minorEastAsia" w:cstheme="minorEastAsia" w:hint="eastAsia"/>
          <w:w w:val="104"/>
          <w:sz w:val="24"/>
          <w:szCs w:val="24"/>
          <w:u w:val="single"/>
        </w:rPr>
        <w:t>30</w:t>
      </w:r>
      <w:r>
        <w:rPr>
          <w:rFonts w:asciiTheme="minorEastAsia" w:eastAsiaTheme="minorEastAsia" w:hAnsiTheme="minorEastAsia" w:cstheme="minorEastAsia" w:hint="eastAsia"/>
          <w:w w:val="104"/>
          <w:sz w:val="24"/>
          <w:szCs w:val="24"/>
        </w:rPr>
        <w:t>天内。</w:t>
      </w:r>
    </w:p>
    <w:p w14:paraId="729BD2FF" w14:textId="77777777" w:rsidR="00CF1420" w:rsidRDefault="00A00E2B">
      <w:pPr>
        <w:pStyle w:val="4"/>
        <w:tabs>
          <w:tab w:val="left" w:pos="1339"/>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7"/>
          <w:sz w:val="24"/>
          <w:szCs w:val="24"/>
          <w:lang w:val="en-US"/>
        </w:rPr>
        <w:t>4.2</w:t>
      </w:r>
      <w:r>
        <w:rPr>
          <w:rFonts w:asciiTheme="minorEastAsia" w:eastAsiaTheme="minorEastAsia" w:hAnsiTheme="minorEastAsia" w:cstheme="minorEastAsia" w:hint="eastAsia"/>
          <w:spacing w:val="7"/>
          <w:sz w:val="24"/>
          <w:szCs w:val="24"/>
        </w:rPr>
        <w:t>争议解决</w:t>
      </w:r>
    </w:p>
    <w:p w14:paraId="5EFA79F2" w14:textId="77777777" w:rsidR="00CF1420" w:rsidRDefault="00A00E2B">
      <w:pPr>
        <w:pStyle w:val="ac"/>
        <w:tabs>
          <w:tab w:val="left" w:pos="1397"/>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7"/>
          <w:sz w:val="24"/>
          <w:szCs w:val="24"/>
        </w:rPr>
        <w:t>4.</w:t>
      </w:r>
      <w:r>
        <w:rPr>
          <w:rFonts w:asciiTheme="minorEastAsia" w:eastAsiaTheme="minorEastAsia" w:hAnsiTheme="minorEastAsia" w:cstheme="minorEastAsia" w:hint="eastAsia"/>
          <w:b/>
          <w:spacing w:val="7"/>
          <w:sz w:val="24"/>
          <w:szCs w:val="24"/>
        </w:rPr>
        <w:t>3争议评审</w:t>
      </w:r>
    </w:p>
    <w:p w14:paraId="4A2515C0" w14:textId="77777777" w:rsidR="00CF1420" w:rsidRDefault="00A00E2B">
      <w:pPr>
        <w:pStyle w:val="a0"/>
        <w:tabs>
          <w:tab w:val="left" w:pos="9592"/>
        </w:tabs>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合同当事人是否同意将工程争议提交争议评审小组决定：不同意。</w:t>
      </w:r>
    </w:p>
    <w:p w14:paraId="0BC0429E" w14:textId="77777777" w:rsidR="00CF1420" w:rsidRDefault="00A00E2B">
      <w:pPr>
        <w:tabs>
          <w:tab w:val="left" w:pos="2025"/>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17.3.1争议评审小组的确定</w:t>
      </w:r>
    </w:p>
    <w:p w14:paraId="69C84F09" w14:textId="77777777" w:rsidR="00CF1420" w:rsidRDefault="00A00E2B">
      <w:pPr>
        <w:pStyle w:val="a0"/>
        <w:tabs>
          <w:tab w:val="left" w:pos="9592"/>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争议评审小组成员的确定：无约定。</w:t>
      </w:r>
    </w:p>
    <w:p w14:paraId="448CE97B" w14:textId="77777777" w:rsidR="00CF1420" w:rsidRDefault="00A00E2B">
      <w:pPr>
        <w:pStyle w:val="a0"/>
        <w:tabs>
          <w:tab w:val="left" w:pos="9592"/>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选定争议评审员的期限：</w:t>
      </w:r>
      <w:r>
        <w:rPr>
          <w:rFonts w:asciiTheme="minorEastAsia" w:eastAsiaTheme="minorEastAsia" w:hAnsiTheme="minorEastAsia" w:cstheme="minorEastAsia" w:hint="eastAsia"/>
          <w:sz w:val="24"/>
          <w:szCs w:val="24"/>
        </w:rPr>
        <w:t xml:space="preserve"> 无约定。</w:t>
      </w:r>
    </w:p>
    <w:p w14:paraId="6CE5EC06" w14:textId="77777777" w:rsidR="00CF1420" w:rsidRDefault="00A00E2B">
      <w:pPr>
        <w:pStyle w:val="a0"/>
        <w:tabs>
          <w:tab w:val="left" w:pos="9592"/>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评审所发生的费用承担方式：无约定。</w:t>
      </w:r>
    </w:p>
    <w:p w14:paraId="4B9C81F0" w14:textId="77777777" w:rsidR="00CF1420" w:rsidRDefault="00A00E2B">
      <w:pPr>
        <w:pStyle w:val="a0"/>
        <w:tabs>
          <w:tab w:val="left" w:pos="9592"/>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其他事项的约定：无约定。</w:t>
      </w:r>
      <w:r>
        <w:rPr>
          <w:rFonts w:asciiTheme="minorEastAsia" w:eastAsiaTheme="minorEastAsia" w:hAnsiTheme="minorEastAsia" w:cstheme="minorEastAsia" w:hint="eastAsia"/>
          <w:w w:val="104"/>
          <w:sz w:val="24"/>
          <w:szCs w:val="24"/>
        </w:rPr>
        <w:tab/>
      </w:r>
    </w:p>
    <w:p w14:paraId="4E31B36C" w14:textId="77777777" w:rsidR="00CF1420" w:rsidRDefault="00A00E2B">
      <w:pPr>
        <w:tabs>
          <w:tab w:val="left" w:pos="2025"/>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17.3.2争议评审小组的决定</w:t>
      </w:r>
    </w:p>
    <w:p w14:paraId="63BD0AE7" w14:textId="77777777" w:rsidR="00CF1420" w:rsidRDefault="00A00E2B">
      <w:pPr>
        <w:pStyle w:val="a0"/>
        <w:tabs>
          <w:tab w:val="left" w:pos="9592"/>
        </w:tabs>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合同当事人关于本事项的约定：无约定。</w:t>
      </w:r>
    </w:p>
    <w:p w14:paraId="6658237F" w14:textId="77777777" w:rsidR="00CF1420" w:rsidRDefault="00A00E2B">
      <w:pPr>
        <w:pStyle w:val="ac"/>
        <w:tabs>
          <w:tab w:val="left" w:pos="1397"/>
        </w:tabs>
        <w:spacing w:line="360" w:lineRule="auto"/>
        <w:ind w:left="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b/>
          <w:spacing w:val="8"/>
          <w:w w:val="104"/>
          <w:sz w:val="24"/>
          <w:szCs w:val="24"/>
        </w:rPr>
        <w:t>4</w:t>
      </w:r>
      <w:r>
        <w:rPr>
          <w:rFonts w:asciiTheme="minorEastAsia" w:eastAsiaTheme="minorEastAsia" w:hAnsiTheme="minorEastAsia" w:cstheme="minorEastAsia" w:hint="eastAsia"/>
          <w:b/>
          <w:spacing w:val="8"/>
          <w:w w:val="104"/>
          <w:sz w:val="24"/>
          <w:szCs w:val="24"/>
        </w:rPr>
        <w:t>.4仲裁或诉讼</w:t>
      </w:r>
    </w:p>
    <w:p w14:paraId="5E56A856" w14:textId="77777777" w:rsidR="00CF1420" w:rsidRDefault="00A00E2B">
      <w:pPr>
        <w:pStyle w:val="a0"/>
        <w:spacing w:line="360" w:lineRule="auto"/>
        <w:ind w:firstLineChars="171"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因合同及合同有关事项发生的争议，按下列第</w:t>
      </w:r>
      <w:r>
        <w:rPr>
          <w:rFonts w:asciiTheme="minorEastAsia" w:eastAsiaTheme="minorEastAsia" w:hAnsiTheme="minorEastAsia" w:cstheme="minorEastAsia" w:hint="eastAsia"/>
          <w:w w:val="104"/>
          <w:sz w:val="24"/>
          <w:szCs w:val="24"/>
          <w:u w:val="single"/>
        </w:rPr>
        <w:t xml:space="preserve"> 2 </w:t>
      </w:r>
      <w:r>
        <w:rPr>
          <w:rFonts w:asciiTheme="minorEastAsia" w:eastAsiaTheme="minorEastAsia" w:hAnsiTheme="minorEastAsia" w:cstheme="minorEastAsia" w:hint="eastAsia"/>
          <w:w w:val="104"/>
          <w:sz w:val="24"/>
          <w:szCs w:val="24"/>
        </w:rPr>
        <w:t>种方式解决：</w:t>
      </w:r>
    </w:p>
    <w:p w14:paraId="3D84C5FB" w14:textId="77777777" w:rsidR="00CF1420" w:rsidRDefault="00A00E2B">
      <w:pPr>
        <w:pStyle w:val="ac"/>
        <w:numPr>
          <w:ilvl w:val="0"/>
          <w:numId w:val="17"/>
        </w:numPr>
        <w:tabs>
          <w:tab w:val="left" w:pos="1819"/>
          <w:tab w:val="left" w:pos="4305"/>
        </w:tabs>
        <w:spacing w:line="360" w:lineRule="auto"/>
        <w:ind w:left="0" w:firstLineChars="171" w:firstLine="426"/>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向</w:t>
      </w:r>
      <w:r>
        <w:rPr>
          <w:rFonts w:asciiTheme="minorEastAsia" w:eastAsiaTheme="minorEastAsia" w:hAnsiTheme="minorEastAsia" w:cstheme="minorEastAsia" w:hint="eastAsia"/>
          <w:w w:val="104"/>
          <w:sz w:val="24"/>
          <w:szCs w:val="24"/>
          <w:u w:val="single"/>
        </w:rPr>
        <w:t xml:space="preserve">  / </w:t>
      </w:r>
      <w:r>
        <w:rPr>
          <w:rFonts w:asciiTheme="minorEastAsia" w:eastAsiaTheme="minorEastAsia" w:hAnsiTheme="minorEastAsia" w:cstheme="minorEastAsia" w:hint="eastAsia"/>
          <w:w w:val="104"/>
          <w:sz w:val="24"/>
          <w:szCs w:val="24"/>
        </w:rPr>
        <w:t>仲裁委员会申请仲裁；</w:t>
      </w:r>
    </w:p>
    <w:p w14:paraId="29AC06C0" w14:textId="77777777" w:rsidR="00CF1420" w:rsidRDefault="00A00E2B">
      <w:pPr>
        <w:pStyle w:val="ac"/>
        <w:numPr>
          <w:ilvl w:val="0"/>
          <w:numId w:val="17"/>
        </w:numPr>
        <w:tabs>
          <w:tab w:val="left" w:pos="1819"/>
          <w:tab w:val="left" w:pos="4305"/>
        </w:tabs>
        <w:spacing w:line="360" w:lineRule="auto"/>
        <w:ind w:left="0" w:firstLineChars="171" w:firstLine="42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lastRenderedPageBreak/>
        <w:t>向</w:t>
      </w:r>
      <w:r>
        <w:rPr>
          <w:rFonts w:asciiTheme="minorEastAsia" w:eastAsiaTheme="minorEastAsia" w:hAnsiTheme="minorEastAsia" w:cstheme="minorEastAsia" w:hint="eastAsia"/>
          <w:w w:val="104"/>
          <w:sz w:val="24"/>
          <w:szCs w:val="24"/>
          <w:u w:val="single"/>
        </w:rPr>
        <w:t>发包人所在地</w:t>
      </w:r>
      <w:r>
        <w:rPr>
          <w:rFonts w:asciiTheme="minorEastAsia" w:eastAsiaTheme="minorEastAsia" w:hAnsiTheme="minorEastAsia" w:cstheme="minorEastAsia" w:hint="eastAsia"/>
          <w:w w:val="104"/>
          <w:sz w:val="24"/>
          <w:szCs w:val="24"/>
        </w:rPr>
        <w:t>人民法院起诉。</w:t>
      </w:r>
    </w:p>
    <w:p w14:paraId="478BC20D" w14:textId="77777777" w:rsidR="00CF1420" w:rsidRDefault="00A00E2B">
      <w:pPr>
        <w:pStyle w:val="4"/>
        <w:tabs>
          <w:tab w:val="left" w:pos="1339"/>
        </w:tabs>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spacing w:val="10"/>
          <w:w w:val="104"/>
          <w:sz w:val="24"/>
          <w:szCs w:val="24"/>
          <w:lang w:val="en-US"/>
        </w:rPr>
        <w:t>4.5</w:t>
      </w:r>
      <w:r>
        <w:rPr>
          <w:rFonts w:asciiTheme="minorEastAsia" w:eastAsiaTheme="minorEastAsia" w:hAnsiTheme="minorEastAsia" w:cstheme="minorEastAsia" w:hint="eastAsia"/>
          <w:spacing w:val="10"/>
          <w:w w:val="104"/>
          <w:sz w:val="24"/>
          <w:szCs w:val="24"/>
        </w:rPr>
        <w:t>其他（</w:t>
      </w:r>
      <w:r>
        <w:rPr>
          <w:rFonts w:asciiTheme="minorEastAsia" w:eastAsiaTheme="minorEastAsia" w:hAnsiTheme="minorEastAsia" w:cstheme="minorEastAsia" w:hint="eastAsia"/>
          <w:spacing w:val="9"/>
          <w:w w:val="104"/>
          <w:sz w:val="24"/>
          <w:szCs w:val="24"/>
        </w:rPr>
        <w:t>如果没有，填“无”</w:t>
      </w:r>
      <w:r>
        <w:rPr>
          <w:rFonts w:asciiTheme="minorEastAsia" w:eastAsiaTheme="minorEastAsia" w:hAnsiTheme="minorEastAsia" w:cstheme="minorEastAsia" w:hint="eastAsia"/>
          <w:spacing w:val="5"/>
          <w:w w:val="104"/>
          <w:sz w:val="24"/>
          <w:szCs w:val="24"/>
        </w:rPr>
        <w:t>）</w:t>
      </w:r>
    </w:p>
    <w:p w14:paraId="57A03F71" w14:textId="77777777" w:rsidR="00CF1420" w:rsidRDefault="00A00E2B">
      <w:pPr>
        <w:pStyle w:val="ac"/>
        <w:tabs>
          <w:tab w:val="left" w:pos="1817"/>
          <w:tab w:val="left" w:pos="9849"/>
        </w:tabs>
        <w:spacing w:line="360" w:lineRule="auto"/>
        <w:ind w:left="0"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设计费支付时间如下：</w:t>
      </w:r>
    </w:p>
    <w:p w14:paraId="39AEC045" w14:textId="77777777" w:rsidR="00CF1420" w:rsidRDefault="00A00E2B">
      <w:pPr>
        <w:pStyle w:val="ac"/>
        <w:numPr>
          <w:ilvl w:val="0"/>
          <w:numId w:val="18"/>
        </w:numPr>
        <w:tabs>
          <w:tab w:val="left" w:pos="1817"/>
          <w:tab w:val="left" w:pos="9849"/>
        </w:tabs>
        <w:spacing w:line="360" w:lineRule="auto"/>
        <w:ind w:firstLineChars="178" w:firstLine="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设计人向发包人提交方案设计文件后7天内，发包人向设计人支付设计费总额的20%,计   元；</w:t>
      </w:r>
    </w:p>
    <w:p w14:paraId="0012F854" w14:textId="77777777" w:rsidR="00CF1420" w:rsidRDefault="00A00E2B">
      <w:pPr>
        <w:pStyle w:val="ac"/>
        <w:numPr>
          <w:ilvl w:val="0"/>
          <w:numId w:val="18"/>
        </w:numPr>
        <w:tabs>
          <w:tab w:val="left" w:pos="1817"/>
          <w:tab w:val="left" w:pos="9849"/>
        </w:tabs>
        <w:spacing w:line="360" w:lineRule="auto"/>
        <w:ind w:firstLineChars="178" w:firstLine="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设计人向发包人提交初步设计文件后7天内，发包人向设计人支付设计费总额的20%,计    元；</w:t>
      </w:r>
    </w:p>
    <w:p w14:paraId="72CD5926" w14:textId="77777777" w:rsidR="00CF1420" w:rsidRDefault="00A00E2B">
      <w:pPr>
        <w:pStyle w:val="ac"/>
        <w:numPr>
          <w:ilvl w:val="0"/>
          <w:numId w:val="18"/>
        </w:numPr>
        <w:tabs>
          <w:tab w:val="left" w:pos="1817"/>
          <w:tab w:val="left" w:pos="9849"/>
        </w:tabs>
        <w:spacing w:line="360" w:lineRule="auto"/>
        <w:ind w:firstLineChars="178" w:firstLine="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设计人向发包人提交施工图设计文件后7天内，发包人向设计人支付设计费总额的20%， 计   元；</w:t>
      </w:r>
    </w:p>
    <w:p w14:paraId="4AE1EE35" w14:textId="77777777" w:rsidR="00CF1420" w:rsidRDefault="00A00E2B">
      <w:pPr>
        <w:pStyle w:val="ac"/>
        <w:numPr>
          <w:ilvl w:val="0"/>
          <w:numId w:val="18"/>
        </w:numPr>
        <w:tabs>
          <w:tab w:val="left" w:pos="1817"/>
          <w:tab w:val="left" w:pos="9849"/>
        </w:tabs>
        <w:spacing w:line="360" w:lineRule="auto"/>
        <w:ind w:firstLineChars="178" w:firstLine="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施工图设计文件通过审查后7天内或施工图设计文件提交后3个月内，发包人向设计人支付设计费总额的20%，计    元；</w:t>
      </w:r>
    </w:p>
    <w:p w14:paraId="587C41FE" w14:textId="77777777" w:rsidR="00CF1420" w:rsidRDefault="00A00E2B">
      <w:pPr>
        <w:pStyle w:val="ac"/>
        <w:numPr>
          <w:ilvl w:val="0"/>
          <w:numId w:val="18"/>
        </w:numPr>
        <w:tabs>
          <w:tab w:val="left" w:pos="1817"/>
          <w:tab w:val="left" w:pos="9849"/>
        </w:tabs>
        <w:spacing w:line="360" w:lineRule="auto"/>
        <w:ind w:firstLineChars="178" w:firstLine="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工程竣工验收后7天内，发包人向设计人支付设计费总额的20%，计  元。</w:t>
      </w:r>
    </w:p>
    <w:p w14:paraId="31FC85D7" w14:textId="77777777" w:rsidR="00CF1420" w:rsidRDefault="00A00E2B">
      <w:pPr>
        <w:pStyle w:val="ac"/>
        <w:numPr>
          <w:ilvl w:val="0"/>
          <w:numId w:val="18"/>
        </w:numPr>
        <w:tabs>
          <w:tab w:val="left" w:pos="1817"/>
          <w:tab w:val="left" w:pos="9849"/>
        </w:tabs>
        <w:spacing w:line="360" w:lineRule="auto"/>
        <w:ind w:firstLineChars="178" w:firstLine="425"/>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所有款项均在设计人提供增值税专用发票后支付，由于设计人提供增值税专用发票不及时导致的支付延误责任由设计人承担，所有款项不计息。</w:t>
      </w:r>
    </w:p>
    <w:p w14:paraId="3FA75768" w14:textId="77777777" w:rsidR="00CF1420" w:rsidRDefault="00CF1420">
      <w:pPr>
        <w:tabs>
          <w:tab w:val="left" w:pos="1508"/>
          <w:tab w:val="left" w:pos="8348"/>
        </w:tabs>
        <w:spacing w:line="360" w:lineRule="auto"/>
        <w:rPr>
          <w:rFonts w:asciiTheme="minorEastAsia" w:eastAsiaTheme="minorEastAsia" w:hAnsiTheme="minorEastAsia" w:cstheme="minorEastAsia"/>
          <w:sz w:val="24"/>
          <w:szCs w:val="24"/>
        </w:rPr>
      </w:pPr>
    </w:p>
    <w:p w14:paraId="11D10381" w14:textId="77777777" w:rsidR="00CF1420" w:rsidRDefault="00CF1420">
      <w:pPr>
        <w:pStyle w:val="a0"/>
        <w:spacing w:line="360" w:lineRule="auto"/>
        <w:rPr>
          <w:rFonts w:asciiTheme="minorEastAsia" w:eastAsiaTheme="minorEastAsia" w:hAnsiTheme="minorEastAsia" w:cstheme="minorEastAsia"/>
          <w:sz w:val="24"/>
          <w:szCs w:val="24"/>
        </w:rPr>
      </w:pPr>
    </w:p>
    <w:p w14:paraId="1A8033B9" w14:textId="77777777" w:rsidR="00CF1420" w:rsidRDefault="00A00E2B">
      <w:pPr>
        <w:widowControl/>
        <w:autoSpaceDE/>
        <w:autoSpaceDN/>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br w:type="page"/>
      </w:r>
    </w:p>
    <w:p w14:paraId="434CFB1A" w14:textId="77777777" w:rsidR="00CF1420" w:rsidRDefault="00CF1420">
      <w:pPr>
        <w:pStyle w:val="a0"/>
        <w:rPr>
          <w:rFonts w:asciiTheme="minorEastAsia" w:eastAsiaTheme="minorEastAsia" w:hAnsiTheme="minorEastAsia" w:cstheme="minorEastAsia"/>
          <w:sz w:val="24"/>
          <w:szCs w:val="24"/>
        </w:rPr>
        <w:sectPr w:rsidR="00CF1420">
          <w:footerReference w:type="default" r:id="rId12"/>
          <w:pgSz w:w="11900" w:h="16840"/>
          <w:pgMar w:top="1559" w:right="1412" w:bottom="919" w:left="1276" w:header="720" w:footer="658" w:gutter="0"/>
          <w:cols w:space="720"/>
          <w:docGrid w:linePitch="299"/>
        </w:sectPr>
      </w:pPr>
    </w:p>
    <w:p w14:paraId="7B49E571" w14:textId="77777777" w:rsidR="00CF1420" w:rsidRDefault="00A00E2B">
      <w:pPr>
        <w:ind w:right="2011"/>
        <w:outlineLvl w:val="0"/>
        <w:rPr>
          <w:rFonts w:asciiTheme="minorEastAsia" w:eastAsiaTheme="minorEastAsia" w:hAnsiTheme="minorEastAsia" w:cs="Microsoft JhengHei"/>
          <w:b/>
          <w:bCs/>
          <w:w w:val="104"/>
          <w:sz w:val="24"/>
          <w:szCs w:val="24"/>
        </w:rPr>
      </w:pPr>
      <w:bookmarkStart w:id="23" w:name="_Toc131091894"/>
      <w:bookmarkStart w:id="24" w:name="_Toc131090804"/>
      <w:r>
        <w:rPr>
          <w:rFonts w:asciiTheme="minorEastAsia" w:eastAsiaTheme="minorEastAsia" w:hAnsiTheme="minorEastAsia" w:cs="Microsoft JhengHei" w:hint="eastAsia"/>
          <w:b/>
          <w:bCs/>
          <w:w w:val="104"/>
          <w:sz w:val="24"/>
          <w:szCs w:val="24"/>
        </w:rPr>
        <w:lastRenderedPageBreak/>
        <w:t>合同附件：</w:t>
      </w:r>
      <w:bookmarkEnd w:id="23"/>
      <w:bookmarkEnd w:id="24"/>
    </w:p>
    <w:p w14:paraId="5CF40773" w14:textId="77777777" w:rsidR="00CF1420" w:rsidRDefault="00CF1420">
      <w:pPr>
        <w:spacing w:after="120" w:line="360" w:lineRule="auto"/>
        <w:rPr>
          <w:rFonts w:asciiTheme="minorEastAsia" w:eastAsiaTheme="minorEastAsia" w:hAnsiTheme="minorEastAsia" w:cstheme="minorEastAsia"/>
          <w:b/>
          <w:sz w:val="24"/>
          <w:szCs w:val="24"/>
        </w:rPr>
      </w:pPr>
    </w:p>
    <w:p w14:paraId="18CEBA18" w14:textId="77777777" w:rsidR="00CF1420" w:rsidRDefault="00A00E2B">
      <w:pPr>
        <w:tabs>
          <w:tab w:val="left" w:pos="9592"/>
        </w:tabs>
        <w:spacing w:before="58" w:after="120"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附件1：工程设计范围、阶段与服务内容</w:t>
      </w:r>
    </w:p>
    <w:p w14:paraId="4DC5F319" w14:textId="77777777" w:rsidR="00CF1420" w:rsidRDefault="00A00E2B">
      <w:pPr>
        <w:tabs>
          <w:tab w:val="left" w:pos="9592"/>
        </w:tabs>
        <w:spacing w:before="58" w:after="120"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附件2：发包人向设计人提交的有关资料及文件一览表</w:t>
      </w:r>
    </w:p>
    <w:p w14:paraId="3E0BF1C1" w14:textId="77777777" w:rsidR="00CF1420" w:rsidRDefault="00A00E2B">
      <w:pPr>
        <w:tabs>
          <w:tab w:val="left" w:pos="9592"/>
        </w:tabs>
        <w:spacing w:before="58" w:after="120"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附件3：设计人向发包人交付的工程设计文件目录</w:t>
      </w:r>
    </w:p>
    <w:p w14:paraId="6B4653A0" w14:textId="77777777" w:rsidR="00CF1420" w:rsidRDefault="00A00E2B">
      <w:pPr>
        <w:tabs>
          <w:tab w:val="left" w:pos="9592"/>
        </w:tabs>
        <w:spacing w:before="58" w:after="120"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附件4：</w:t>
      </w:r>
      <w:r>
        <w:rPr>
          <w:rFonts w:asciiTheme="minorEastAsia" w:eastAsiaTheme="minorEastAsia" w:hAnsiTheme="minorEastAsia" w:cstheme="minorEastAsia"/>
          <w:w w:val="104"/>
          <w:sz w:val="24"/>
          <w:szCs w:val="24"/>
        </w:rPr>
        <w:t xml:space="preserve"> </w:t>
      </w:r>
      <w:r>
        <w:rPr>
          <w:rFonts w:asciiTheme="minorEastAsia" w:eastAsiaTheme="minorEastAsia" w:hAnsiTheme="minorEastAsia" w:cstheme="minorEastAsia" w:hint="eastAsia"/>
          <w:w w:val="104"/>
          <w:sz w:val="24"/>
          <w:szCs w:val="24"/>
        </w:rPr>
        <w:t>设计人主要设计人员表</w:t>
      </w:r>
    </w:p>
    <w:p w14:paraId="04030B27" w14:textId="77777777" w:rsidR="00CF1420" w:rsidRDefault="00A00E2B">
      <w:pPr>
        <w:tabs>
          <w:tab w:val="left" w:pos="9592"/>
        </w:tabs>
        <w:spacing w:before="58" w:after="120"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附件5：</w:t>
      </w:r>
      <w:r>
        <w:rPr>
          <w:rFonts w:asciiTheme="minorEastAsia" w:eastAsiaTheme="minorEastAsia" w:hAnsiTheme="minorEastAsia" w:cstheme="minorEastAsia"/>
          <w:w w:val="104"/>
          <w:sz w:val="24"/>
          <w:szCs w:val="24"/>
        </w:rPr>
        <w:t xml:space="preserve"> </w:t>
      </w:r>
      <w:r>
        <w:rPr>
          <w:rFonts w:asciiTheme="minorEastAsia" w:eastAsiaTheme="minorEastAsia" w:hAnsiTheme="minorEastAsia" w:cstheme="minorEastAsia" w:hint="eastAsia"/>
          <w:w w:val="104"/>
          <w:sz w:val="24"/>
          <w:szCs w:val="24"/>
        </w:rPr>
        <w:t>设计进度表</w:t>
      </w:r>
    </w:p>
    <w:p w14:paraId="03CF8B8C" w14:textId="77777777" w:rsidR="00CF1420" w:rsidRDefault="00A00E2B">
      <w:pPr>
        <w:tabs>
          <w:tab w:val="left" w:pos="9592"/>
        </w:tabs>
        <w:spacing w:before="58" w:after="120"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附件6：</w:t>
      </w:r>
      <w:r>
        <w:rPr>
          <w:rFonts w:asciiTheme="minorEastAsia" w:eastAsiaTheme="minorEastAsia" w:hAnsiTheme="minorEastAsia" w:cstheme="minorEastAsia"/>
          <w:w w:val="104"/>
          <w:sz w:val="24"/>
          <w:szCs w:val="24"/>
        </w:rPr>
        <w:t xml:space="preserve"> </w:t>
      </w:r>
      <w:r>
        <w:rPr>
          <w:rFonts w:asciiTheme="minorEastAsia" w:eastAsiaTheme="minorEastAsia" w:hAnsiTheme="minorEastAsia" w:cstheme="minorEastAsia" w:hint="eastAsia"/>
          <w:w w:val="104"/>
          <w:sz w:val="24"/>
          <w:szCs w:val="24"/>
        </w:rPr>
        <w:t>设计费明细及支付方式</w:t>
      </w:r>
    </w:p>
    <w:p w14:paraId="4C292C10" w14:textId="77777777" w:rsidR="00CF1420" w:rsidRDefault="00A00E2B">
      <w:pPr>
        <w:tabs>
          <w:tab w:val="left" w:pos="9592"/>
        </w:tabs>
        <w:spacing w:before="58" w:after="120" w:line="360" w:lineRule="auto"/>
        <w:ind w:firstLineChars="200" w:firstLine="499"/>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附件7：</w:t>
      </w:r>
      <w:r>
        <w:rPr>
          <w:rFonts w:asciiTheme="minorEastAsia" w:eastAsiaTheme="minorEastAsia" w:hAnsiTheme="minorEastAsia" w:cstheme="minorEastAsia"/>
          <w:w w:val="104"/>
          <w:sz w:val="24"/>
          <w:szCs w:val="24"/>
        </w:rPr>
        <w:t xml:space="preserve"> </w:t>
      </w:r>
      <w:r>
        <w:rPr>
          <w:rFonts w:asciiTheme="minorEastAsia" w:eastAsiaTheme="minorEastAsia" w:hAnsiTheme="minorEastAsia" w:cstheme="minorEastAsia" w:hint="eastAsia"/>
          <w:w w:val="104"/>
          <w:sz w:val="24"/>
          <w:szCs w:val="24"/>
        </w:rPr>
        <w:t>设计变更计费依据和方法</w:t>
      </w:r>
    </w:p>
    <w:p w14:paraId="628C301C" w14:textId="77777777" w:rsidR="00CF1420" w:rsidRDefault="00CF1420">
      <w:pPr>
        <w:pStyle w:val="a0"/>
        <w:rPr>
          <w:rFonts w:asciiTheme="minorEastAsia" w:eastAsiaTheme="minorEastAsia" w:hAnsiTheme="minorEastAsia"/>
        </w:rPr>
        <w:sectPr w:rsidR="00CF1420">
          <w:pgSz w:w="11900" w:h="16840"/>
          <w:pgMar w:top="1559" w:right="1412" w:bottom="919" w:left="1276" w:header="720" w:footer="658" w:gutter="0"/>
          <w:cols w:space="720"/>
          <w:docGrid w:linePitch="299"/>
        </w:sectPr>
      </w:pPr>
    </w:p>
    <w:p w14:paraId="371E9B42" w14:textId="77777777" w:rsidR="00CF1420" w:rsidRDefault="00A00E2B">
      <w:pPr>
        <w:spacing w:line="360" w:lineRule="auto"/>
        <w:rPr>
          <w:rFonts w:asciiTheme="minorEastAsia" w:eastAsiaTheme="minorEastAsia" w:hAnsiTheme="minorEastAsia" w:cstheme="minorEastAsia"/>
          <w:b/>
          <w:w w:val="104"/>
          <w:sz w:val="24"/>
          <w:szCs w:val="24"/>
        </w:rPr>
      </w:pPr>
      <w:r>
        <w:rPr>
          <w:rFonts w:asciiTheme="minorEastAsia" w:eastAsiaTheme="minorEastAsia" w:hAnsiTheme="minorEastAsia" w:cstheme="minorEastAsia" w:hint="eastAsia"/>
          <w:b/>
          <w:w w:val="104"/>
          <w:sz w:val="24"/>
          <w:szCs w:val="24"/>
        </w:rPr>
        <w:lastRenderedPageBreak/>
        <w:t>附件1</w:t>
      </w:r>
    </w:p>
    <w:p w14:paraId="2C36FAD6" w14:textId="77777777" w:rsidR="00CF1420" w:rsidRDefault="00A00E2B">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工程设计范围、阶段与服务内容</w:t>
      </w:r>
    </w:p>
    <w:p w14:paraId="54419EA3" w14:textId="77777777" w:rsidR="00CF1420" w:rsidRDefault="00CF1420">
      <w:pPr>
        <w:pStyle w:val="a0"/>
        <w:spacing w:line="360" w:lineRule="auto"/>
        <w:rPr>
          <w:rFonts w:asciiTheme="minorEastAsia" w:eastAsiaTheme="minorEastAsia" w:hAnsiTheme="minorEastAsia" w:cstheme="minorEastAsia"/>
          <w:b/>
          <w:sz w:val="24"/>
          <w:szCs w:val="24"/>
        </w:rPr>
      </w:pPr>
    </w:p>
    <w:p w14:paraId="746FA436"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发包人与设计人可根据比选文件和项目的具体情况，选择确定本附件内容。</w:t>
      </w:r>
    </w:p>
    <w:p w14:paraId="79FB9304" w14:textId="77777777" w:rsidR="00CF1420" w:rsidRDefault="00A00E2B">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一、本工程设计范围</w:t>
      </w:r>
    </w:p>
    <w:p w14:paraId="4343F3C5" w14:textId="77777777" w:rsidR="00CF1420" w:rsidRDefault="00A00E2B">
      <w:pPr>
        <w:pStyle w:val="a0"/>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shd w:val="clear" w:color="auto" w:fill="F8F8F8"/>
        </w:rPr>
        <w:t>详见第五章、技术标准和要求。</w:t>
      </w:r>
    </w:p>
    <w:p w14:paraId="20EB9506" w14:textId="77777777" w:rsidR="00CF1420" w:rsidRDefault="00A00E2B">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二、本工程设计阶段划分</w:t>
      </w:r>
    </w:p>
    <w:p w14:paraId="08C0D376" w14:textId="77777777" w:rsidR="00CF1420" w:rsidRDefault="00A00E2B">
      <w:pPr>
        <w:spacing w:line="360" w:lineRule="auto"/>
        <w:ind w:firstLineChars="200" w:firstLine="49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shd w:val="clear" w:color="auto" w:fill="F8F8F8"/>
        </w:rPr>
        <w:t>本次比选设计为方案设计、施工图设计（</w:t>
      </w:r>
      <w:proofErr w:type="gramStart"/>
      <w:r>
        <w:rPr>
          <w:rFonts w:asciiTheme="minorEastAsia" w:eastAsiaTheme="minorEastAsia" w:hAnsiTheme="minorEastAsia" w:cstheme="minorEastAsia" w:hint="eastAsia"/>
          <w:w w:val="104"/>
          <w:sz w:val="24"/>
          <w:szCs w:val="24"/>
          <w:shd w:val="clear" w:color="auto" w:fill="F8F8F8"/>
        </w:rPr>
        <w:t>含设计</w:t>
      </w:r>
      <w:proofErr w:type="gramEnd"/>
      <w:r>
        <w:rPr>
          <w:rFonts w:asciiTheme="minorEastAsia" w:eastAsiaTheme="minorEastAsia" w:hAnsiTheme="minorEastAsia" w:cstheme="minorEastAsia" w:hint="eastAsia"/>
          <w:w w:val="104"/>
          <w:sz w:val="24"/>
          <w:szCs w:val="24"/>
          <w:shd w:val="clear" w:color="auto" w:fill="F8F8F8"/>
        </w:rPr>
        <w:t>变更）直至</w:t>
      </w:r>
      <w:proofErr w:type="gramStart"/>
      <w:r>
        <w:rPr>
          <w:rFonts w:asciiTheme="minorEastAsia" w:eastAsiaTheme="minorEastAsia" w:hAnsiTheme="minorEastAsia" w:cstheme="minorEastAsia" w:hint="eastAsia"/>
          <w:w w:val="104"/>
          <w:sz w:val="24"/>
          <w:szCs w:val="24"/>
          <w:shd w:val="clear" w:color="auto" w:fill="F8F8F8"/>
        </w:rPr>
        <w:t>交竣时期</w:t>
      </w:r>
      <w:proofErr w:type="gramEnd"/>
      <w:r>
        <w:rPr>
          <w:rFonts w:asciiTheme="minorEastAsia" w:eastAsiaTheme="minorEastAsia" w:hAnsiTheme="minorEastAsia" w:cstheme="minorEastAsia" w:hint="eastAsia"/>
          <w:w w:val="104"/>
          <w:sz w:val="24"/>
          <w:szCs w:val="24"/>
          <w:shd w:val="clear" w:color="auto" w:fill="F8F8F8"/>
        </w:rPr>
        <w:t>的全过程所有设计工作。</w:t>
      </w:r>
    </w:p>
    <w:p w14:paraId="687D05E5" w14:textId="77777777" w:rsidR="00CF1420" w:rsidRDefault="00A00E2B">
      <w:pPr>
        <w:spacing w:line="360" w:lineRule="auto"/>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b/>
          <w:w w:val="104"/>
          <w:sz w:val="24"/>
          <w:szCs w:val="24"/>
        </w:rPr>
        <w:t>三、各阶段服务内容</w:t>
      </w:r>
    </w:p>
    <w:p w14:paraId="1F580C98" w14:textId="77777777" w:rsidR="00CF1420" w:rsidRDefault="00A00E2B">
      <w:pPr>
        <w:pStyle w:val="a0"/>
        <w:spacing w:line="360" w:lineRule="auto"/>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1.方案设计阶段</w:t>
      </w:r>
    </w:p>
    <w:p w14:paraId="0FE7D400" w14:textId="77777777" w:rsidR="00CF1420" w:rsidRDefault="00A00E2B">
      <w:pPr>
        <w:pStyle w:val="ac"/>
        <w:numPr>
          <w:ilvl w:val="0"/>
          <w:numId w:val="19"/>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与发包人及发包人代建人员充分沟通，深入研究项目基础资料，协助发包人提出本项目的发展规划和市场潜力；</w:t>
      </w:r>
    </w:p>
    <w:p w14:paraId="4BBCC0FE" w14:textId="77777777" w:rsidR="00CF1420" w:rsidRDefault="00A00E2B">
      <w:pPr>
        <w:pStyle w:val="ac"/>
        <w:numPr>
          <w:ilvl w:val="0"/>
          <w:numId w:val="19"/>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完成总体规划和方案设计，提供满足深度的方案设计图纸，并制作符合政府部门要求的</w:t>
      </w:r>
      <w:proofErr w:type="gramStart"/>
      <w:r>
        <w:rPr>
          <w:rFonts w:asciiTheme="minorEastAsia" w:eastAsiaTheme="minorEastAsia" w:hAnsiTheme="minorEastAsia" w:cstheme="minorEastAsia" w:hint="eastAsia"/>
          <w:spacing w:val="-1"/>
          <w:sz w:val="24"/>
          <w:szCs w:val="24"/>
        </w:rPr>
        <w:t>规</w:t>
      </w:r>
      <w:proofErr w:type="gramEnd"/>
      <w:r>
        <w:rPr>
          <w:rFonts w:asciiTheme="minorEastAsia" w:eastAsiaTheme="minorEastAsia" w:hAnsiTheme="minorEastAsia" w:cstheme="minorEastAsia" w:hint="eastAsia"/>
          <w:spacing w:val="-1"/>
          <w:sz w:val="24"/>
          <w:szCs w:val="24"/>
        </w:rPr>
        <w:t xml:space="preserve">  划意见书与设计方案报批文件，协助发包人进行报批工作；</w:t>
      </w:r>
    </w:p>
    <w:p w14:paraId="2344A492" w14:textId="77777777" w:rsidR="00CF1420" w:rsidRDefault="00A00E2B">
      <w:pPr>
        <w:pStyle w:val="ac"/>
        <w:numPr>
          <w:ilvl w:val="0"/>
          <w:numId w:val="19"/>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根据政府部门的审批意见在本合同约定的范围内对设计方案进行修改和必要的调整，以通  过政府部门审查批准；</w:t>
      </w:r>
    </w:p>
    <w:p w14:paraId="1B6A35C8" w14:textId="77777777" w:rsidR="00CF1420" w:rsidRDefault="00A00E2B">
      <w:pPr>
        <w:pStyle w:val="ac"/>
        <w:numPr>
          <w:ilvl w:val="0"/>
          <w:numId w:val="19"/>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协调各专业代建公司的工作，对其设计方案和技术经济指标进行审核，提供咨询意见。在保证与该项目总体方案设计相一致的情况下，接受经发包人确认的代建公司的合理化建议并对方案进行调整；</w:t>
      </w:r>
    </w:p>
    <w:p w14:paraId="549DEABC" w14:textId="77777777" w:rsidR="00CF1420" w:rsidRDefault="00A00E2B">
      <w:pPr>
        <w:pStyle w:val="ac"/>
        <w:numPr>
          <w:ilvl w:val="0"/>
          <w:numId w:val="19"/>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配合发包人进行各专业方面的咨询工作；</w:t>
      </w:r>
    </w:p>
    <w:p w14:paraId="49430729" w14:textId="77777777" w:rsidR="00CF1420" w:rsidRDefault="00A00E2B">
      <w:pPr>
        <w:pStyle w:val="ac"/>
        <w:numPr>
          <w:ilvl w:val="0"/>
          <w:numId w:val="19"/>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负责完成各专业等规划方案，协助发包人完成报批工作。</w:t>
      </w:r>
    </w:p>
    <w:p w14:paraId="2B769A12" w14:textId="77777777" w:rsidR="00CF1420" w:rsidRDefault="00A00E2B">
      <w:pPr>
        <w:pStyle w:val="ac"/>
        <w:tabs>
          <w:tab w:val="left" w:pos="1819"/>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 xml:space="preserve"> 2.初步设计阶段</w:t>
      </w:r>
    </w:p>
    <w:p w14:paraId="000166C8" w14:textId="77777777" w:rsidR="00CF1420" w:rsidRDefault="00A00E2B">
      <w:pPr>
        <w:pStyle w:val="ac"/>
        <w:numPr>
          <w:ilvl w:val="0"/>
          <w:numId w:val="20"/>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负责完成并制作各专业的初步设计文件，设计内容和深度应满足政府相关规定；</w:t>
      </w:r>
    </w:p>
    <w:p w14:paraId="50D0A9A6" w14:textId="77777777" w:rsidR="00CF1420" w:rsidRDefault="00A00E2B">
      <w:pPr>
        <w:pStyle w:val="ac"/>
        <w:numPr>
          <w:ilvl w:val="0"/>
          <w:numId w:val="20"/>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 xml:space="preserve">制作报政府相关部门进行初步设计审查的设计图纸，配合发包人进行各专业消防、供电、市政、气象等各部门的报审工作，提供相关的工程用量参数，并负责有关解释和修改。 </w:t>
      </w:r>
    </w:p>
    <w:p w14:paraId="70091879" w14:textId="77777777" w:rsidR="00CF1420" w:rsidRDefault="00A00E2B">
      <w:pPr>
        <w:pStyle w:val="a0"/>
        <w:spacing w:line="360" w:lineRule="auto"/>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 xml:space="preserve"> 3.施工图设计阶段</w:t>
      </w:r>
    </w:p>
    <w:p w14:paraId="27FCD97D" w14:textId="77777777" w:rsidR="00CF1420" w:rsidRDefault="00A00E2B">
      <w:pPr>
        <w:pStyle w:val="ac"/>
        <w:numPr>
          <w:ilvl w:val="0"/>
          <w:numId w:val="21"/>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lastRenderedPageBreak/>
        <w:t>负责完成并制作各专业的施工图设计文件；</w:t>
      </w:r>
    </w:p>
    <w:p w14:paraId="2A3049E2" w14:textId="77777777" w:rsidR="00CF1420" w:rsidRDefault="00A00E2B">
      <w:pPr>
        <w:pStyle w:val="ac"/>
        <w:numPr>
          <w:ilvl w:val="0"/>
          <w:numId w:val="21"/>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对发包人的审核修改意见进行修改、完善，保证其设计意图的最终实现；</w:t>
      </w:r>
    </w:p>
    <w:p w14:paraId="198F22CB" w14:textId="77777777" w:rsidR="00CF1420" w:rsidRDefault="00A00E2B">
      <w:pPr>
        <w:pStyle w:val="ac"/>
        <w:numPr>
          <w:ilvl w:val="0"/>
          <w:numId w:val="21"/>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根据项目开发进度要求及时提供各阶段报审图纸，协助发包人进行报审工作，根据审查结果在本合同约定的范围内进行修改调整，直至审查通过，并最终向发包人提交正式的施工图设计文件；</w:t>
      </w:r>
    </w:p>
    <w:p w14:paraId="2336885C" w14:textId="77777777" w:rsidR="00CF1420" w:rsidRDefault="00A00E2B">
      <w:pPr>
        <w:pStyle w:val="ac"/>
        <w:numPr>
          <w:ilvl w:val="0"/>
          <w:numId w:val="21"/>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协助发包人进行工程比选答疑。</w:t>
      </w:r>
    </w:p>
    <w:p w14:paraId="7E19F740" w14:textId="77777777" w:rsidR="00CF1420" w:rsidRDefault="00A00E2B">
      <w:pPr>
        <w:pStyle w:val="ac"/>
        <w:tabs>
          <w:tab w:val="left" w:pos="1819"/>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4.施工配合阶段（</w:t>
      </w:r>
      <w:proofErr w:type="gramStart"/>
      <w:r>
        <w:rPr>
          <w:rFonts w:asciiTheme="minorEastAsia" w:eastAsiaTheme="minorEastAsia" w:hAnsiTheme="minorEastAsia" w:cstheme="minorEastAsia" w:hint="eastAsia"/>
          <w:w w:val="104"/>
          <w:sz w:val="24"/>
          <w:szCs w:val="24"/>
        </w:rPr>
        <w:t>含设计</w:t>
      </w:r>
      <w:proofErr w:type="gramEnd"/>
      <w:r>
        <w:rPr>
          <w:rFonts w:asciiTheme="minorEastAsia" w:eastAsiaTheme="minorEastAsia" w:hAnsiTheme="minorEastAsia" w:cstheme="minorEastAsia" w:hint="eastAsia"/>
          <w:w w:val="104"/>
          <w:sz w:val="24"/>
          <w:szCs w:val="24"/>
        </w:rPr>
        <w:t>变更）</w:t>
      </w:r>
    </w:p>
    <w:p w14:paraId="452F5D8B" w14:textId="77777777" w:rsidR="00CF1420" w:rsidRDefault="00A00E2B">
      <w:pPr>
        <w:pStyle w:val="ac"/>
        <w:numPr>
          <w:ilvl w:val="0"/>
          <w:numId w:val="22"/>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负责工程设计交底，解答施工过程中施工承包人有关施工图的问题，项目负责人及各专业  设计负责人，及时对施工中与设计有关的问题做出回应，保证设计满足施工要求；</w:t>
      </w:r>
    </w:p>
    <w:p w14:paraId="45246ABF" w14:textId="77777777" w:rsidR="00CF1420" w:rsidRDefault="00A00E2B">
      <w:pPr>
        <w:pStyle w:val="ac"/>
        <w:numPr>
          <w:ilvl w:val="0"/>
          <w:numId w:val="22"/>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根据发包人要求，及时参加与设计有关的专题会，现场解决技术问题；</w:t>
      </w:r>
    </w:p>
    <w:p w14:paraId="212005A5" w14:textId="77777777" w:rsidR="00CF1420" w:rsidRDefault="00A00E2B">
      <w:pPr>
        <w:pStyle w:val="ac"/>
        <w:numPr>
          <w:ilvl w:val="0"/>
          <w:numId w:val="22"/>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协助发包人处理工程洽商和设计变更，负责有关设计修改，及时办理相关手续；</w:t>
      </w:r>
    </w:p>
    <w:p w14:paraId="64853FC4" w14:textId="77777777" w:rsidR="00CF1420" w:rsidRDefault="00A00E2B">
      <w:pPr>
        <w:pStyle w:val="ac"/>
        <w:numPr>
          <w:ilvl w:val="0"/>
          <w:numId w:val="22"/>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参与</w:t>
      </w:r>
      <w:proofErr w:type="gramStart"/>
      <w:r>
        <w:rPr>
          <w:rFonts w:asciiTheme="minorEastAsia" w:eastAsiaTheme="minorEastAsia" w:hAnsiTheme="minorEastAsia" w:cstheme="minorEastAsia" w:hint="eastAsia"/>
          <w:spacing w:val="-1"/>
          <w:sz w:val="24"/>
          <w:szCs w:val="24"/>
        </w:rPr>
        <w:t>与</w:t>
      </w:r>
      <w:proofErr w:type="gramEnd"/>
      <w:r>
        <w:rPr>
          <w:rFonts w:asciiTheme="minorEastAsia" w:eastAsiaTheme="minorEastAsia" w:hAnsiTheme="minorEastAsia" w:cstheme="minorEastAsia" w:hint="eastAsia"/>
          <w:spacing w:val="-1"/>
          <w:sz w:val="24"/>
          <w:szCs w:val="24"/>
        </w:rPr>
        <w:t>设计人相关的必要的验收以及项目竣工验收工作，并及时办理相关手续；</w:t>
      </w:r>
    </w:p>
    <w:p w14:paraId="66EC1E37" w14:textId="77777777" w:rsidR="00CF1420" w:rsidRDefault="00A00E2B">
      <w:pPr>
        <w:pStyle w:val="ac"/>
        <w:numPr>
          <w:ilvl w:val="0"/>
          <w:numId w:val="22"/>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提供产品选型、设备加工订货、建筑材料选择以及分包</w:t>
      </w:r>
      <w:proofErr w:type="gramStart"/>
      <w:r>
        <w:rPr>
          <w:rFonts w:asciiTheme="minorEastAsia" w:eastAsiaTheme="minorEastAsia" w:hAnsiTheme="minorEastAsia" w:cstheme="minorEastAsia" w:hint="eastAsia"/>
          <w:spacing w:val="-1"/>
          <w:sz w:val="24"/>
          <w:szCs w:val="24"/>
        </w:rPr>
        <w:t>商考察</w:t>
      </w:r>
      <w:proofErr w:type="gramEnd"/>
      <w:r>
        <w:rPr>
          <w:rFonts w:asciiTheme="minorEastAsia" w:eastAsiaTheme="minorEastAsia" w:hAnsiTheme="minorEastAsia" w:cstheme="minorEastAsia" w:hint="eastAsia"/>
          <w:spacing w:val="-1"/>
          <w:sz w:val="24"/>
          <w:szCs w:val="24"/>
        </w:rPr>
        <w:t>等技术咨询工作；</w:t>
      </w:r>
    </w:p>
    <w:p w14:paraId="0B4FFFEC" w14:textId="77777777" w:rsidR="00CF1420" w:rsidRDefault="00A00E2B">
      <w:pPr>
        <w:pStyle w:val="ac"/>
        <w:numPr>
          <w:ilvl w:val="0"/>
          <w:numId w:val="22"/>
        </w:numPr>
        <w:tabs>
          <w:tab w:val="left" w:pos="1819"/>
        </w:tabs>
        <w:spacing w:line="360" w:lineRule="auto"/>
        <w:ind w:left="0" w:firstLineChars="237" w:firstLine="566"/>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 xml:space="preserve">应发包人要求协助审核各分包商的设计文件是否满足接口条件并签署意见，以保证其与总  </w:t>
      </w:r>
      <w:proofErr w:type="gramStart"/>
      <w:r>
        <w:rPr>
          <w:rFonts w:asciiTheme="minorEastAsia" w:eastAsiaTheme="minorEastAsia" w:hAnsiTheme="minorEastAsia" w:cstheme="minorEastAsia" w:hint="eastAsia"/>
          <w:spacing w:val="-1"/>
          <w:sz w:val="24"/>
          <w:szCs w:val="24"/>
        </w:rPr>
        <w:t>体设计</w:t>
      </w:r>
      <w:proofErr w:type="gramEnd"/>
      <w:r>
        <w:rPr>
          <w:rFonts w:asciiTheme="minorEastAsia" w:eastAsiaTheme="minorEastAsia" w:hAnsiTheme="minorEastAsia" w:cstheme="minorEastAsia" w:hint="eastAsia"/>
          <w:spacing w:val="-1"/>
          <w:sz w:val="24"/>
          <w:szCs w:val="24"/>
        </w:rPr>
        <w:t>协调一致，并满足工程要求。</w:t>
      </w:r>
    </w:p>
    <w:p w14:paraId="1719AF58" w14:textId="77777777" w:rsidR="00CF1420" w:rsidRDefault="00A00E2B">
      <w:pPr>
        <w:widowControl/>
        <w:autoSpaceDE/>
        <w:autoSpaceDN/>
        <w:rPr>
          <w:rFonts w:asciiTheme="minorEastAsia" w:eastAsiaTheme="minorEastAsia" w:hAnsiTheme="minorEastAsia" w:cstheme="minorEastAsia"/>
          <w:b/>
          <w:bCs/>
          <w:sz w:val="24"/>
          <w:szCs w:val="24"/>
        </w:rPr>
      </w:pPr>
      <w:r>
        <w:rPr>
          <w:rFonts w:asciiTheme="minorEastAsia" w:eastAsiaTheme="minorEastAsia" w:hAnsiTheme="minorEastAsia" w:cstheme="minorEastAsia"/>
          <w:sz w:val="24"/>
          <w:szCs w:val="24"/>
        </w:rPr>
        <w:br w:type="page"/>
      </w:r>
    </w:p>
    <w:p w14:paraId="4F6875B2" w14:textId="77777777" w:rsidR="00CF1420" w:rsidRDefault="00A00E2B">
      <w:pPr>
        <w:pStyle w:val="4"/>
        <w:spacing w:before="1"/>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w:t>
      </w:r>
      <w:r>
        <w:rPr>
          <w:rFonts w:asciiTheme="minorEastAsia" w:eastAsiaTheme="minorEastAsia" w:hAnsiTheme="minorEastAsia" w:cstheme="minorEastAsia"/>
          <w:sz w:val="24"/>
          <w:szCs w:val="24"/>
          <w:lang w:val="en-US"/>
        </w:rPr>
        <w:t>2</w:t>
      </w:r>
      <w:r>
        <w:rPr>
          <w:rFonts w:asciiTheme="minorEastAsia" w:eastAsiaTheme="minorEastAsia" w:hAnsiTheme="minorEastAsia" w:cstheme="minorEastAsia" w:hint="eastAsia"/>
          <w:sz w:val="24"/>
          <w:szCs w:val="24"/>
        </w:rPr>
        <w:t>：</w:t>
      </w:r>
    </w:p>
    <w:p w14:paraId="75780660" w14:textId="77777777" w:rsidR="00CF1420" w:rsidRDefault="00CF1420">
      <w:pPr>
        <w:pStyle w:val="a0"/>
        <w:rPr>
          <w:rFonts w:asciiTheme="minorEastAsia" w:eastAsiaTheme="minorEastAsia" w:hAnsiTheme="minorEastAsia" w:cstheme="minorEastAsia"/>
          <w:b/>
          <w:sz w:val="24"/>
          <w:szCs w:val="24"/>
        </w:rPr>
      </w:pPr>
    </w:p>
    <w:p w14:paraId="1899937A" w14:textId="77777777" w:rsidR="00CF1420" w:rsidRDefault="00CF1420">
      <w:pPr>
        <w:pStyle w:val="a0"/>
        <w:spacing w:before="11"/>
        <w:rPr>
          <w:rFonts w:asciiTheme="minorEastAsia" w:eastAsiaTheme="minorEastAsia" w:hAnsiTheme="minorEastAsia" w:cstheme="minorEastAsia"/>
          <w:b/>
          <w:sz w:val="24"/>
          <w:szCs w:val="24"/>
        </w:rPr>
      </w:pPr>
    </w:p>
    <w:p w14:paraId="56BB79DF" w14:textId="77777777" w:rsidR="00CF1420" w:rsidRDefault="00A00E2B">
      <w:pPr>
        <w:spacing w:line="476" w:lineRule="exact"/>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发包人向设计人提交有关资料及文件一览表</w:t>
      </w:r>
    </w:p>
    <w:p w14:paraId="713F55F2" w14:textId="77777777" w:rsidR="00CF1420" w:rsidRDefault="00CF1420">
      <w:pPr>
        <w:pStyle w:val="a0"/>
        <w:spacing w:before="14"/>
        <w:jc w:val="center"/>
        <w:rPr>
          <w:rFonts w:asciiTheme="minorEastAsia" w:eastAsiaTheme="minorEastAsia" w:hAnsiTheme="minorEastAsia" w:cstheme="minorEastAsia"/>
          <w:b/>
          <w:sz w:val="24"/>
          <w:szCs w:val="24"/>
        </w:rPr>
      </w:pPr>
    </w:p>
    <w:p w14:paraId="25D1215F" w14:textId="77777777" w:rsidR="00CF1420" w:rsidRDefault="00A00E2B">
      <w:pPr>
        <w:pStyle w:val="4"/>
        <w:spacing w:before="1"/>
        <w:ind w:left="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（上表内容仅供参考，发包人和设计人应当根据项目具体情况详细列举）</w:t>
      </w:r>
    </w:p>
    <w:p w14:paraId="62FA081C" w14:textId="77777777" w:rsidR="00CF1420" w:rsidRDefault="00CF1420">
      <w:pPr>
        <w:pStyle w:val="a0"/>
        <w:rPr>
          <w:rFonts w:asciiTheme="minorEastAsia" w:eastAsiaTheme="minorEastAsia" w:hAnsiTheme="minorEastAsia" w:cstheme="minorEastAsia"/>
          <w:b/>
          <w:sz w:val="24"/>
          <w:szCs w:val="24"/>
        </w:rPr>
      </w:pPr>
    </w:p>
    <w:tbl>
      <w:tblPr>
        <w:tblW w:w="0" w:type="auto"/>
        <w:jc w:val="center"/>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left w:w="0" w:type="dxa"/>
          <w:right w:w="0" w:type="dxa"/>
        </w:tblCellMar>
        <w:tblLook w:val="04A0" w:firstRow="1" w:lastRow="0" w:firstColumn="1" w:lastColumn="0" w:noHBand="0" w:noVBand="1"/>
      </w:tblPr>
      <w:tblGrid>
        <w:gridCol w:w="588"/>
        <w:gridCol w:w="3422"/>
        <w:gridCol w:w="660"/>
        <w:gridCol w:w="3362"/>
        <w:gridCol w:w="1164"/>
      </w:tblGrid>
      <w:tr w:rsidR="00CF1420" w14:paraId="2D9174DE" w14:textId="77777777">
        <w:trPr>
          <w:trHeight w:val="453"/>
          <w:jc w:val="center"/>
        </w:trPr>
        <w:tc>
          <w:tcPr>
            <w:tcW w:w="588" w:type="dxa"/>
          </w:tcPr>
          <w:p w14:paraId="2D1608C4" w14:textId="77777777" w:rsidR="00CF1420" w:rsidRDefault="00A00E2B">
            <w:pPr>
              <w:pStyle w:val="TableParagraph"/>
              <w:spacing w:before="96"/>
              <w:ind w:left="54" w:right="4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序号</w:t>
            </w:r>
          </w:p>
        </w:tc>
        <w:tc>
          <w:tcPr>
            <w:tcW w:w="3422" w:type="dxa"/>
          </w:tcPr>
          <w:p w14:paraId="415B24F0" w14:textId="77777777" w:rsidR="00CF1420" w:rsidRDefault="00A00E2B">
            <w:pPr>
              <w:pStyle w:val="TableParagraph"/>
              <w:spacing w:before="96"/>
              <w:ind w:left="86" w:right="76"/>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资料及文件名称</w:t>
            </w:r>
          </w:p>
        </w:tc>
        <w:tc>
          <w:tcPr>
            <w:tcW w:w="660" w:type="dxa"/>
          </w:tcPr>
          <w:p w14:paraId="60A4EDF1" w14:textId="77777777" w:rsidR="00CF1420" w:rsidRDefault="00A00E2B">
            <w:pPr>
              <w:pStyle w:val="TableParagraph"/>
              <w:spacing w:before="96"/>
              <w:ind w:left="65" w:right="4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份数</w:t>
            </w:r>
          </w:p>
        </w:tc>
        <w:tc>
          <w:tcPr>
            <w:tcW w:w="3362" w:type="dxa"/>
          </w:tcPr>
          <w:p w14:paraId="32491FD4" w14:textId="77777777" w:rsidR="00CF1420" w:rsidRDefault="00A00E2B">
            <w:pPr>
              <w:pStyle w:val="TableParagraph"/>
              <w:spacing w:before="96"/>
              <w:ind w:left="83" w:right="76"/>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提交日期</w:t>
            </w:r>
          </w:p>
        </w:tc>
        <w:tc>
          <w:tcPr>
            <w:tcW w:w="1164" w:type="dxa"/>
            <w:tcBorders>
              <w:right w:val="single" w:sz="12" w:space="0" w:color="7F7F7F"/>
            </w:tcBorders>
          </w:tcPr>
          <w:p w14:paraId="3A56C35C" w14:textId="77777777" w:rsidR="00CF1420" w:rsidRDefault="00A00E2B">
            <w:pPr>
              <w:pStyle w:val="TableParagraph"/>
              <w:spacing w:before="96"/>
              <w:ind w:left="155" w:rightChars="-73" w:right="-16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有关事宜</w:t>
            </w:r>
          </w:p>
        </w:tc>
      </w:tr>
      <w:tr w:rsidR="00CF1420" w14:paraId="1D575DAC" w14:textId="77777777">
        <w:trPr>
          <w:trHeight w:val="453"/>
          <w:jc w:val="center"/>
        </w:trPr>
        <w:tc>
          <w:tcPr>
            <w:tcW w:w="588" w:type="dxa"/>
          </w:tcPr>
          <w:p w14:paraId="403D3753" w14:textId="77777777" w:rsidR="00CF1420" w:rsidRDefault="00CF1420">
            <w:pPr>
              <w:pStyle w:val="TableParagraph"/>
              <w:spacing w:before="96"/>
              <w:ind w:left="23"/>
              <w:jc w:val="center"/>
              <w:rPr>
                <w:rFonts w:asciiTheme="minorEastAsia" w:eastAsiaTheme="minorEastAsia" w:hAnsiTheme="minorEastAsia" w:cstheme="minorEastAsia"/>
                <w:sz w:val="24"/>
                <w:szCs w:val="24"/>
              </w:rPr>
            </w:pPr>
          </w:p>
        </w:tc>
        <w:tc>
          <w:tcPr>
            <w:tcW w:w="3422" w:type="dxa"/>
          </w:tcPr>
          <w:p w14:paraId="07803A5B" w14:textId="77777777" w:rsidR="00CF1420" w:rsidRDefault="00CF1420">
            <w:pPr>
              <w:pStyle w:val="TableParagraph"/>
              <w:spacing w:before="96"/>
              <w:ind w:left="86" w:right="76"/>
              <w:jc w:val="center"/>
              <w:rPr>
                <w:rFonts w:asciiTheme="minorEastAsia" w:eastAsiaTheme="minorEastAsia" w:hAnsiTheme="minorEastAsia" w:cstheme="minorEastAsia"/>
                <w:sz w:val="24"/>
                <w:szCs w:val="24"/>
              </w:rPr>
            </w:pPr>
          </w:p>
        </w:tc>
        <w:tc>
          <w:tcPr>
            <w:tcW w:w="660" w:type="dxa"/>
          </w:tcPr>
          <w:p w14:paraId="5D4B684F" w14:textId="77777777" w:rsidR="00CF1420" w:rsidRDefault="00CF1420">
            <w:pPr>
              <w:pStyle w:val="TableParagraph"/>
              <w:spacing w:before="96"/>
              <w:ind w:left="54" w:right="45"/>
              <w:jc w:val="center"/>
              <w:rPr>
                <w:rFonts w:asciiTheme="minorEastAsia" w:eastAsiaTheme="minorEastAsia" w:hAnsiTheme="minorEastAsia" w:cstheme="minorEastAsia"/>
                <w:sz w:val="24"/>
                <w:szCs w:val="24"/>
              </w:rPr>
            </w:pPr>
          </w:p>
        </w:tc>
        <w:tc>
          <w:tcPr>
            <w:tcW w:w="3362" w:type="dxa"/>
          </w:tcPr>
          <w:p w14:paraId="30ED81D5" w14:textId="77777777" w:rsidR="00CF1420" w:rsidRDefault="00CF1420">
            <w:pPr>
              <w:pStyle w:val="TableParagraph"/>
              <w:spacing w:before="96"/>
              <w:ind w:left="95" w:right="76"/>
              <w:jc w:val="center"/>
              <w:rPr>
                <w:rFonts w:asciiTheme="minorEastAsia" w:eastAsiaTheme="minorEastAsia" w:hAnsiTheme="minorEastAsia" w:cstheme="minorEastAsia"/>
                <w:sz w:val="24"/>
                <w:szCs w:val="24"/>
              </w:rPr>
            </w:pPr>
          </w:p>
        </w:tc>
        <w:tc>
          <w:tcPr>
            <w:tcW w:w="1164" w:type="dxa"/>
            <w:vMerge w:val="restart"/>
            <w:tcBorders>
              <w:left w:val="single" w:sz="12" w:space="0" w:color="7F7F7F"/>
              <w:bottom w:val="single" w:sz="12" w:space="0" w:color="7F7F7F"/>
              <w:right w:val="single" w:sz="12" w:space="0" w:color="7F7F7F"/>
            </w:tcBorders>
          </w:tcPr>
          <w:p w14:paraId="229A87C5" w14:textId="77777777" w:rsidR="00CF1420" w:rsidRDefault="00CF1420">
            <w:pPr>
              <w:pStyle w:val="TableParagraph"/>
              <w:rPr>
                <w:rFonts w:asciiTheme="minorEastAsia" w:eastAsiaTheme="minorEastAsia" w:hAnsiTheme="minorEastAsia" w:cstheme="minorEastAsia"/>
                <w:sz w:val="24"/>
                <w:szCs w:val="24"/>
              </w:rPr>
            </w:pPr>
          </w:p>
        </w:tc>
      </w:tr>
      <w:tr w:rsidR="00CF1420" w14:paraId="7C115224" w14:textId="77777777">
        <w:trPr>
          <w:trHeight w:val="453"/>
          <w:jc w:val="center"/>
        </w:trPr>
        <w:tc>
          <w:tcPr>
            <w:tcW w:w="588" w:type="dxa"/>
          </w:tcPr>
          <w:p w14:paraId="3BB13F70" w14:textId="77777777" w:rsidR="00CF1420" w:rsidRDefault="00CF1420">
            <w:pPr>
              <w:pStyle w:val="TableParagraph"/>
              <w:spacing w:before="96"/>
              <w:ind w:left="23"/>
              <w:jc w:val="center"/>
              <w:rPr>
                <w:rFonts w:asciiTheme="minorEastAsia" w:eastAsiaTheme="minorEastAsia" w:hAnsiTheme="minorEastAsia" w:cstheme="minorEastAsia"/>
                <w:w w:val="104"/>
                <w:sz w:val="24"/>
                <w:szCs w:val="24"/>
              </w:rPr>
            </w:pPr>
          </w:p>
        </w:tc>
        <w:tc>
          <w:tcPr>
            <w:tcW w:w="3422" w:type="dxa"/>
          </w:tcPr>
          <w:p w14:paraId="19DB8F1F" w14:textId="77777777" w:rsidR="00CF1420" w:rsidRDefault="00CF1420">
            <w:pPr>
              <w:pStyle w:val="TableParagraph"/>
              <w:spacing w:before="96"/>
              <w:ind w:left="23"/>
              <w:jc w:val="center"/>
              <w:rPr>
                <w:rFonts w:asciiTheme="minorEastAsia" w:eastAsiaTheme="minorEastAsia" w:hAnsiTheme="minorEastAsia" w:cstheme="minorEastAsia"/>
                <w:w w:val="104"/>
                <w:sz w:val="24"/>
                <w:szCs w:val="24"/>
              </w:rPr>
            </w:pPr>
          </w:p>
        </w:tc>
        <w:tc>
          <w:tcPr>
            <w:tcW w:w="660" w:type="dxa"/>
          </w:tcPr>
          <w:p w14:paraId="170E4D2A" w14:textId="77777777" w:rsidR="00CF1420" w:rsidRDefault="00CF1420">
            <w:pPr>
              <w:pStyle w:val="TableParagraph"/>
              <w:spacing w:before="96"/>
              <w:ind w:firstLineChars="100" w:firstLine="249"/>
              <w:rPr>
                <w:rFonts w:asciiTheme="minorEastAsia" w:eastAsiaTheme="minorEastAsia" w:hAnsiTheme="minorEastAsia" w:cstheme="minorEastAsia"/>
                <w:w w:val="104"/>
                <w:sz w:val="24"/>
                <w:szCs w:val="24"/>
              </w:rPr>
            </w:pPr>
          </w:p>
        </w:tc>
        <w:tc>
          <w:tcPr>
            <w:tcW w:w="3362" w:type="dxa"/>
            <w:tcBorders>
              <w:right w:val="single" w:sz="12" w:space="0" w:color="7F7F7F"/>
            </w:tcBorders>
          </w:tcPr>
          <w:p w14:paraId="1AB300E1" w14:textId="77777777" w:rsidR="00CF1420" w:rsidRDefault="00CF1420">
            <w:pPr>
              <w:pStyle w:val="TableParagraph"/>
              <w:spacing w:before="96"/>
              <w:ind w:left="23" w:right="76"/>
              <w:jc w:val="center"/>
              <w:rPr>
                <w:rFonts w:asciiTheme="minorEastAsia" w:eastAsiaTheme="minorEastAsia" w:hAnsiTheme="minorEastAsia" w:cstheme="minorEastAsia"/>
                <w:w w:val="104"/>
                <w:sz w:val="24"/>
                <w:szCs w:val="24"/>
              </w:rPr>
            </w:pPr>
          </w:p>
        </w:tc>
        <w:tc>
          <w:tcPr>
            <w:tcW w:w="1164" w:type="dxa"/>
            <w:vMerge/>
            <w:tcBorders>
              <w:top w:val="nil"/>
              <w:left w:val="single" w:sz="12" w:space="0" w:color="7F7F7F"/>
              <w:bottom w:val="single" w:sz="12" w:space="0" w:color="7F7F7F"/>
              <w:right w:val="single" w:sz="12" w:space="0" w:color="7F7F7F"/>
            </w:tcBorders>
          </w:tcPr>
          <w:p w14:paraId="60356930" w14:textId="77777777" w:rsidR="00CF1420" w:rsidRDefault="00CF1420">
            <w:pPr>
              <w:rPr>
                <w:rFonts w:asciiTheme="minorEastAsia" w:eastAsiaTheme="minorEastAsia" w:hAnsiTheme="minorEastAsia" w:cstheme="minorEastAsia"/>
                <w:sz w:val="24"/>
                <w:szCs w:val="24"/>
              </w:rPr>
            </w:pPr>
          </w:p>
        </w:tc>
      </w:tr>
      <w:tr w:rsidR="00CF1420" w14:paraId="478263BB" w14:textId="77777777">
        <w:trPr>
          <w:trHeight w:val="453"/>
          <w:jc w:val="center"/>
        </w:trPr>
        <w:tc>
          <w:tcPr>
            <w:tcW w:w="588" w:type="dxa"/>
          </w:tcPr>
          <w:p w14:paraId="3F892B03" w14:textId="77777777" w:rsidR="00CF1420" w:rsidRDefault="00CF1420">
            <w:pPr>
              <w:pStyle w:val="TableParagraph"/>
              <w:spacing w:before="96"/>
              <w:ind w:left="23"/>
              <w:jc w:val="center"/>
              <w:rPr>
                <w:rFonts w:asciiTheme="minorEastAsia" w:eastAsiaTheme="minorEastAsia" w:hAnsiTheme="minorEastAsia" w:cstheme="minorEastAsia"/>
                <w:sz w:val="24"/>
                <w:szCs w:val="24"/>
              </w:rPr>
            </w:pPr>
          </w:p>
        </w:tc>
        <w:tc>
          <w:tcPr>
            <w:tcW w:w="3422" w:type="dxa"/>
          </w:tcPr>
          <w:p w14:paraId="0C43D65A" w14:textId="77777777" w:rsidR="00CF1420" w:rsidRDefault="00CF1420">
            <w:pPr>
              <w:pStyle w:val="TableParagraph"/>
              <w:spacing w:before="96"/>
              <w:ind w:left="86" w:right="76"/>
              <w:jc w:val="center"/>
              <w:rPr>
                <w:rFonts w:asciiTheme="minorEastAsia" w:eastAsiaTheme="minorEastAsia" w:hAnsiTheme="minorEastAsia" w:cstheme="minorEastAsia"/>
                <w:sz w:val="24"/>
                <w:szCs w:val="24"/>
              </w:rPr>
            </w:pPr>
          </w:p>
        </w:tc>
        <w:tc>
          <w:tcPr>
            <w:tcW w:w="660" w:type="dxa"/>
          </w:tcPr>
          <w:p w14:paraId="21830061" w14:textId="77777777" w:rsidR="00CF1420" w:rsidRDefault="00CF1420">
            <w:pPr>
              <w:pStyle w:val="TableParagraph"/>
              <w:spacing w:before="96"/>
              <w:ind w:left="54" w:right="45"/>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39B2603B" w14:textId="77777777" w:rsidR="00CF1420" w:rsidRDefault="00CF1420">
            <w:pPr>
              <w:pStyle w:val="TableParagraph"/>
              <w:spacing w:before="96"/>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0B228CDB" w14:textId="77777777" w:rsidR="00CF1420" w:rsidRDefault="00CF1420">
            <w:pPr>
              <w:rPr>
                <w:rFonts w:asciiTheme="minorEastAsia" w:eastAsiaTheme="minorEastAsia" w:hAnsiTheme="minorEastAsia" w:cstheme="minorEastAsia"/>
                <w:sz w:val="24"/>
                <w:szCs w:val="24"/>
              </w:rPr>
            </w:pPr>
          </w:p>
        </w:tc>
      </w:tr>
      <w:tr w:rsidR="00CF1420" w14:paraId="7E4A27E2" w14:textId="77777777">
        <w:trPr>
          <w:trHeight w:val="453"/>
          <w:jc w:val="center"/>
        </w:trPr>
        <w:tc>
          <w:tcPr>
            <w:tcW w:w="588" w:type="dxa"/>
          </w:tcPr>
          <w:p w14:paraId="7038E348" w14:textId="77777777" w:rsidR="00CF1420" w:rsidRDefault="00CF1420">
            <w:pPr>
              <w:pStyle w:val="TableParagraph"/>
              <w:spacing w:before="96"/>
              <w:ind w:left="23"/>
              <w:jc w:val="center"/>
              <w:rPr>
                <w:rFonts w:asciiTheme="minorEastAsia" w:eastAsiaTheme="minorEastAsia" w:hAnsiTheme="minorEastAsia" w:cstheme="minorEastAsia"/>
                <w:sz w:val="24"/>
                <w:szCs w:val="24"/>
              </w:rPr>
            </w:pPr>
          </w:p>
        </w:tc>
        <w:tc>
          <w:tcPr>
            <w:tcW w:w="3422" w:type="dxa"/>
          </w:tcPr>
          <w:p w14:paraId="51744601" w14:textId="77777777" w:rsidR="00CF1420" w:rsidRDefault="00CF1420">
            <w:pPr>
              <w:pStyle w:val="TableParagraph"/>
              <w:spacing w:before="96"/>
              <w:ind w:left="86" w:right="76"/>
              <w:jc w:val="center"/>
              <w:rPr>
                <w:rFonts w:asciiTheme="minorEastAsia" w:eastAsiaTheme="minorEastAsia" w:hAnsiTheme="minorEastAsia" w:cstheme="minorEastAsia"/>
                <w:sz w:val="24"/>
                <w:szCs w:val="24"/>
              </w:rPr>
            </w:pPr>
          </w:p>
        </w:tc>
        <w:tc>
          <w:tcPr>
            <w:tcW w:w="660" w:type="dxa"/>
          </w:tcPr>
          <w:p w14:paraId="74AE7026" w14:textId="77777777" w:rsidR="00CF1420" w:rsidRDefault="00CF1420">
            <w:pPr>
              <w:pStyle w:val="TableParagraph"/>
              <w:spacing w:before="96"/>
              <w:ind w:left="9"/>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63114F33" w14:textId="77777777" w:rsidR="00CF1420" w:rsidRDefault="00CF1420">
            <w:pPr>
              <w:pStyle w:val="TableParagraph"/>
              <w:spacing w:before="96"/>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2A1838DC" w14:textId="77777777" w:rsidR="00CF1420" w:rsidRDefault="00CF1420">
            <w:pPr>
              <w:rPr>
                <w:rFonts w:asciiTheme="minorEastAsia" w:eastAsiaTheme="minorEastAsia" w:hAnsiTheme="minorEastAsia" w:cstheme="minorEastAsia"/>
                <w:sz w:val="24"/>
                <w:szCs w:val="24"/>
              </w:rPr>
            </w:pPr>
          </w:p>
        </w:tc>
      </w:tr>
      <w:tr w:rsidR="00CF1420" w14:paraId="4C7E39C3" w14:textId="77777777">
        <w:trPr>
          <w:trHeight w:val="914"/>
          <w:jc w:val="center"/>
        </w:trPr>
        <w:tc>
          <w:tcPr>
            <w:tcW w:w="588" w:type="dxa"/>
          </w:tcPr>
          <w:p w14:paraId="7DE912BE" w14:textId="77777777" w:rsidR="00CF1420" w:rsidRDefault="00CF1420">
            <w:pPr>
              <w:pStyle w:val="TableParagraph"/>
              <w:spacing w:before="1"/>
              <w:ind w:left="23"/>
              <w:jc w:val="center"/>
              <w:rPr>
                <w:rFonts w:asciiTheme="minorEastAsia" w:eastAsiaTheme="minorEastAsia" w:hAnsiTheme="minorEastAsia" w:cstheme="minorEastAsia"/>
                <w:sz w:val="24"/>
                <w:szCs w:val="24"/>
              </w:rPr>
            </w:pPr>
          </w:p>
        </w:tc>
        <w:tc>
          <w:tcPr>
            <w:tcW w:w="3422" w:type="dxa"/>
          </w:tcPr>
          <w:p w14:paraId="7180F6C9" w14:textId="77777777" w:rsidR="00CF1420" w:rsidRDefault="00CF1420">
            <w:pPr>
              <w:pStyle w:val="TableParagraph"/>
              <w:spacing w:before="1"/>
              <w:ind w:left="86" w:right="76"/>
              <w:jc w:val="center"/>
              <w:rPr>
                <w:rFonts w:asciiTheme="minorEastAsia" w:eastAsiaTheme="minorEastAsia" w:hAnsiTheme="minorEastAsia" w:cstheme="minorEastAsia"/>
                <w:sz w:val="24"/>
                <w:szCs w:val="24"/>
              </w:rPr>
            </w:pPr>
          </w:p>
        </w:tc>
        <w:tc>
          <w:tcPr>
            <w:tcW w:w="660" w:type="dxa"/>
          </w:tcPr>
          <w:p w14:paraId="7B886F48" w14:textId="77777777" w:rsidR="00CF1420" w:rsidRDefault="00CF1420">
            <w:pPr>
              <w:pStyle w:val="TableParagraph"/>
              <w:spacing w:before="1"/>
              <w:ind w:left="9"/>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3C221D82" w14:textId="77777777" w:rsidR="00CF1420" w:rsidRDefault="00CF1420">
            <w:pPr>
              <w:pStyle w:val="TableParagraph"/>
              <w:ind w:left="83"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03D2E3EA" w14:textId="77777777" w:rsidR="00CF1420" w:rsidRDefault="00CF1420">
            <w:pPr>
              <w:rPr>
                <w:rFonts w:asciiTheme="minorEastAsia" w:eastAsiaTheme="minorEastAsia" w:hAnsiTheme="minorEastAsia" w:cstheme="minorEastAsia"/>
                <w:sz w:val="24"/>
                <w:szCs w:val="24"/>
              </w:rPr>
            </w:pPr>
          </w:p>
        </w:tc>
      </w:tr>
      <w:tr w:rsidR="00CF1420" w14:paraId="4B539D90" w14:textId="77777777">
        <w:trPr>
          <w:trHeight w:val="453"/>
          <w:jc w:val="center"/>
        </w:trPr>
        <w:tc>
          <w:tcPr>
            <w:tcW w:w="588" w:type="dxa"/>
          </w:tcPr>
          <w:p w14:paraId="217AB8B2" w14:textId="77777777" w:rsidR="00CF1420" w:rsidRDefault="00CF1420">
            <w:pPr>
              <w:pStyle w:val="TableParagraph"/>
              <w:spacing w:before="96"/>
              <w:ind w:left="23"/>
              <w:jc w:val="center"/>
              <w:rPr>
                <w:rFonts w:asciiTheme="minorEastAsia" w:eastAsiaTheme="minorEastAsia" w:hAnsiTheme="minorEastAsia" w:cstheme="minorEastAsia"/>
                <w:sz w:val="24"/>
                <w:szCs w:val="24"/>
              </w:rPr>
            </w:pPr>
          </w:p>
        </w:tc>
        <w:tc>
          <w:tcPr>
            <w:tcW w:w="3422" w:type="dxa"/>
          </w:tcPr>
          <w:p w14:paraId="7C0C49BF" w14:textId="77777777" w:rsidR="00CF1420" w:rsidRDefault="00CF1420">
            <w:pPr>
              <w:pStyle w:val="TableParagraph"/>
              <w:spacing w:before="96"/>
              <w:ind w:left="86" w:right="76"/>
              <w:jc w:val="center"/>
              <w:rPr>
                <w:rFonts w:asciiTheme="minorEastAsia" w:eastAsiaTheme="minorEastAsia" w:hAnsiTheme="minorEastAsia" w:cstheme="minorEastAsia"/>
                <w:sz w:val="24"/>
                <w:szCs w:val="24"/>
              </w:rPr>
            </w:pPr>
          </w:p>
        </w:tc>
        <w:tc>
          <w:tcPr>
            <w:tcW w:w="660" w:type="dxa"/>
          </w:tcPr>
          <w:p w14:paraId="7E76105B" w14:textId="77777777" w:rsidR="00CF1420" w:rsidRDefault="00CF1420">
            <w:pPr>
              <w:pStyle w:val="TableParagraph"/>
              <w:spacing w:before="96"/>
              <w:ind w:left="9"/>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125E6986" w14:textId="77777777" w:rsidR="00CF1420" w:rsidRDefault="00CF1420">
            <w:pPr>
              <w:pStyle w:val="TableParagraph"/>
              <w:spacing w:before="96"/>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4B02F3E6" w14:textId="77777777" w:rsidR="00CF1420" w:rsidRDefault="00CF1420">
            <w:pPr>
              <w:rPr>
                <w:rFonts w:asciiTheme="minorEastAsia" w:eastAsiaTheme="minorEastAsia" w:hAnsiTheme="minorEastAsia" w:cstheme="minorEastAsia"/>
                <w:sz w:val="24"/>
                <w:szCs w:val="24"/>
              </w:rPr>
            </w:pPr>
          </w:p>
        </w:tc>
      </w:tr>
      <w:tr w:rsidR="00CF1420" w14:paraId="47DFC4C4" w14:textId="77777777">
        <w:trPr>
          <w:trHeight w:val="914"/>
          <w:jc w:val="center"/>
        </w:trPr>
        <w:tc>
          <w:tcPr>
            <w:tcW w:w="588" w:type="dxa"/>
          </w:tcPr>
          <w:p w14:paraId="61D08370" w14:textId="77777777" w:rsidR="00CF1420" w:rsidRDefault="00CF1420">
            <w:pPr>
              <w:pStyle w:val="TableParagraph"/>
              <w:spacing w:before="1"/>
              <w:ind w:left="23"/>
              <w:jc w:val="center"/>
              <w:rPr>
                <w:rFonts w:asciiTheme="minorEastAsia" w:eastAsiaTheme="minorEastAsia" w:hAnsiTheme="minorEastAsia" w:cstheme="minorEastAsia"/>
                <w:sz w:val="24"/>
                <w:szCs w:val="24"/>
              </w:rPr>
            </w:pPr>
          </w:p>
        </w:tc>
        <w:tc>
          <w:tcPr>
            <w:tcW w:w="3422" w:type="dxa"/>
          </w:tcPr>
          <w:p w14:paraId="174F4FA2" w14:textId="77777777" w:rsidR="00CF1420" w:rsidRDefault="00CF1420">
            <w:pPr>
              <w:pStyle w:val="TableParagraph"/>
              <w:ind w:left="86" w:right="76"/>
              <w:jc w:val="center"/>
              <w:rPr>
                <w:rFonts w:asciiTheme="minorEastAsia" w:eastAsiaTheme="minorEastAsia" w:hAnsiTheme="minorEastAsia" w:cstheme="minorEastAsia"/>
                <w:sz w:val="24"/>
                <w:szCs w:val="24"/>
              </w:rPr>
            </w:pPr>
          </w:p>
        </w:tc>
        <w:tc>
          <w:tcPr>
            <w:tcW w:w="660" w:type="dxa"/>
          </w:tcPr>
          <w:p w14:paraId="58AEBB90" w14:textId="77777777" w:rsidR="00CF1420" w:rsidRDefault="00CF1420">
            <w:pPr>
              <w:pStyle w:val="TableParagraph"/>
              <w:spacing w:before="1"/>
              <w:ind w:left="9"/>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425E689E" w14:textId="77777777" w:rsidR="00CF1420" w:rsidRDefault="00CF1420">
            <w:pPr>
              <w:pStyle w:val="TableParagraph"/>
              <w:spacing w:before="1"/>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3AE03F0E" w14:textId="77777777" w:rsidR="00CF1420" w:rsidRDefault="00CF1420">
            <w:pPr>
              <w:rPr>
                <w:rFonts w:asciiTheme="minorEastAsia" w:eastAsiaTheme="minorEastAsia" w:hAnsiTheme="minorEastAsia" w:cstheme="minorEastAsia"/>
                <w:sz w:val="24"/>
                <w:szCs w:val="24"/>
              </w:rPr>
            </w:pPr>
          </w:p>
        </w:tc>
      </w:tr>
      <w:tr w:rsidR="00CF1420" w14:paraId="75109904" w14:textId="77777777">
        <w:trPr>
          <w:trHeight w:val="453"/>
          <w:jc w:val="center"/>
        </w:trPr>
        <w:tc>
          <w:tcPr>
            <w:tcW w:w="588" w:type="dxa"/>
          </w:tcPr>
          <w:p w14:paraId="6E8C7462" w14:textId="77777777" w:rsidR="00CF1420" w:rsidRDefault="00CF1420">
            <w:pPr>
              <w:pStyle w:val="TableParagraph"/>
              <w:spacing w:before="96"/>
              <w:ind w:left="23"/>
              <w:jc w:val="center"/>
              <w:rPr>
                <w:rFonts w:asciiTheme="minorEastAsia" w:eastAsiaTheme="minorEastAsia" w:hAnsiTheme="minorEastAsia" w:cstheme="minorEastAsia"/>
                <w:sz w:val="24"/>
                <w:szCs w:val="24"/>
              </w:rPr>
            </w:pPr>
          </w:p>
        </w:tc>
        <w:tc>
          <w:tcPr>
            <w:tcW w:w="3422" w:type="dxa"/>
          </w:tcPr>
          <w:p w14:paraId="1D59C3FF" w14:textId="77777777" w:rsidR="00CF1420" w:rsidRDefault="00CF1420">
            <w:pPr>
              <w:pStyle w:val="TableParagraph"/>
              <w:spacing w:before="96"/>
              <w:ind w:left="47" w:right="37"/>
              <w:jc w:val="center"/>
              <w:rPr>
                <w:rFonts w:asciiTheme="minorEastAsia" w:eastAsiaTheme="minorEastAsia" w:hAnsiTheme="minorEastAsia" w:cstheme="minorEastAsia"/>
                <w:sz w:val="24"/>
                <w:szCs w:val="24"/>
              </w:rPr>
            </w:pPr>
          </w:p>
        </w:tc>
        <w:tc>
          <w:tcPr>
            <w:tcW w:w="660" w:type="dxa"/>
          </w:tcPr>
          <w:p w14:paraId="17C0D2CC" w14:textId="77777777" w:rsidR="00CF1420" w:rsidRDefault="00CF1420">
            <w:pPr>
              <w:pStyle w:val="TableParagraph"/>
              <w:spacing w:before="96"/>
              <w:ind w:left="9"/>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5B63A8AF" w14:textId="77777777" w:rsidR="00CF1420" w:rsidRDefault="00CF1420">
            <w:pPr>
              <w:pStyle w:val="TableParagraph"/>
              <w:spacing w:before="96"/>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194B33D8" w14:textId="77777777" w:rsidR="00CF1420" w:rsidRDefault="00CF1420">
            <w:pPr>
              <w:rPr>
                <w:rFonts w:asciiTheme="minorEastAsia" w:eastAsiaTheme="minorEastAsia" w:hAnsiTheme="minorEastAsia" w:cstheme="minorEastAsia"/>
                <w:sz w:val="24"/>
                <w:szCs w:val="24"/>
              </w:rPr>
            </w:pPr>
          </w:p>
        </w:tc>
      </w:tr>
      <w:tr w:rsidR="00CF1420" w14:paraId="66264667" w14:textId="77777777">
        <w:trPr>
          <w:trHeight w:val="453"/>
          <w:jc w:val="center"/>
        </w:trPr>
        <w:tc>
          <w:tcPr>
            <w:tcW w:w="588" w:type="dxa"/>
          </w:tcPr>
          <w:p w14:paraId="18CB2D76" w14:textId="77777777" w:rsidR="00CF1420" w:rsidRDefault="00CF1420">
            <w:pPr>
              <w:pStyle w:val="TableParagraph"/>
              <w:spacing w:before="96"/>
              <w:ind w:left="54" w:right="43"/>
              <w:jc w:val="center"/>
              <w:rPr>
                <w:rFonts w:asciiTheme="minorEastAsia" w:eastAsiaTheme="minorEastAsia" w:hAnsiTheme="minorEastAsia" w:cstheme="minorEastAsia"/>
                <w:sz w:val="24"/>
                <w:szCs w:val="24"/>
              </w:rPr>
            </w:pPr>
          </w:p>
        </w:tc>
        <w:tc>
          <w:tcPr>
            <w:tcW w:w="3422" w:type="dxa"/>
          </w:tcPr>
          <w:p w14:paraId="459BB6D9" w14:textId="77777777" w:rsidR="00CF1420" w:rsidRDefault="00CF1420">
            <w:pPr>
              <w:pStyle w:val="TableParagraph"/>
              <w:spacing w:before="96"/>
              <w:ind w:left="86" w:right="76"/>
              <w:jc w:val="center"/>
              <w:rPr>
                <w:rFonts w:asciiTheme="minorEastAsia" w:eastAsiaTheme="minorEastAsia" w:hAnsiTheme="minorEastAsia" w:cstheme="minorEastAsia"/>
                <w:sz w:val="24"/>
                <w:szCs w:val="24"/>
              </w:rPr>
            </w:pPr>
          </w:p>
        </w:tc>
        <w:tc>
          <w:tcPr>
            <w:tcW w:w="660" w:type="dxa"/>
          </w:tcPr>
          <w:p w14:paraId="01C27867" w14:textId="77777777" w:rsidR="00CF1420" w:rsidRDefault="00CF1420">
            <w:pPr>
              <w:pStyle w:val="TableParagraph"/>
              <w:spacing w:before="96"/>
              <w:ind w:left="9"/>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1C91CB88" w14:textId="77777777" w:rsidR="00CF1420" w:rsidRDefault="00CF1420">
            <w:pPr>
              <w:pStyle w:val="TableParagraph"/>
              <w:spacing w:before="96"/>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2039D828" w14:textId="77777777" w:rsidR="00CF1420" w:rsidRDefault="00CF1420">
            <w:pPr>
              <w:rPr>
                <w:rFonts w:asciiTheme="minorEastAsia" w:eastAsiaTheme="minorEastAsia" w:hAnsiTheme="minorEastAsia" w:cstheme="minorEastAsia"/>
                <w:sz w:val="24"/>
                <w:szCs w:val="24"/>
              </w:rPr>
            </w:pPr>
          </w:p>
        </w:tc>
      </w:tr>
      <w:tr w:rsidR="00CF1420" w14:paraId="4A713CFB" w14:textId="77777777">
        <w:trPr>
          <w:trHeight w:val="914"/>
          <w:jc w:val="center"/>
        </w:trPr>
        <w:tc>
          <w:tcPr>
            <w:tcW w:w="588" w:type="dxa"/>
          </w:tcPr>
          <w:p w14:paraId="6567CF62" w14:textId="77777777" w:rsidR="00CF1420" w:rsidRDefault="00CF1420">
            <w:pPr>
              <w:pStyle w:val="TableParagraph"/>
              <w:spacing w:before="1"/>
              <w:ind w:left="54" w:right="43"/>
              <w:jc w:val="center"/>
              <w:rPr>
                <w:rFonts w:asciiTheme="minorEastAsia" w:eastAsiaTheme="minorEastAsia" w:hAnsiTheme="minorEastAsia" w:cstheme="minorEastAsia"/>
                <w:sz w:val="24"/>
                <w:szCs w:val="24"/>
              </w:rPr>
            </w:pPr>
          </w:p>
        </w:tc>
        <w:tc>
          <w:tcPr>
            <w:tcW w:w="3422" w:type="dxa"/>
          </w:tcPr>
          <w:p w14:paraId="5A8BC701" w14:textId="77777777" w:rsidR="00CF1420" w:rsidRDefault="00CF1420">
            <w:pPr>
              <w:pStyle w:val="TableParagraph"/>
              <w:ind w:left="86" w:right="76"/>
              <w:jc w:val="center"/>
              <w:rPr>
                <w:rFonts w:asciiTheme="minorEastAsia" w:eastAsiaTheme="minorEastAsia" w:hAnsiTheme="minorEastAsia" w:cstheme="minorEastAsia"/>
                <w:sz w:val="24"/>
                <w:szCs w:val="24"/>
              </w:rPr>
            </w:pPr>
          </w:p>
        </w:tc>
        <w:tc>
          <w:tcPr>
            <w:tcW w:w="660" w:type="dxa"/>
          </w:tcPr>
          <w:p w14:paraId="3F5E5A7D" w14:textId="77777777" w:rsidR="00CF1420" w:rsidRDefault="00CF1420">
            <w:pPr>
              <w:pStyle w:val="TableParagraph"/>
              <w:spacing w:before="1"/>
              <w:ind w:left="9"/>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21C2412F" w14:textId="77777777" w:rsidR="00CF1420" w:rsidRDefault="00CF1420">
            <w:pPr>
              <w:pStyle w:val="TableParagraph"/>
              <w:spacing w:before="1"/>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344B5E66" w14:textId="77777777" w:rsidR="00CF1420" w:rsidRDefault="00CF1420">
            <w:pPr>
              <w:rPr>
                <w:rFonts w:asciiTheme="minorEastAsia" w:eastAsiaTheme="minorEastAsia" w:hAnsiTheme="minorEastAsia" w:cstheme="minorEastAsia"/>
                <w:sz w:val="24"/>
                <w:szCs w:val="24"/>
              </w:rPr>
            </w:pPr>
          </w:p>
        </w:tc>
      </w:tr>
      <w:tr w:rsidR="00CF1420" w14:paraId="6BCB7E74" w14:textId="77777777">
        <w:trPr>
          <w:trHeight w:val="453"/>
          <w:jc w:val="center"/>
        </w:trPr>
        <w:tc>
          <w:tcPr>
            <w:tcW w:w="588" w:type="dxa"/>
          </w:tcPr>
          <w:p w14:paraId="753D3F6C" w14:textId="77777777" w:rsidR="00CF1420" w:rsidRDefault="00CF1420">
            <w:pPr>
              <w:pStyle w:val="TableParagraph"/>
              <w:spacing w:before="96"/>
              <w:ind w:left="54" w:right="43"/>
              <w:jc w:val="center"/>
              <w:rPr>
                <w:rFonts w:asciiTheme="minorEastAsia" w:eastAsiaTheme="minorEastAsia" w:hAnsiTheme="minorEastAsia" w:cstheme="minorEastAsia"/>
                <w:sz w:val="24"/>
                <w:szCs w:val="24"/>
              </w:rPr>
            </w:pPr>
          </w:p>
        </w:tc>
        <w:tc>
          <w:tcPr>
            <w:tcW w:w="3422" w:type="dxa"/>
          </w:tcPr>
          <w:p w14:paraId="49B7150F" w14:textId="77777777" w:rsidR="00CF1420" w:rsidRDefault="00CF1420">
            <w:pPr>
              <w:pStyle w:val="TableParagraph"/>
              <w:spacing w:before="96"/>
              <w:ind w:left="86" w:right="76"/>
              <w:jc w:val="center"/>
              <w:rPr>
                <w:rFonts w:asciiTheme="minorEastAsia" w:eastAsiaTheme="minorEastAsia" w:hAnsiTheme="minorEastAsia" w:cstheme="minorEastAsia"/>
                <w:sz w:val="24"/>
                <w:szCs w:val="24"/>
              </w:rPr>
            </w:pPr>
          </w:p>
        </w:tc>
        <w:tc>
          <w:tcPr>
            <w:tcW w:w="660" w:type="dxa"/>
          </w:tcPr>
          <w:p w14:paraId="0FAFBFFC" w14:textId="77777777" w:rsidR="00CF1420" w:rsidRDefault="00CF1420">
            <w:pPr>
              <w:pStyle w:val="TableParagraph"/>
              <w:spacing w:before="96"/>
              <w:ind w:left="9"/>
              <w:jc w:val="center"/>
              <w:rPr>
                <w:rFonts w:asciiTheme="minorEastAsia" w:eastAsiaTheme="minorEastAsia" w:hAnsiTheme="minorEastAsia" w:cstheme="minorEastAsia"/>
                <w:sz w:val="24"/>
                <w:szCs w:val="24"/>
              </w:rPr>
            </w:pPr>
          </w:p>
        </w:tc>
        <w:tc>
          <w:tcPr>
            <w:tcW w:w="3362" w:type="dxa"/>
            <w:tcBorders>
              <w:right w:val="single" w:sz="12" w:space="0" w:color="7F7F7F"/>
            </w:tcBorders>
          </w:tcPr>
          <w:p w14:paraId="6464F0B9" w14:textId="77777777" w:rsidR="00CF1420" w:rsidRDefault="00CF1420">
            <w:pPr>
              <w:pStyle w:val="TableParagraph"/>
              <w:spacing w:before="96"/>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0F73E2AB" w14:textId="77777777" w:rsidR="00CF1420" w:rsidRDefault="00CF1420">
            <w:pPr>
              <w:rPr>
                <w:rFonts w:asciiTheme="minorEastAsia" w:eastAsiaTheme="minorEastAsia" w:hAnsiTheme="minorEastAsia" w:cstheme="minorEastAsia"/>
                <w:sz w:val="24"/>
                <w:szCs w:val="24"/>
              </w:rPr>
            </w:pPr>
          </w:p>
        </w:tc>
      </w:tr>
      <w:tr w:rsidR="00CF1420" w14:paraId="0F641684" w14:textId="77777777">
        <w:trPr>
          <w:trHeight w:val="453"/>
          <w:jc w:val="center"/>
        </w:trPr>
        <w:tc>
          <w:tcPr>
            <w:tcW w:w="588" w:type="dxa"/>
            <w:tcBorders>
              <w:bottom w:val="single" w:sz="12" w:space="0" w:color="7F7F7F"/>
            </w:tcBorders>
          </w:tcPr>
          <w:p w14:paraId="78BF1B27" w14:textId="77777777" w:rsidR="00CF1420" w:rsidRDefault="00CF1420">
            <w:pPr>
              <w:pStyle w:val="TableParagraph"/>
              <w:spacing w:before="96"/>
              <w:ind w:left="54" w:right="43"/>
              <w:jc w:val="center"/>
              <w:rPr>
                <w:rFonts w:asciiTheme="minorEastAsia" w:eastAsiaTheme="minorEastAsia" w:hAnsiTheme="minorEastAsia" w:cstheme="minorEastAsia"/>
                <w:sz w:val="24"/>
                <w:szCs w:val="24"/>
              </w:rPr>
            </w:pPr>
          </w:p>
        </w:tc>
        <w:tc>
          <w:tcPr>
            <w:tcW w:w="3422" w:type="dxa"/>
            <w:tcBorders>
              <w:bottom w:val="single" w:sz="12" w:space="0" w:color="7F7F7F"/>
            </w:tcBorders>
          </w:tcPr>
          <w:p w14:paraId="5681A07A" w14:textId="77777777" w:rsidR="00CF1420" w:rsidRDefault="00CF1420">
            <w:pPr>
              <w:pStyle w:val="TableParagraph"/>
              <w:spacing w:before="96"/>
              <w:ind w:left="86" w:right="76"/>
              <w:jc w:val="center"/>
              <w:rPr>
                <w:rFonts w:asciiTheme="minorEastAsia" w:eastAsiaTheme="minorEastAsia" w:hAnsiTheme="minorEastAsia" w:cstheme="minorEastAsia"/>
                <w:sz w:val="24"/>
                <w:szCs w:val="24"/>
              </w:rPr>
            </w:pPr>
          </w:p>
        </w:tc>
        <w:tc>
          <w:tcPr>
            <w:tcW w:w="660" w:type="dxa"/>
            <w:tcBorders>
              <w:bottom w:val="single" w:sz="12" w:space="0" w:color="7F7F7F"/>
            </w:tcBorders>
          </w:tcPr>
          <w:p w14:paraId="45F64528" w14:textId="77777777" w:rsidR="00CF1420" w:rsidRDefault="00CF1420">
            <w:pPr>
              <w:pStyle w:val="TableParagraph"/>
              <w:spacing w:before="96"/>
              <w:ind w:left="9"/>
              <w:jc w:val="center"/>
              <w:rPr>
                <w:rFonts w:asciiTheme="minorEastAsia" w:eastAsiaTheme="minorEastAsia" w:hAnsiTheme="minorEastAsia" w:cstheme="minorEastAsia"/>
                <w:sz w:val="24"/>
                <w:szCs w:val="24"/>
              </w:rPr>
            </w:pPr>
          </w:p>
        </w:tc>
        <w:tc>
          <w:tcPr>
            <w:tcW w:w="3362" w:type="dxa"/>
            <w:tcBorders>
              <w:bottom w:val="single" w:sz="12" w:space="0" w:color="7F7F7F"/>
              <w:right w:val="single" w:sz="12" w:space="0" w:color="7F7F7F"/>
            </w:tcBorders>
          </w:tcPr>
          <w:p w14:paraId="13C7EB65" w14:textId="77777777" w:rsidR="00CF1420" w:rsidRDefault="00CF1420">
            <w:pPr>
              <w:pStyle w:val="TableParagraph"/>
              <w:spacing w:before="96"/>
              <w:ind w:left="95" w:right="76"/>
              <w:jc w:val="center"/>
              <w:rPr>
                <w:rFonts w:asciiTheme="minorEastAsia" w:eastAsiaTheme="minorEastAsia" w:hAnsiTheme="minorEastAsia" w:cstheme="minorEastAsia"/>
                <w:sz w:val="24"/>
                <w:szCs w:val="24"/>
              </w:rPr>
            </w:pPr>
          </w:p>
        </w:tc>
        <w:tc>
          <w:tcPr>
            <w:tcW w:w="1164" w:type="dxa"/>
            <w:vMerge/>
            <w:tcBorders>
              <w:top w:val="nil"/>
              <w:left w:val="single" w:sz="12" w:space="0" w:color="7F7F7F"/>
              <w:bottom w:val="single" w:sz="12" w:space="0" w:color="7F7F7F"/>
              <w:right w:val="single" w:sz="12" w:space="0" w:color="7F7F7F"/>
            </w:tcBorders>
          </w:tcPr>
          <w:p w14:paraId="779E4FB0" w14:textId="77777777" w:rsidR="00CF1420" w:rsidRDefault="00CF1420">
            <w:pPr>
              <w:rPr>
                <w:rFonts w:asciiTheme="minorEastAsia" w:eastAsiaTheme="minorEastAsia" w:hAnsiTheme="minorEastAsia" w:cstheme="minorEastAsia"/>
                <w:sz w:val="24"/>
                <w:szCs w:val="24"/>
              </w:rPr>
            </w:pPr>
          </w:p>
        </w:tc>
      </w:tr>
    </w:tbl>
    <w:p w14:paraId="0DC077EF" w14:textId="77777777" w:rsidR="00CF1420" w:rsidRDefault="00CF1420">
      <w:pPr>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2BC5C539" w14:textId="77777777" w:rsidR="00CF1420" w:rsidRDefault="00A00E2B">
      <w:pPr>
        <w:pStyle w:val="4"/>
        <w:spacing w:before="1"/>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w:t>
      </w:r>
      <w:r>
        <w:rPr>
          <w:rFonts w:asciiTheme="minorEastAsia" w:eastAsiaTheme="minorEastAsia" w:hAnsiTheme="minorEastAsia" w:cstheme="minorEastAsia"/>
          <w:sz w:val="24"/>
          <w:szCs w:val="24"/>
          <w:lang w:val="en-US"/>
        </w:rPr>
        <w:t>3</w:t>
      </w:r>
      <w:r>
        <w:rPr>
          <w:rFonts w:asciiTheme="minorEastAsia" w:eastAsiaTheme="minorEastAsia" w:hAnsiTheme="minorEastAsia" w:cstheme="minorEastAsia" w:hint="eastAsia"/>
          <w:sz w:val="24"/>
          <w:szCs w:val="24"/>
        </w:rPr>
        <w:t>：</w:t>
      </w:r>
    </w:p>
    <w:p w14:paraId="5D2BD46D" w14:textId="77777777" w:rsidR="00CF1420" w:rsidRDefault="00CF1420">
      <w:pPr>
        <w:pStyle w:val="a0"/>
        <w:rPr>
          <w:rFonts w:asciiTheme="minorEastAsia" w:eastAsiaTheme="minorEastAsia" w:hAnsiTheme="minorEastAsia" w:cstheme="minorEastAsia"/>
          <w:b/>
          <w:sz w:val="24"/>
          <w:szCs w:val="24"/>
        </w:rPr>
      </w:pPr>
    </w:p>
    <w:p w14:paraId="758146B1" w14:textId="77777777" w:rsidR="00CF1420" w:rsidRDefault="00CF1420">
      <w:pPr>
        <w:pStyle w:val="a0"/>
        <w:spacing w:before="11"/>
        <w:rPr>
          <w:rFonts w:asciiTheme="minorEastAsia" w:eastAsiaTheme="minorEastAsia" w:hAnsiTheme="minorEastAsia" w:cstheme="minorEastAsia"/>
          <w:b/>
          <w:sz w:val="24"/>
          <w:szCs w:val="24"/>
        </w:rPr>
      </w:pPr>
    </w:p>
    <w:p w14:paraId="7B81E01F" w14:textId="77777777" w:rsidR="00CF1420" w:rsidRDefault="00A00E2B">
      <w:pPr>
        <w:spacing w:line="476" w:lineRule="exact"/>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设计人向发包人交付的工程设计文件目录</w:t>
      </w:r>
    </w:p>
    <w:p w14:paraId="407FEDC9" w14:textId="77777777" w:rsidR="00CF1420" w:rsidRDefault="00CF1420">
      <w:pPr>
        <w:pStyle w:val="a0"/>
        <w:spacing w:before="8"/>
        <w:rPr>
          <w:rFonts w:asciiTheme="minorEastAsia" w:eastAsiaTheme="minorEastAsia" w:hAnsiTheme="minorEastAsia" w:cstheme="minorEastAsia"/>
          <w:b/>
          <w:sz w:val="24"/>
          <w:szCs w:val="24"/>
        </w:rPr>
      </w:pPr>
    </w:p>
    <w:tbl>
      <w:tblPr>
        <w:tblW w:w="0" w:type="auto"/>
        <w:jc w:val="center"/>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left w:w="0" w:type="dxa"/>
          <w:right w:w="0" w:type="dxa"/>
        </w:tblCellMar>
        <w:tblLook w:val="04A0" w:firstRow="1" w:lastRow="0" w:firstColumn="1" w:lastColumn="0" w:noHBand="0" w:noVBand="1"/>
      </w:tblPr>
      <w:tblGrid>
        <w:gridCol w:w="922"/>
        <w:gridCol w:w="4562"/>
        <w:gridCol w:w="933"/>
        <w:gridCol w:w="1163"/>
        <w:gridCol w:w="1612"/>
      </w:tblGrid>
      <w:tr w:rsidR="00CF1420" w14:paraId="026052F8" w14:textId="77777777">
        <w:trPr>
          <w:trHeight w:val="453"/>
          <w:jc w:val="center"/>
        </w:trPr>
        <w:tc>
          <w:tcPr>
            <w:tcW w:w="922" w:type="dxa"/>
          </w:tcPr>
          <w:p w14:paraId="06D220D9" w14:textId="77777777" w:rsidR="00CF1420" w:rsidRDefault="00A00E2B">
            <w:pPr>
              <w:pStyle w:val="TableParagraph"/>
              <w:spacing w:before="96"/>
              <w:ind w:right="-78"/>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序号</w:t>
            </w:r>
          </w:p>
        </w:tc>
        <w:tc>
          <w:tcPr>
            <w:tcW w:w="4562" w:type="dxa"/>
          </w:tcPr>
          <w:p w14:paraId="4642DCBA" w14:textId="77777777" w:rsidR="00CF1420" w:rsidRDefault="00A00E2B">
            <w:pPr>
              <w:pStyle w:val="TableParagraph"/>
              <w:spacing w:before="96"/>
              <w:ind w:right="-78"/>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资料及文件名称</w:t>
            </w:r>
          </w:p>
        </w:tc>
        <w:tc>
          <w:tcPr>
            <w:tcW w:w="933" w:type="dxa"/>
          </w:tcPr>
          <w:p w14:paraId="0E1AB8BF" w14:textId="77777777" w:rsidR="00CF1420" w:rsidRDefault="00A00E2B">
            <w:pPr>
              <w:pStyle w:val="TableParagraph"/>
              <w:spacing w:before="96"/>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份数</w:t>
            </w:r>
          </w:p>
        </w:tc>
        <w:tc>
          <w:tcPr>
            <w:tcW w:w="1163" w:type="dxa"/>
          </w:tcPr>
          <w:p w14:paraId="322E1D74" w14:textId="77777777" w:rsidR="00CF1420" w:rsidRDefault="00A00E2B">
            <w:pPr>
              <w:pStyle w:val="TableParagraph"/>
              <w:spacing w:before="96"/>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提交日期</w:t>
            </w:r>
          </w:p>
        </w:tc>
        <w:tc>
          <w:tcPr>
            <w:tcW w:w="1612" w:type="dxa"/>
            <w:tcBorders>
              <w:right w:val="single" w:sz="12" w:space="0" w:color="7F7F7F"/>
            </w:tcBorders>
          </w:tcPr>
          <w:p w14:paraId="2E2CA91C" w14:textId="77777777" w:rsidR="00CF1420" w:rsidRDefault="00A00E2B">
            <w:pPr>
              <w:pStyle w:val="TableParagraph"/>
              <w:spacing w:before="96"/>
              <w:ind w:right="108"/>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有关事宜</w:t>
            </w:r>
          </w:p>
        </w:tc>
      </w:tr>
      <w:tr w:rsidR="00CF1420" w14:paraId="06A2B1DB" w14:textId="77777777">
        <w:trPr>
          <w:trHeight w:val="453"/>
          <w:jc w:val="center"/>
        </w:trPr>
        <w:tc>
          <w:tcPr>
            <w:tcW w:w="922" w:type="dxa"/>
          </w:tcPr>
          <w:p w14:paraId="445BA59F" w14:textId="77777777" w:rsidR="00CF1420" w:rsidRDefault="00A00E2B">
            <w:pPr>
              <w:pStyle w:val="TableParagraph"/>
              <w:spacing w:before="96"/>
              <w:ind w:right="-78"/>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1</w:t>
            </w:r>
          </w:p>
        </w:tc>
        <w:tc>
          <w:tcPr>
            <w:tcW w:w="4562" w:type="dxa"/>
          </w:tcPr>
          <w:p w14:paraId="0AEDA114" w14:textId="77777777" w:rsidR="00CF1420" w:rsidRDefault="00A00E2B">
            <w:pPr>
              <w:pStyle w:val="TableParagraph"/>
              <w:spacing w:before="96"/>
              <w:ind w:right="-78"/>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方案设计文件</w:t>
            </w:r>
          </w:p>
        </w:tc>
        <w:tc>
          <w:tcPr>
            <w:tcW w:w="933" w:type="dxa"/>
          </w:tcPr>
          <w:p w14:paraId="59493E5A" w14:textId="77777777" w:rsidR="00CF1420" w:rsidRDefault="00CF1420">
            <w:pPr>
              <w:pStyle w:val="TableParagraph"/>
              <w:jc w:val="center"/>
              <w:rPr>
                <w:rFonts w:asciiTheme="minorEastAsia" w:eastAsiaTheme="minorEastAsia" w:hAnsiTheme="minorEastAsia" w:cstheme="minorEastAsia"/>
                <w:sz w:val="24"/>
                <w:szCs w:val="24"/>
              </w:rPr>
            </w:pPr>
          </w:p>
        </w:tc>
        <w:tc>
          <w:tcPr>
            <w:tcW w:w="1163" w:type="dxa"/>
          </w:tcPr>
          <w:p w14:paraId="69E9E479" w14:textId="77777777" w:rsidR="00CF1420" w:rsidRDefault="00CF1420">
            <w:pPr>
              <w:pStyle w:val="TableParagraph"/>
              <w:jc w:val="center"/>
              <w:rPr>
                <w:rFonts w:asciiTheme="minorEastAsia" w:eastAsiaTheme="minorEastAsia" w:hAnsiTheme="minorEastAsia" w:cstheme="minorEastAsia"/>
                <w:sz w:val="24"/>
                <w:szCs w:val="24"/>
              </w:rPr>
            </w:pPr>
          </w:p>
        </w:tc>
        <w:tc>
          <w:tcPr>
            <w:tcW w:w="1612" w:type="dxa"/>
            <w:tcBorders>
              <w:left w:val="single" w:sz="12" w:space="0" w:color="7F7F7F"/>
              <w:bottom w:val="single" w:sz="12" w:space="0" w:color="7F7F7F"/>
              <w:right w:val="single" w:sz="12" w:space="0" w:color="7F7F7F"/>
            </w:tcBorders>
          </w:tcPr>
          <w:p w14:paraId="4CEEF7BB" w14:textId="77777777" w:rsidR="00CF1420" w:rsidRDefault="00A00E2B">
            <w:pPr>
              <w:pStyle w:val="TableParagraph"/>
              <w:ind w:right="108" w:firstLineChars="100" w:firstLine="24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投资估算</w:t>
            </w:r>
          </w:p>
        </w:tc>
      </w:tr>
      <w:tr w:rsidR="00CF1420" w14:paraId="354A3528" w14:textId="77777777">
        <w:trPr>
          <w:trHeight w:val="453"/>
          <w:jc w:val="center"/>
        </w:trPr>
        <w:tc>
          <w:tcPr>
            <w:tcW w:w="922" w:type="dxa"/>
            <w:tcBorders>
              <w:bottom w:val="single" w:sz="12" w:space="0" w:color="7F7F7F"/>
            </w:tcBorders>
          </w:tcPr>
          <w:p w14:paraId="2A8DC7C5" w14:textId="77777777" w:rsidR="00CF1420" w:rsidRDefault="00A00E2B">
            <w:pPr>
              <w:pStyle w:val="TableParagraph"/>
              <w:spacing w:before="96"/>
              <w:ind w:right="-78"/>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lang w:val="en-US"/>
              </w:rPr>
              <w:t>2</w:t>
            </w:r>
          </w:p>
        </w:tc>
        <w:tc>
          <w:tcPr>
            <w:tcW w:w="4562" w:type="dxa"/>
            <w:tcBorders>
              <w:bottom w:val="single" w:sz="12" w:space="0" w:color="7F7F7F"/>
            </w:tcBorders>
          </w:tcPr>
          <w:p w14:paraId="1C35A6A9" w14:textId="77777777" w:rsidR="00CF1420" w:rsidRDefault="00A00E2B">
            <w:pPr>
              <w:pStyle w:val="TableParagraph"/>
              <w:spacing w:before="96"/>
              <w:ind w:right="-78"/>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施工图设计文件</w:t>
            </w:r>
          </w:p>
        </w:tc>
        <w:tc>
          <w:tcPr>
            <w:tcW w:w="933" w:type="dxa"/>
            <w:tcBorders>
              <w:bottom w:val="single" w:sz="12" w:space="0" w:color="7F7F7F"/>
            </w:tcBorders>
          </w:tcPr>
          <w:p w14:paraId="51476FEB" w14:textId="77777777" w:rsidR="00CF1420" w:rsidRDefault="00CF1420">
            <w:pPr>
              <w:pStyle w:val="TableParagraph"/>
              <w:jc w:val="center"/>
              <w:rPr>
                <w:rFonts w:asciiTheme="minorEastAsia" w:eastAsiaTheme="minorEastAsia" w:hAnsiTheme="minorEastAsia" w:cstheme="minorEastAsia"/>
                <w:sz w:val="24"/>
                <w:szCs w:val="24"/>
              </w:rPr>
            </w:pPr>
          </w:p>
        </w:tc>
        <w:tc>
          <w:tcPr>
            <w:tcW w:w="1163" w:type="dxa"/>
            <w:tcBorders>
              <w:bottom w:val="single" w:sz="12" w:space="0" w:color="7F7F7F"/>
              <w:right w:val="single" w:sz="12" w:space="0" w:color="7F7F7F"/>
            </w:tcBorders>
          </w:tcPr>
          <w:p w14:paraId="3C9D71FF" w14:textId="77777777" w:rsidR="00CF1420" w:rsidRDefault="00CF1420">
            <w:pPr>
              <w:pStyle w:val="TableParagraph"/>
              <w:jc w:val="center"/>
              <w:rPr>
                <w:rFonts w:asciiTheme="minorEastAsia" w:eastAsiaTheme="minorEastAsia" w:hAnsiTheme="minorEastAsia" w:cstheme="minorEastAsia"/>
                <w:sz w:val="24"/>
                <w:szCs w:val="24"/>
              </w:rPr>
            </w:pPr>
          </w:p>
        </w:tc>
        <w:tc>
          <w:tcPr>
            <w:tcW w:w="1612" w:type="dxa"/>
            <w:tcBorders>
              <w:top w:val="nil"/>
              <w:left w:val="single" w:sz="12" w:space="0" w:color="7F7F7F"/>
              <w:bottom w:val="single" w:sz="12" w:space="0" w:color="7F7F7F"/>
              <w:right w:val="single" w:sz="12" w:space="0" w:color="7F7F7F"/>
            </w:tcBorders>
          </w:tcPr>
          <w:p w14:paraId="7F2B257D" w14:textId="77777777" w:rsidR="00CF1420" w:rsidRDefault="00A00E2B">
            <w:pPr>
              <w:ind w:right="108" w:firstLineChars="100" w:firstLine="24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投资预算</w:t>
            </w:r>
          </w:p>
        </w:tc>
      </w:tr>
    </w:tbl>
    <w:p w14:paraId="7AE60609" w14:textId="77777777" w:rsidR="00CF1420" w:rsidRDefault="00CF1420">
      <w:pPr>
        <w:pStyle w:val="a0"/>
        <w:spacing w:before="11"/>
        <w:rPr>
          <w:rFonts w:asciiTheme="minorEastAsia" w:eastAsiaTheme="minorEastAsia" w:hAnsiTheme="minorEastAsia" w:cstheme="minorEastAsia"/>
          <w:b/>
          <w:sz w:val="24"/>
          <w:szCs w:val="24"/>
        </w:rPr>
      </w:pPr>
    </w:p>
    <w:p w14:paraId="6582848C" w14:textId="77777777" w:rsidR="00CF1420" w:rsidRDefault="00A00E2B">
      <w:pPr>
        <w:pStyle w:val="4"/>
        <w:spacing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（上表内容仅供参考，发包人和设计人应当根据项目比选情况，确定交付的文件）</w:t>
      </w:r>
    </w:p>
    <w:p w14:paraId="5B23E3AC" w14:textId="77777777" w:rsidR="00CF1420" w:rsidRDefault="00A00E2B">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特别约定：</w:t>
      </w:r>
    </w:p>
    <w:p w14:paraId="0AE21E25" w14:textId="77777777" w:rsidR="00CF1420" w:rsidRDefault="00A00E2B">
      <w:pPr>
        <w:pStyle w:val="ac"/>
        <w:tabs>
          <w:tab w:val="left" w:pos="1508"/>
        </w:tabs>
        <w:spacing w:line="360" w:lineRule="auto"/>
        <w:ind w:left="0" w:right="289"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1</w:t>
      </w:r>
      <w:r>
        <w:rPr>
          <w:rFonts w:asciiTheme="minorEastAsia" w:eastAsiaTheme="minorEastAsia" w:hAnsiTheme="minorEastAsia" w:cstheme="minorEastAsia"/>
          <w:spacing w:val="-1"/>
          <w:sz w:val="24"/>
          <w:szCs w:val="24"/>
        </w:rPr>
        <w:t>.</w:t>
      </w:r>
      <w:r>
        <w:rPr>
          <w:rFonts w:asciiTheme="minorEastAsia" w:eastAsiaTheme="minorEastAsia" w:hAnsiTheme="minorEastAsia" w:cstheme="minorEastAsia" w:hint="eastAsia"/>
          <w:spacing w:val="-1"/>
          <w:sz w:val="24"/>
          <w:szCs w:val="24"/>
        </w:rPr>
        <w:t>在发包人所提供的设计资料（</w:t>
      </w:r>
      <w:proofErr w:type="gramStart"/>
      <w:r>
        <w:rPr>
          <w:rFonts w:asciiTheme="minorEastAsia" w:eastAsiaTheme="minorEastAsia" w:hAnsiTheme="minorEastAsia" w:cstheme="minorEastAsia" w:hint="eastAsia"/>
          <w:spacing w:val="-1"/>
          <w:sz w:val="24"/>
          <w:szCs w:val="24"/>
        </w:rPr>
        <w:t>含设计</w:t>
      </w:r>
      <w:proofErr w:type="gramEnd"/>
      <w:r>
        <w:rPr>
          <w:rFonts w:asciiTheme="minorEastAsia" w:eastAsiaTheme="minorEastAsia" w:hAnsiTheme="minorEastAsia" w:cstheme="minorEastAsia" w:hint="eastAsia"/>
          <w:spacing w:val="-1"/>
          <w:sz w:val="24"/>
          <w:szCs w:val="24"/>
        </w:rPr>
        <w:t>确认单、规划部门批文、政府各部门批文等</w:t>
      </w:r>
      <w:r>
        <w:rPr>
          <w:rFonts w:asciiTheme="minorEastAsia" w:eastAsiaTheme="minorEastAsia" w:hAnsiTheme="minorEastAsia" w:cstheme="minorEastAsia" w:hint="eastAsia"/>
          <w:sz w:val="24"/>
          <w:szCs w:val="24"/>
        </w:rPr>
        <w:t>）能满足设计</w:t>
      </w:r>
      <w:r>
        <w:rPr>
          <w:rFonts w:asciiTheme="minorEastAsia" w:eastAsiaTheme="minorEastAsia" w:hAnsiTheme="minorEastAsia" w:cstheme="minorEastAsia" w:hint="eastAsia"/>
          <w:w w:val="104"/>
          <w:sz w:val="24"/>
          <w:szCs w:val="24"/>
        </w:rPr>
        <w:t>人进行各阶段设计的前提下开始计算各阶段的设计时间。</w:t>
      </w:r>
    </w:p>
    <w:p w14:paraId="1FAB310F" w14:textId="77777777" w:rsidR="00CF1420" w:rsidRDefault="00A00E2B">
      <w:pPr>
        <w:pStyle w:val="ac"/>
        <w:tabs>
          <w:tab w:val="left" w:pos="1508"/>
        </w:tabs>
        <w:spacing w:line="360" w:lineRule="auto"/>
        <w:ind w:left="0" w:right="289"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2</w:t>
      </w:r>
      <w:r>
        <w:rPr>
          <w:rFonts w:asciiTheme="minorEastAsia" w:eastAsiaTheme="minorEastAsia" w:hAnsiTheme="minorEastAsia" w:cstheme="minorEastAsia"/>
          <w:spacing w:val="-1"/>
          <w:sz w:val="24"/>
          <w:szCs w:val="24"/>
        </w:rPr>
        <w:t>.</w:t>
      </w:r>
      <w:r>
        <w:rPr>
          <w:rFonts w:asciiTheme="minorEastAsia" w:eastAsiaTheme="minorEastAsia" w:hAnsiTheme="minorEastAsia" w:cstheme="minorEastAsia" w:hint="eastAsia"/>
          <w:spacing w:val="-1"/>
          <w:sz w:val="24"/>
          <w:szCs w:val="24"/>
        </w:rPr>
        <w:t>上述设计时间包括法定的节假日。</w:t>
      </w:r>
    </w:p>
    <w:p w14:paraId="0585C819" w14:textId="77777777" w:rsidR="00CF1420" w:rsidRDefault="00A00E2B">
      <w:pPr>
        <w:pStyle w:val="ac"/>
        <w:tabs>
          <w:tab w:val="left" w:pos="1508"/>
        </w:tabs>
        <w:spacing w:line="360" w:lineRule="auto"/>
        <w:ind w:left="0" w:right="289"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3</w:t>
      </w:r>
      <w:r>
        <w:rPr>
          <w:rFonts w:asciiTheme="minorEastAsia" w:eastAsiaTheme="minorEastAsia" w:hAnsiTheme="minorEastAsia" w:cstheme="minorEastAsia"/>
          <w:spacing w:val="-1"/>
          <w:sz w:val="24"/>
          <w:szCs w:val="24"/>
        </w:rPr>
        <w:t>.</w:t>
      </w:r>
      <w:r>
        <w:rPr>
          <w:rFonts w:asciiTheme="minorEastAsia" w:eastAsiaTheme="minorEastAsia" w:hAnsiTheme="minorEastAsia" w:cstheme="minorEastAsia" w:hint="eastAsia"/>
          <w:spacing w:val="-1"/>
          <w:sz w:val="24"/>
          <w:szCs w:val="24"/>
        </w:rPr>
        <w:t>图纸交付地点：设计人工作地（或发包人指定地）。发包人要求设计人提供电子版设计文件时，设计人有权对电子版设计文件采取加密、设置访问权限、限期使用等保护措施。</w:t>
      </w:r>
    </w:p>
    <w:p w14:paraId="785A0AAB" w14:textId="77777777" w:rsidR="00CF1420" w:rsidRDefault="00A00E2B">
      <w:pPr>
        <w:pStyle w:val="ac"/>
        <w:tabs>
          <w:tab w:val="left" w:pos="1508"/>
        </w:tabs>
        <w:spacing w:line="360" w:lineRule="auto"/>
        <w:ind w:left="0" w:right="289"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4</w:t>
      </w:r>
      <w:r>
        <w:rPr>
          <w:rFonts w:asciiTheme="minorEastAsia" w:eastAsiaTheme="minorEastAsia" w:hAnsiTheme="minorEastAsia" w:cstheme="minorEastAsia"/>
          <w:spacing w:val="-1"/>
          <w:sz w:val="24"/>
          <w:szCs w:val="24"/>
        </w:rPr>
        <w:t>.</w:t>
      </w:r>
      <w:r>
        <w:rPr>
          <w:rFonts w:asciiTheme="minorEastAsia" w:eastAsiaTheme="minorEastAsia" w:hAnsiTheme="minorEastAsia" w:cstheme="minorEastAsia" w:hint="eastAsia"/>
          <w:spacing w:val="-1"/>
          <w:sz w:val="24"/>
          <w:szCs w:val="24"/>
        </w:rPr>
        <w:t>如发包人要求提供超过合同约定份数的工程设计文件，则设计人仍应按发包人的要求提供，但发包人应向设计人支付工本费。</w:t>
      </w:r>
    </w:p>
    <w:p w14:paraId="31584D0A" w14:textId="77777777" w:rsidR="00CF1420" w:rsidRDefault="00CF1420">
      <w:pPr>
        <w:spacing w:line="432" w:lineRule="auto"/>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2390497C" w14:textId="77777777" w:rsidR="00CF1420" w:rsidRDefault="00A00E2B">
      <w:pPr>
        <w:pStyle w:val="4"/>
        <w:spacing w:before="1"/>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w:t>
      </w:r>
      <w:r>
        <w:rPr>
          <w:rFonts w:asciiTheme="minorEastAsia" w:eastAsiaTheme="minorEastAsia" w:hAnsiTheme="minorEastAsia" w:cstheme="minorEastAsia"/>
          <w:sz w:val="24"/>
          <w:szCs w:val="24"/>
          <w:lang w:val="en-US"/>
        </w:rPr>
        <w:t>4</w:t>
      </w:r>
      <w:r>
        <w:rPr>
          <w:rFonts w:asciiTheme="minorEastAsia" w:eastAsiaTheme="minorEastAsia" w:hAnsiTheme="minorEastAsia" w:cstheme="minorEastAsia" w:hint="eastAsia"/>
          <w:sz w:val="24"/>
          <w:szCs w:val="24"/>
        </w:rPr>
        <w:t>：</w:t>
      </w:r>
    </w:p>
    <w:p w14:paraId="715FCD25" w14:textId="77777777" w:rsidR="00CF1420" w:rsidRDefault="00CF1420">
      <w:pPr>
        <w:pStyle w:val="a0"/>
        <w:rPr>
          <w:rFonts w:asciiTheme="minorEastAsia" w:eastAsiaTheme="minorEastAsia" w:hAnsiTheme="minorEastAsia" w:cstheme="minorEastAsia"/>
          <w:b/>
          <w:sz w:val="24"/>
          <w:szCs w:val="24"/>
        </w:rPr>
      </w:pPr>
    </w:p>
    <w:p w14:paraId="034E0001" w14:textId="77777777" w:rsidR="00CF1420" w:rsidRDefault="00CF1420">
      <w:pPr>
        <w:pStyle w:val="a0"/>
        <w:spacing w:before="11"/>
        <w:rPr>
          <w:rFonts w:asciiTheme="minorEastAsia" w:eastAsiaTheme="minorEastAsia" w:hAnsiTheme="minorEastAsia" w:cstheme="minorEastAsia"/>
          <w:b/>
          <w:sz w:val="24"/>
          <w:szCs w:val="24"/>
        </w:rPr>
      </w:pPr>
    </w:p>
    <w:p w14:paraId="6262C7B4" w14:textId="77777777" w:rsidR="00CF1420" w:rsidRDefault="00A00E2B">
      <w:pPr>
        <w:spacing w:line="476" w:lineRule="exact"/>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设计人主要设计人员表</w:t>
      </w:r>
    </w:p>
    <w:p w14:paraId="02943E15" w14:textId="77777777" w:rsidR="00CF1420" w:rsidRDefault="00CF1420">
      <w:pPr>
        <w:pStyle w:val="a0"/>
        <w:spacing w:before="8"/>
        <w:rPr>
          <w:rFonts w:asciiTheme="minorEastAsia" w:eastAsiaTheme="minorEastAsia" w:hAnsiTheme="minorEastAsia" w:cstheme="minorEastAsia"/>
          <w:b/>
          <w:sz w:val="24"/>
          <w:szCs w:val="24"/>
        </w:rPr>
      </w:pPr>
    </w:p>
    <w:tbl>
      <w:tblPr>
        <w:tblW w:w="0" w:type="auto"/>
        <w:jc w:val="center"/>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left w:w="0" w:type="dxa"/>
          <w:right w:w="0" w:type="dxa"/>
        </w:tblCellMar>
        <w:tblLook w:val="04A0" w:firstRow="1" w:lastRow="0" w:firstColumn="1" w:lastColumn="0" w:noHBand="0" w:noVBand="1"/>
      </w:tblPr>
      <w:tblGrid>
        <w:gridCol w:w="2051"/>
        <w:gridCol w:w="1164"/>
        <w:gridCol w:w="1164"/>
        <w:gridCol w:w="1164"/>
        <w:gridCol w:w="3652"/>
      </w:tblGrid>
      <w:tr w:rsidR="00CF1420" w14:paraId="4D230CF4" w14:textId="77777777">
        <w:trPr>
          <w:trHeight w:val="914"/>
          <w:jc w:val="center"/>
        </w:trPr>
        <w:tc>
          <w:tcPr>
            <w:tcW w:w="2051" w:type="dxa"/>
            <w:vAlign w:val="center"/>
          </w:tcPr>
          <w:p w14:paraId="0C1E4F26" w14:textId="77777777" w:rsidR="00CF1420" w:rsidRDefault="00A00E2B">
            <w:pPr>
              <w:pStyle w:val="TableParagraph"/>
              <w:spacing w:before="1"/>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名称</w:t>
            </w:r>
          </w:p>
        </w:tc>
        <w:tc>
          <w:tcPr>
            <w:tcW w:w="1164" w:type="dxa"/>
            <w:vAlign w:val="center"/>
          </w:tcPr>
          <w:p w14:paraId="01CF1C09" w14:textId="77777777" w:rsidR="00CF1420" w:rsidRDefault="00A00E2B">
            <w:pPr>
              <w:pStyle w:val="TableParagraph"/>
              <w:spacing w:before="1"/>
              <w:ind w:left="36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姓名</w:t>
            </w:r>
          </w:p>
        </w:tc>
        <w:tc>
          <w:tcPr>
            <w:tcW w:w="1164" w:type="dxa"/>
            <w:vAlign w:val="center"/>
          </w:tcPr>
          <w:p w14:paraId="0173245C" w14:textId="77777777" w:rsidR="00CF1420" w:rsidRDefault="00A00E2B">
            <w:pPr>
              <w:pStyle w:val="TableParagraph"/>
              <w:spacing w:before="1"/>
              <w:ind w:left="36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职务</w:t>
            </w:r>
          </w:p>
        </w:tc>
        <w:tc>
          <w:tcPr>
            <w:tcW w:w="1164" w:type="dxa"/>
            <w:vAlign w:val="center"/>
          </w:tcPr>
          <w:p w14:paraId="39469041" w14:textId="77777777" w:rsidR="00CF1420" w:rsidRDefault="00A00E2B">
            <w:pPr>
              <w:pStyle w:val="TableParagraph"/>
              <w:spacing w:before="96"/>
              <w:ind w:left="26" w:right="17"/>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注册执业资格</w:t>
            </w:r>
          </w:p>
        </w:tc>
        <w:tc>
          <w:tcPr>
            <w:tcW w:w="3652" w:type="dxa"/>
            <w:tcBorders>
              <w:right w:val="single" w:sz="12" w:space="0" w:color="7F7F7F"/>
            </w:tcBorders>
            <w:vAlign w:val="center"/>
          </w:tcPr>
          <w:p w14:paraId="6318E556" w14:textId="77777777" w:rsidR="00CF1420" w:rsidRDefault="00A00E2B">
            <w:pPr>
              <w:pStyle w:val="TableParagraph"/>
              <w:spacing w:before="1"/>
              <w:ind w:left="98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承担过的主要项目</w:t>
            </w:r>
          </w:p>
        </w:tc>
      </w:tr>
      <w:tr w:rsidR="00CF1420" w14:paraId="34046751" w14:textId="77777777">
        <w:trPr>
          <w:trHeight w:val="453"/>
          <w:jc w:val="center"/>
        </w:trPr>
        <w:tc>
          <w:tcPr>
            <w:tcW w:w="9195" w:type="dxa"/>
            <w:gridSpan w:val="5"/>
            <w:tcBorders>
              <w:right w:val="single" w:sz="12" w:space="0" w:color="7F7F7F"/>
            </w:tcBorders>
            <w:vAlign w:val="center"/>
          </w:tcPr>
          <w:p w14:paraId="54B4B804" w14:textId="77777777" w:rsidR="00CF1420" w:rsidRDefault="00A00E2B">
            <w:pPr>
              <w:pStyle w:val="TableParagraph"/>
              <w:spacing w:before="96"/>
              <w:ind w:left="3838" w:right="3817"/>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一、总部人员</w:t>
            </w:r>
          </w:p>
        </w:tc>
      </w:tr>
      <w:tr w:rsidR="00CF1420" w14:paraId="6FB30C56" w14:textId="77777777">
        <w:trPr>
          <w:trHeight w:val="453"/>
          <w:jc w:val="center"/>
        </w:trPr>
        <w:tc>
          <w:tcPr>
            <w:tcW w:w="2051" w:type="dxa"/>
            <w:vAlign w:val="center"/>
          </w:tcPr>
          <w:p w14:paraId="27FC5D8D"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项目主管</w:t>
            </w:r>
          </w:p>
        </w:tc>
        <w:tc>
          <w:tcPr>
            <w:tcW w:w="1164" w:type="dxa"/>
            <w:vAlign w:val="center"/>
          </w:tcPr>
          <w:p w14:paraId="179DBCDF"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196377E7"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17FB97EF"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right w:val="single" w:sz="12" w:space="0" w:color="7F7F7F"/>
            </w:tcBorders>
            <w:vAlign w:val="center"/>
          </w:tcPr>
          <w:p w14:paraId="2A007C73" w14:textId="77777777" w:rsidR="00CF1420" w:rsidRDefault="00CF1420">
            <w:pPr>
              <w:pStyle w:val="TableParagraph"/>
              <w:rPr>
                <w:rFonts w:asciiTheme="minorEastAsia" w:eastAsiaTheme="minorEastAsia" w:hAnsiTheme="minorEastAsia" w:cstheme="minorEastAsia"/>
                <w:sz w:val="24"/>
                <w:szCs w:val="24"/>
              </w:rPr>
            </w:pPr>
          </w:p>
        </w:tc>
      </w:tr>
      <w:tr w:rsidR="00CF1420" w14:paraId="00F7136C" w14:textId="77777777">
        <w:trPr>
          <w:trHeight w:val="453"/>
          <w:jc w:val="center"/>
        </w:trPr>
        <w:tc>
          <w:tcPr>
            <w:tcW w:w="2051" w:type="dxa"/>
            <w:vAlign w:val="center"/>
          </w:tcPr>
          <w:p w14:paraId="42ED20CD"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其他人员</w:t>
            </w:r>
          </w:p>
        </w:tc>
        <w:tc>
          <w:tcPr>
            <w:tcW w:w="1164" w:type="dxa"/>
            <w:vAlign w:val="center"/>
          </w:tcPr>
          <w:p w14:paraId="1E101F22"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6B8719D7"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38F739AD"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right w:val="single" w:sz="12" w:space="0" w:color="7F7F7F"/>
            </w:tcBorders>
            <w:vAlign w:val="center"/>
          </w:tcPr>
          <w:p w14:paraId="7F6C8353" w14:textId="77777777" w:rsidR="00CF1420" w:rsidRDefault="00CF1420">
            <w:pPr>
              <w:pStyle w:val="TableParagraph"/>
              <w:rPr>
                <w:rFonts w:asciiTheme="minorEastAsia" w:eastAsiaTheme="minorEastAsia" w:hAnsiTheme="minorEastAsia" w:cstheme="minorEastAsia"/>
                <w:sz w:val="24"/>
                <w:szCs w:val="24"/>
              </w:rPr>
            </w:pPr>
          </w:p>
        </w:tc>
      </w:tr>
      <w:tr w:rsidR="00CF1420" w14:paraId="16651AB9" w14:textId="77777777">
        <w:trPr>
          <w:trHeight w:val="453"/>
          <w:jc w:val="center"/>
        </w:trPr>
        <w:tc>
          <w:tcPr>
            <w:tcW w:w="9195" w:type="dxa"/>
            <w:gridSpan w:val="5"/>
            <w:tcBorders>
              <w:right w:val="single" w:sz="12" w:space="0" w:color="7F7F7F"/>
            </w:tcBorders>
            <w:vAlign w:val="center"/>
          </w:tcPr>
          <w:p w14:paraId="21B0CAE9" w14:textId="77777777" w:rsidR="00CF1420" w:rsidRDefault="00A00E2B">
            <w:pPr>
              <w:pStyle w:val="TableParagraph"/>
              <w:spacing w:before="96"/>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二、项目组成员</w:t>
            </w:r>
          </w:p>
        </w:tc>
      </w:tr>
      <w:tr w:rsidR="00CF1420" w14:paraId="05588818" w14:textId="77777777">
        <w:trPr>
          <w:trHeight w:val="453"/>
          <w:jc w:val="center"/>
        </w:trPr>
        <w:tc>
          <w:tcPr>
            <w:tcW w:w="2051" w:type="dxa"/>
            <w:vAlign w:val="center"/>
          </w:tcPr>
          <w:p w14:paraId="3FBEF486"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项目负责人</w:t>
            </w:r>
          </w:p>
        </w:tc>
        <w:tc>
          <w:tcPr>
            <w:tcW w:w="1164" w:type="dxa"/>
            <w:vAlign w:val="center"/>
          </w:tcPr>
          <w:p w14:paraId="1BB79B8D"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6DD72A5D"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72813030"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right w:val="single" w:sz="12" w:space="0" w:color="7F7F7F"/>
            </w:tcBorders>
            <w:vAlign w:val="center"/>
          </w:tcPr>
          <w:p w14:paraId="61228BC2" w14:textId="77777777" w:rsidR="00CF1420" w:rsidRDefault="00CF1420">
            <w:pPr>
              <w:pStyle w:val="TableParagraph"/>
              <w:rPr>
                <w:rFonts w:asciiTheme="minorEastAsia" w:eastAsiaTheme="minorEastAsia" w:hAnsiTheme="minorEastAsia" w:cstheme="minorEastAsia"/>
                <w:sz w:val="24"/>
                <w:szCs w:val="24"/>
              </w:rPr>
            </w:pPr>
          </w:p>
        </w:tc>
      </w:tr>
      <w:tr w:rsidR="00CF1420" w14:paraId="74DC8E77" w14:textId="77777777">
        <w:trPr>
          <w:trHeight w:val="453"/>
          <w:jc w:val="center"/>
        </w:trPr>
        <w:tc>
          <w:tcPr>
            <w:tcW w:w="2051" w:type="dxa"/>
            <w:vAlign w:val="center"/>
          </w:tcPr>
          <w:p w14:paraId="3069A270"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项目副负责人</w:t>
            </w:r>
          </w:p>
        </w:tc>
        <w:tc>
          <w:tcPr>
            <w:tcW w:w="1164" w:type="dxa"/>
            <w:vAlign w:val="center"/>
          </w:tcPr>
          <w:p w14:paraId="5F89727C"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36F9EA0C"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2C949086"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right w:val="single" w:sz="12" w:space="0" w:color="7F7F7F"/>
            </w:tcBorders>
            <w:vAlign w:val="center"/>
          </w:tcPr>
          <w:p w14:paraId="5A792711" w14:textId="77777777" w:rsidR="00CF1420" w:rsidRDefault="00CF1420">
            <w:pPr>
              <w:pStyle w:val="TableParagraph"/>
              <w:rPr>
                <w:rFonts w:asciiTheme="minorEastAsia" w:eastAsiaTheme="minorEastAsia" w:hAnsiTheme="minorEastAsia" w:cstheme="minorEastAsia"/>
                <w:sz w:val="24"/>
                <w:szCs w:val="24"/>
              </w:rPr>
            </w:pPr>
          </w:p>
        </w:tc>
      </w:tr>
      <w:tr w:rsidR="00CF1420" w14:paraId="7982EC62" w14:textId="77777777">
        <w:trPr>
          <w:trHeight w:val="453"/>
          <w:jc w:val="center"/>
        </w:trPr>
        <w:tc>
          <w:tcPr>
            <w:tcW w:w="2051" w:type="dxa"/>
            <w:vAlign w:val="center"/>
          </w:tcPr>
          <w:p w14:paraId="4C525C86"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建筑专业负责人</w:t>
            </w:r>
          </w:p>
        </w:tc>
        <w:tc>
          <w:tcPr>
            <w:tcW w:w="1164" w:type="dxa"/>
            <w:vAlign w:val="center"/>
          </w:tcPr>
          <w:p w14:paraId="0EB44CBC"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35F089C9"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67E2B46A"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right w:val="single" w:sz="12" w:space="0" w:color="7F7F7F"/>
            </w:tcBorders>
            <w:vAlign w:val="center"/>
          </w:tcPr>
          <w:p w14:paraId="7F3042E3" w14:textId="77777777" w:rsidR="00CF1420" w:rsidRDefault="00CF1420">
            <w:pPr>
              <w:pStyle w:val="TableParagraph"/>
              <w:rPr>
                <w:rFonts w:asciiTheme="minorEastAsia" w:eastAsiaTheme="minorEastAsia" w:hAnsiTheme="minorEastAsia" w:cstheme="minorEastAsia"/>
                <w:sz w:val="24"/>
                <w:szCs w:val="24"/>
              </w:rPr>
            </w:pPr>
          </w:p>
        </w:tc>
      </w:tr>
      <w:tr w:rsidR="00CF1420" w14:paraId="0A9FCB89" w14:textId="77777777">
        <w:trPr>
          <w:trHeight w:val="453"/>
          <w:jc w:val="center"/>
        </w:trPr>
        <w:tc>
          <w:tcPr>
            <w:tcW w:w="2051" w:type="dxa"/>
            <w:vAlign w:val="center"/>
          </w:tcPr>
          <w:p w14:paraId="2EB3576D"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结构专业负责人</w:t>
            </w:r>
          </w:p>
        </w:tc>
        <w:tc>
          <w:tcPr>
            <w:tcW w:w="1164" w:type="dxa"/>
            <w:vAlign w:val="center"/>
          </w:tcPr>
          <w:p w14:paraId="312DB2C3"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412FA53A"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5BE2795C"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right w:val="single" w:sz="12" w:space="0" w:color="7F7F7F"/>
            </w:tcBorders>
            <w:vAlign w:val="center"/>
          </w:tcPr>
          <w:p w14:paraId="1A56AFB7" w14:textId="77777777" w:rsidR="00CF1420" w:rsidRDefault="00CF1420">
            <w:pPr>
              <w:pStyle w:val="TableParagraph"/>
              <w:rPr>
                <w:rFonts w:asciiTheme="minorEastAsia" w:eastAsiaTheme="minorEastAsia" w:hAnsiTheme="minorEastAsia" w:cstheme="minorEastAsia"/>
                <w:sz w:val="24"/>
                <w:szCs w:val="24"/>
              </w:rPr>
            </w:pPr>
          </w:p>
        </w:tc>
      </w:tr>
      <w:tr w:rsidR="00CF1420" w14:paraId="5EB1C4D5" w14:textId="77777777">
        <w:trPr>
          <w:trHeight w:val="453"/>
          <w:jc w:val="center"/>
        </w:trPr>
        <w:tc>
          <w:tcPr>
            <w:tcW w:w="2051" w:type="dxa"/>
            <w:vAlign w:val="center"/>
          </w:tcPr>
          <w:p w14:paraId="2F500842"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给水排水专业负责人</w:t>
            </w:r>
          </w:p>
        </w:tc>
        <w:tc>
          <w:tcPr>
            <w:tcW w:w="1164" w:type="dxa"/>
            <w:vAlign w:val="center"/>
          </w:tcPr>
          <w:p w14:paraId="2C599C60"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04D0E4E6"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5CE9ECBF"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right w:val="single" w:sz="12" w:space="0" w:color="7F7F7F"/>
            </w:tcBorders>
            <w:vAlign w:val="center"/>
          </w:tcPr>
          <w:p w14:paraId="152C4723" w14:textId="77777777" w:rsidR="00CF1420" w:rsidRDefault="00CF1420">
            <w:pPr>
              <w:pStyle w:val="TableParagraph"/>
              <w:rPr>
                <w:rFonts w:asciiTheme="minorEastAsia" w:eastAsiaTheme="minorEastAsia" w:hAnsiTheme="minorEastAsia" w:cstheme="minorEastAsia"/>
                <w:sz w:val="24"/>
                <w:szCs w:val="24"/>
              </w:rPr>
            </w:pPr>
          </w:p>
        </w:tc>
      </w:tr>
      <w:tr w:rsidR="00CF1420" w14:paraId="122CB5B8" w14:textId="77777777">
        <w:trPr>
          <w:trHeight w:val="453"/>
          <w:jc w:val="center"/>
        </w:trPr>
        <w:tc>
          <w:tcPr>
            <w:tcW w:w="2051" w:type="dxa"/>
            <w:vAlign w:val="center"/>
          </w:tcPr>
          <w:p w14:paraId="64D90548"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暖通空调专业负责人</w:t>
            </w:r>
          </w:p>
        </w:tc>
        <w:tc>
          <w:tcPr>
            <w:tcW w:w="1164" w:type="dxa"/>
            <w:vAlign w:val="center"/>
          </w:tcPr>
          <w:p w14:paraId="74AC7631"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173F2A3E" w14:textId="77777777" w:rsidR="00CF1420" w:rsidRDefault="00CF1420">
            <w:pPr>
              <w:pStyle w:val="TableParagraph"/>
              <w:rPr>
                <w:rFonts w:asciiTheme="minorEastAsia" w:eastAsiaTheme="minorEastAsia" w:hAnsiTheme="minorEastAsia" w:cstheme="minorEastAsia"/>
                <w:sz w:val="24"/>
                <w:szCs w:val="24"/>
              </w:rPr>
            </w:pPr>
          </w:p>
        </w:tc>
        <w:tc>
          <w:tcPr>
            <w:tcW w:w="1164" w:type="dxa"/>
            <w:vAlign w:val="center"/>
          </w:tcPr>
          <w:p w14:paraId="6D444A7D"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right w:val="single" w:sz="12" w:space="0" w:color="7F7F7F"/>
            </w:tcBorders>
            <w:vAlign w:val="center"/>
          </w:tcPr>
          <w:p w14:paraId="6FEA7F90" w14:textId="77777777" w:rsidR="00CF1420" w:rsidRDefault="00CF1420">
            <w:pPr>
              <w:pStyle w:val="TableParagraph"/>
              <w:rPr>
                <w:rFonts w:asciiTheme="minorEastAsia" w:eastAsiaTheme="minorEastAsia" w:hAnsiTheme="minorEastAsia" w:cstheme="minorEastAsia"/>
                <w:sz w:val="24"/>
                <w:szCs w:val="24"/>
              </w:rPr>
            </w:pPr>
          </w:p>
        </w:tc>
      </w:tr>
      <w:tr w:rsidR="00CF1420" w14:paraId="0D54736A" w14:textId="77777777">
        <w:trPr>
          <w:trHeight w:val="453"/>
          <w:jc w:val="center"/>
        </w:trPr>
        <w:tc>
          <w:tcPr>
            <w:tcW w:w="2051" w:type="dxa"/>
            <w:tcBorders>
              <w:bottom w:val="single" w:sz="12" w:space="0" w:color="7F7F7F"/>
            </w:tcBorders>
            <w:vAlign w:val="center"/>
          </w:tcPr>
          <w:p w14:paraId="584417CD" w14:textId="77777777" w:rsidR="00CF1420" w:rsidRDefault="00A00E2B">
            <w:pPr>
              <w:pStyle w:val="TableParagraph"/>
              <w:spacing w:before="96"/>
              <w:ind w:left="57" w:right="34"/>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建筑电气专业负责人</w:t>
            </w:r>
          </w:p>
        </w:tc>
        <w:tc>
          <w:tcPr>
            <w:tcW w:w="1164" w:type="dxa"/>
            <w:tcBorders>
              <w:bottom w:val="single" w:sz="12" w:space="0" w:color="7F7F7F"/>
            </w:tcBorders>
            <w:vAlign w:val="center"/>
          </w:tcPr>
          <w:p w14:paraId="47520A02" w14:textId="77777777" w:rsidR="00CF1420" w:rsidRDefault="00CF1420">
            <w:pPr>
              <w:pStyle w:val="TableParagraph"/>
              <w:rPr>
                <w:rFonts w:asciiTheme="minorEastAsia" w:eastAsiaTheme="minorEastAsia" w:hAnsiTheme="minorEastAsia" w:cstheme="minorEastAsia"/>
                <w:sz w:val="24"/>
                <w:szCs w:val="24"/>
              </w:rPr>
            </w:pPr>
          </w:p>
        </w:tc>
        <w:tc>
          <w:tcPr>
            <w:tcW w:w="1164" w:type="dxa"/>
            <w:tcBorders>
              <w:bottom w:val="single" w:sz="12" w:space="0" w:color="7F7F7F"/>
            </w:tcBorders>
            <w:vAlign w:val="center"/>
          </w:tcPr>
          <w:p w14:paraId="3156D634" w14:textId="77777777" w:rsidR="00CF1420" w:rsidRDefault="00CF1420">
            <w:pPr>
              <w:pStyle w:val="TableParagraph"/>
              <w:rPr>
                <w:rFonts w:asciiTheme="minorEastAsia" w:eastAsiaTheme="minorEastAsia" w:hAnsiTheme="minorEastAsia" w:cstheme="minorEastAsia"/>
                <w:sz w:val="24"/>
                <w:szCs w:val="24"/>
              </w:rPr>
            </w:pPr>
          </w:p>
        </w:tc>
        <w:tc>
          <w:tcPr>
            <w:tcW w:w="1164" w:type="dxa"/>
            <w:tcBorders>
              <w:bottom w:val="single" w:sz="12" w:space="0" w:color="7F7F7F"/>
            </w:tcBorders>
            <w:vAlign w:val="center"/>
          </w:tcPr>
          <w:p w14:paraId="6B645CCF" w14:textId="77777777" w:rsidR="00CF1420" w:rsidRDefault="00CF1420">
            <w:pPr>
              <w:pStyle w:val="TableParagraph"/>
              <w:rPr>
                <w:rFonts w:asciiTheme="minorEastAsia" w:eastAsiaTheme="minorEastAsia" w:hAnsiTheme="minorEastAsia" w:cstheme="minorEastAsia"/>
                <w:sz w:val="24"/>
                <w:szCs w:val="24"/>
              </w:rPr>
            </w:pPr>
          </w:p>
        </w:tc>
        <w:tc>
          <w:tcPr>
            <w:tcW w:w="3652" w:type="dxa"/>
            <w:tcBorders>
              <w:bottom w:val="single" w:sz="12" w:space="0" w:color="7F7F7F"/>
              <w:right w:val="single" w:sz="12" w:space="0" w:color="7F7F7F"/>
            </w:tcBorders>
            <w:vAlign w:val="center"/>
          </w:tcPr>
          <w:p w14:paraId="04495BD3" w14:textId="77777777" w:rsidR="00CF1420" w:rsidRDefault="00CF1420">
            <w:pPr>
              <w:pStyle w:val="TableParagraph"/>
              <w:rPr>
                <w:rFonts w:asciiTheme="minorEastAsia" w:eastAsiaTheme="minorEastAsia" w:hAnsiTheme="minorEastAsia" w:cstheme="minorEastAsia"/>
                <w:sz w:val="24"/>
                <w:szCs w:val="24"/>
              </w:rPr>
            </w:pPr>
          </w:p>
        </w:tc>
      </w:tr>
    </w:tbl>
    <w:p w14:paraId="7BDC611A" w14:textId="77777777" w:rsidR="00CF1420" w:rsidRDefault="00CF1420">
      <w:pPr>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50861A1B" w14:textId="77777777" w:rsidR="00CF1420" w:rsidRDefault="00A00E2B">
      <w:pPr>
        <w:pStyle w:val="4"/>
        <w:spacing w:before="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w:t>
      </w:r>
      <w:r>
        <w:rPr>
          <w:rFonts w:asciiTheme="minorEastAsia" w:eastAsiaTheme="minorEastAsia" w:hAnsiTheme="minorEastAsia" w:cstheme="minorEastAsia"/>
          <w:sz w:val="24"/>
          <w:szCs w:val="24"/>
          <w:lang w:val="en-US"/>
        </w:rPr>
        <w:t>5</w:t>
      </w:r>
      <w:r>
        <w:rPr>
          <w:rFonts w:asciiTheme="minorEastAsia" w:eastAsiaTheme="minorEastAsia" w:hAnsiTheme="minorEastAsia" w:cstheme="minorEastAsia" w:hint="eastAsia"/>
          <w:sz w:val="24"/>
          <w:szCs w:val="24"/>
        </w:rPr>
        <w:t>：</w:t>
      </w:r>
    </w:p>
    <w:p w14:paraId="43A45ACB" w14:textId="77777777" w:rsidR="00CF1420" w:rsidRDefault="00CF1420">
      <w:pPr>
        <w:pStyle w:val="a0"/>
        <w:rPr>
          <w:rFonts w:asciiTheme="minorEastAsia" w:eastAsiaTheme="minorEastAsia" w:hAnsiTheme="minorEastAsia" w:cstheme="minorEastAsia"/>
          <w:b/>
          <w:sz w:val="24"/>
          <w:szCs w:val="24"/>
        </w:rPr>
      </w:pPr>
    </w:p>
    <w:p w14:paraId="133C078C" w14:textId="77777777" w:rsidR="00CF1420" w:rsidRDefault="00CF1420">
      <w:pPr>
        <w:pStyle w:val="a0"/>
        <w:spacing w:before="11"/>
        <w:rPr>
          <w:rFonts w:asciiTheme="minorEastAsia" w:eastAsiaTheme="minorEastAsia" w:hAnsiTheme="minorEastAsia" w:cstheme="minorEastAsia"/>
          <w:b/>
          <w:sz w:val="24"/>
          <w:szCs w:val="24"/>
        </w:rPr>
      </w:pPr>
    </w:p>
    <w:p w14:paraId="00FA4B9F" w14:textId="77777777" w:rsidR="00CF1420" w:rsidRDefault="00A00E2B">
      <w:pPr>
        <w:spacing w:line="476" w:lineRule="exact"/>
        <w:ind w:right="-2"/>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设计进度表</w:t>
      </w:r>
    </w:p>
    <w:p w14:paraId="1D33CA5C" w14:textId="77777777" w:rsidR="00CF1420" w:rsidRDefault="00A00E2B">
      <w:pPr>
        <w:spacing w:before="240"/>
        <w:ind w:right="-2"/>
        <w:jc w:val="center"/>
        <w:rPr>
          <w:rFonts w:asciiTheme="minorEastAsia" w:eastAsiaTheme="minorEastAsia" w:hAnsiTheme="minorEastAsia" w:cstheme="minorEastAsia"/>
          <w:b/>
          <w:sz w:val="24"/>
          <w:szCs w:val="24"/>
        </w:rPr>
      </w:pPr>
      <w:proofErr w:type="gramStart"/>
      <w:r>
        <w:rPr>
          <w:rFonts w:asciiTheme="minorEastAsia" w:eastAsiaTheme="minorEastAsia" w:hAnsiTheme="minorEastAsia" w:cstheme="minorEastAsia" w:hint="eastAsia"/>
          <w:b/>
          <w:w w:val="104"/>
          <w:sz w:val="24"/>
          <w:szCs w:val="24"/>
        </w:rPr>
        <w:t>此处附</w:t>
      </w:r>
      <w:proofErr w:type="gramEnd"/>
      <w:r>
        <w:rPr>
          <w:rFonts w:asciiTheme="minorEastAsia" w:eastAsiaTheme="minorEastAsia" w:hAnsiTheme="minorEastAsia" w:cstheme="minorEastAsia" w:hint="eastAsia"/>
          <w:b/>
          <w:w w:val="104"/>
          <w:sz w:val="24"/>
          <w:szCs w:val="24"/>
        </w:rPr>
        <w:t>本项目的设计进度表（需双方盖章）</w:t>
      </w:r>
    </w:p>
    <w:p w14:paraId="66E6FCB8" w14:textId="77777777" w:rsidR="00CF1420" w:rsidRDefault="00CF1420">
      <w:pPr>
        <w:jc w:val="center"/>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467A0742" w14:textId="77777777" w:rsidR="00CF1420" w:rsidRDefault="00A00E2B">
      <w:pPr>
        <w:pStyle w:val="4"/>
        <w:spacing w:before="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w:t>
      </w:r>
      <w:r>
        <w:rPr>
          <w:rFonts w:asciiTheme="minorEastAsia" w:eastAsiaTheme="minorEastAsia" w:hAnsiTheme="minorEastAsia" w:cstheme="minorEastAsia"/>
          <w:sz w:val="24"/>
          <w:szCs w:val="24"/>
          <w:lang w:val="en-US"/>
        </w:rPr>
        <w:t>6</w:t>
      </w:r>
      <w:r>
        <w:rPr>
          <w:rFonts w:asciiTheme="minorEastAsia" w:eastAsiaTheme="minorEastAsia" w:hAnsiTheme="minorEastAsia" w:cstheme="minorEastAsia" w:hint="eastAsia"/>
          <w:sz w:val="24"/>
          <w:szCs w:val="24"/>
        </w:rPr>
        <w:t>：</w:t>
      </w:r>
    </w:p>
    <w:p w14:paraId="52753A0E" w14:textId="77777777" w:rsidR="00CF1420" w:rsidRDefault="00CF1420">
      <w:pPr>
        <w:pStyle w:val="a0"/>
        <w:rPr>
          <w:rFonts w:asciiTheme="minorEastAsia" w:eastAsiaTheme="minorEastAsia" w:hAnsiTheme="minorEastAsia" w:cstheme="minorEastAsia"/>
          <w:b/>
          <w:sz w:val="24"/>
          <w:szCs w:val="24"/>
        </w:rPr>
      </w:pPr>
    </w:p>
    <w:p w14:paraId="76410512" w14:textId="77777777" w:rsidR="00CF1420" w:rsidRDefault="00CF1420">
      <w:pPr>
        <w:pStyle w:val="a0"/>
        <w:spacing w:before="11"/>
        <w:rPr>
          <w:rFonts w:asciiTheme="minorEastAsia" w:eastAsiaTheme="minorEastAsia" w:hAnsiTheme="minorEastAsia" w:cstheme="minorEastAsia"/>
          <w:b/>
          <w:sz w:val="24"/>
          <w:szCs w:val="24"/>
        </w:rPr>
      </w:pPr>
    </w:p>
    <w:p w14:paraId="376C8983" w14:textId="77777777" w:rsidR="00CF1420" w:rsidRDefault="00A00E2B">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4"/>
          <w:sz w:val="24"/>
          <w:szCs w:val="24"/>
        </w:rPr>
        <w:t>设计费明细及支付方式</w:t>
      </w:r>
    </w:p>
    <w:p w14:paraId="59E437BC" w14:textId="77777777" w:rsidR="00CF1420" w:rsidRDefault="00CF1420">
      <w:pPr>
        <w:pStyle w:val="a0"/>
        <w:spacing w:before="15" w:line="360" w:lineRule="auto"/>
        <w:rPr>
          <w:rFonts w:asciiTheme="minorEastAsia" w:eastAsiaTheme="minorEastAsia" w:hAnsiTheme="minorEastAsia" w:cstheme="minorEastAsia"/>
          <w:b/>
          <w:sz w:val="24"/>
          <w:szCs w:val="24"/>
        </w:rPr>
      </w:pPr>
    </w:p>
    <w:p w14:paraId="233B1CA3" w14:textId="77777777" w:rsidR="00CF1420" w:rsidRDefault="00A00E2B">
      <w:pPr>
        <w:pStyle w:val="a0"/>
        <w:tabs>
          <w:tab w:val="left" w:pos="9212"/>
        </w:tabs>
        <w:spacing w:before="1"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一、设计费总额：</w:t>
      </w:r>
      <w:r>
        <w:rPr>
          <w:rFonts w:asciiTheme="minorEastAsia" w:eastAsiaTheme="minorEastAsia" w:hAnsiTheme="minorEastAsia" w:cstheme="minorEastAsia" w:hint="eastAsia"/>
          <w:w w:val="103"/>
          <w:sz w:val="24"/>
          <w:szCs w:val="24"/>
          <w:u w:val="single"/>
        </w:rPr>
        <w:t xml:space="preserve"> </w:t>
      </w:r>
      <w:r>
        <w:rPr>
          <w:rFonts w:asciiTheme="minorEastAsia" w:eastAsiaTheme="minorEastAsia" w:hAnsiTheme="minorEastAsia" w:cstheme="minorEastAsia" w:hint="eastAsia"/>
          <w:sz w:val="24"/>
          <w:szCs w:val="24"/>
          <w:u w:val="single"/>
        </w:rPr>
        <w:tab/>
      </w:r>
    </w:p>
    <w:p w14:paraId="2DC65DED" w14:textId="77777777" w:rsidR="00CF1420" w:rsidRDefault="00A00E2B">
      <w:pPr>
        <w:pStyle w:val="a0"/>
        <w:spacing w:before="78"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二、设计费总额构成：</w:t>
      </w:r>
    </w:p>
    <w:p w14:paraId="2E0E163B" w14:textId="77777777" w:rsidR="00CF1420" w:rsidRDefault="00A00E2B">
      <w:pPr>
        <w:pStyle w:val="ac"/>
        <w:tabs>
          <w:tab w:val="left" w:pos="1508"/>
          <w:tab w:val="left" w:pos="10057"/>
        </w:tabs>
        <w:spacing w:before="85" w:line="360" w:lineRule="auto"/>
        <w:ind w:left="0" w:firstLine="0"/>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lang w:val="en-US"/>
        </w:rPr>
        <w:t>1、</w:t>
      </w:r>
      <w:r>
        <w:rPr>
          <w:rFonts w:asciiTheme="minorEastAsia" w:eastAsiaTheme="minorEastAsia" w:hAnsiTheme="minorEastAsia" w:cstheme="minorEastAsia" w:hint="eastAsia"/>
          <w:spacing w:val="-1"/>
          <w:sz w:val="24"/>
          <w:szCs w:val="24"/>
        </w:rPr>
        <w:t xml:space="preserve">工程设计基本服务费用：固定总价： </w:t>
      </w: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 xml:space="preserve">或固定单价（ </w:t>
      </w:r>
      <w:r>
        <w:rPr>
          <w:rFonts w:asciiTheme="minorEastAsia" w:eastAsiaTheme="minorEastAsia" w:hAnsiTheme="minorEastAsia" w:cstheme="minorEastAsia" w:hint="eastAsia"/>
          <w:spacing w:val="-1"/>
          <w:sz w:val="24"/>
          <w:szCs w:val="24"/>
          <w:lang w:val="en-US"/>
        </w:rPr>
        <w:t xml:space="preserve">    </w:t>
      </w:r>
      <w:r>
        <w:rPr>
          <w:rFonts w:asciiTheme="minorEastAsia" w:eastAsiaTheme="minorEastAsia" w:hAnsiTheme="minorEastAsia" w:cstheme="minorEastAsia" w:hint="eastAsia"/>
          <w:spacing w:val="-1"/>
          <w:sz w:val="24"/>
          <w:szCs w:val="24"/>
        </w:rPr>
        <w:t>元/平方米，</w:t>
      </w:r>
      <w:r>
        <w:rPr>
          <w:rFonts w:asciiTheme="minorEastAsia" w:eastAsiaTheme="minorEastAsia" w:hAnsiTheme="minorEastAsia" w:cstheme="minorEastAsia" w:hint="eastAsia"/>
          <w:spacing w:val="-1"/>
          <w:sz w:val="24"/>
          <w:szCs w:val="24"/>
          <w:lang w:val="en-US"/>
        </w:rPr>
        <w:t>5087.76</w:t>
      </w:r>
      <w:r>
        <w:rPr>
          <w:rFonts w:asciiTheme="minorEastAsia" w:eastAsiaTheme="minorEastAsia" w:hAnsiTheme="minorEastAsia" w:cstheme="minorEastAsia" w:hint="eastAsia"/>
          <w:spacing w:val="-1"/>
          <w:sz w:val="24"/>
          <w:szCs w:val="24"/>
        </w:rPr>
        <w:t>平米）</w:t>
      </w:r>
    </w:p>
    <w:p w14:paraId="6D7793B2" w14:textId="77777777" w:rsidR="00CF1420" w:rsidRDefault="00A00E2B">
      <w:pPr>
        <w:pStyle w:val="ac"/>
        <w:tabs>
          <w:tab w:val="left" w:pos="1508"/>
          <w:tab w:val="left" w:pos="9212"/>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2、</w:t>
      </w:r>
      <w:r>
        <w:rPr>
          <w:rFonts w:asciiTheme="minorEastAsia" w:eastAsiaTheme="minorEastAsia" w:hAnsiTheme="minorEastAsia" w:cstheme="minorEastAsia" w:hint="eastAsia"/>
          <w:spacing w:val="-1"/>
          <w:sz w:val="24"/>
          <w:szCs w:val="24"/>
        </w:rPr>
        <w:t>工程设计其他服务费用：</w:t>
      </w:r>
      <w:r>
        <w:rPr>
          <w:rFonts w:asciiTheme="minorEastAsia" w:eastAsiaTheme="minorEastAsia" w:hAnsiTheme="minorEastAsia" w:cstheme="minorEastAsia" w:hint="eastAsia"/>
          <w:w w:val="103"/>
          <w:sz w:val="24"/>
          <w:szCs w:val="24"/>
          <w:u w:val="single"/>
        </w:rPr>
        <w:t xml:space="preserve"> </w:t>
      </w:r>
      <w:r>
        <w:rPr>
          <w:rFonts w:asciiTheme="minorEastAsia" w:eastAsiaTheme="minorEastAsia" w:hAnsiTheme="minorEastAsia" w:cstheme="minorEastAsia" w:hint="eastAsia"/>
          <w:sz w:val="24"/>
          <w:szCs w:val="24"/>
          <w:u w:val="single"/>
        </w:rPr>
        <w:tab/>
      </w:r>
    </w:p>
    <w:p w14:paraId="1F6A11B2" w14:textId="77777777" w:rsidR="00CF1420" w:rsidRDefault="00A00E2B">
      <w:pPr>
        <w:pStyle w:val="ac"/>
        <w:tabs>
          <w:tab w:val="left" w:pos="1508"/>
          <w:tab w:val="left" w:pos="9212"/>
        </w:tabs>
        <w:spacing w:before="85"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val="en-US"/>
        </w:rPr>
        <w:t>3、</w:t>
      </w:r>
      <w:r>
        <w:rPr>
          <w:rFonts w:asciiTheme="minorEastAsia" w:eastAsiaTheme="minorEastAsia" w:hAnsiTheme="minorEastAsia" w:cstheme="minorEastAsia" w:hint="eastAsia"/>
          <w:spacing w:val="-1"/>
          <w:sz w:val="24"/>
          <w:szCs w:val="24"/>
        </w:rPr>
        <w:t>合同签订前设计人已完成工作的费用：</w:t>
      </w:r>
      <w:r>
        <w:rPr>
          <w:rFonts w:asciiTheme="minorEastAsia" w:eastAsiaTheme="minorEastAsia" w:hAnsiTheme="minorEastAsia" w:cstheme="minorEastAsia" w:hint="eastAsia"/>
          <w:w w:val="103"/>
          <w:sz w:val="24"/>
          <w:szCs w:val="24"/>
          <w:u w:val="single"/>
        </w:rPr>
        <w:t xml:space="preserve"> </w:t>
      </w:r>
      <w:r>
        <w:rPr>
          <w:rFonts w:asciiTheme="minorEastAsia" w:eastAsiaTheme="minorEastAsia" w:hAnsiTheme="minorEastAsia" w:cstheme="minorEastAsia" w:hint="eastAsia"/>
          <w:sz w:val="24"/>
          <w:szCs w:val="24"/>
          <w:u w:val="single"/>
        </w:rPr>
        <w:tab/>
      </w:r>
    </w:p>
    <w:p w14:paraId="4335A139" w14:textId="77777777" w:rsidR="00CF1420" w:rsidRDefault="00A00E2B">
      <w:pPr>
        <w:pStyle w:val="ac"/>
        <w:tabs>
          <w:tab w:val="left" w:pos="1508"/>
        </w:tabs>
        <w:spacing w:before="78"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lang w:val="en-US"/>
        </w:rPr>
        <w:t>4、</w:t>
      </w:r>
      <w:r>
        <w:rPr>
          <w:rFonts w:asciiTheme="minorEastAsia" w:eastAsiaTheme="minorEastAsia" w:hAnsiTheme="minorEastAsia" w:cstheme="minorEastAsia" w:hint="eastAsia"/>
          <w:w w:val="104"/>
          <w:sz w:val="24"/>
          <w:szCs w:val="24"/>
        </w:rPr>
        <w:t>特别约定：</w:t>
      </w:r>
    </w:p>
    <w:p w14:paraId="7B76CD16" w14:textId="77777777" w:rsidR="00CF1420" w:rsidRDefault="00A00E2B">
      <w:pPr>
        <w:pStyle w:val="ac"/>
        <w:numPr>
          <w:ilvl w:val="0"/>
          <w:numId w:val="23"/>
        </w:numPr>
        <w:tabs>
          <w:tab w:val="left" w:pos="1819"/>
          <w:tab w:val="left" w:pos="7830"/>
        </w:tabs>
        <w:spacing w:before="156"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工程设计基本服务费用包含设计人员长期驻现场的设计工地代表和现场服务费。</w:t>
      </w:r>
    </w:p>
    <w:p w14:paraId="17A6CCD7" w14:textId="77777777" w:rsidR="00CF1420" w:rsidRDefault="00A00E2B">
      <w:pPr>
        <w:pStyle w:val="ac"/>
        <w:numPr>
          <w:ilvl w:val="0"/>
          <w:numId w:val="23"/>
        </w:numPr>
        <w:tabs>
          <w:tab w:val="left" w:pos="1819"/>
          <w:tab w:val="left" w:pos="7830"/>
        </w:tabs>
        <w:spacing w:before="156" w:line="360" w:lineRule="auto"/>
        <w:ind w:left="0"/>
        <w:rPr>
          <w:rFonts w:asciiTheme="minorEastAsia" w:eastAsiaTheme="minorEastAsia" w:hAnsiTheme="minorEastAsia" w:cstheme="minorEastAsia"/>
          <w:w w:val="104"/>
          <w:sz w:val="24"/>
          <w:szCs w:val="24"/>
        </w:rPr>
      </w:pPr>
      <w:r>
        <w:rPr>
          <w:rFonts w:asciiTheme="minorEastAsia" w:eastAsiaTheme="minorEastAsia" w:hAnsiTheme="minorEastAsia" w:cstheme="minorEastAsia" w:hint="eastAsia"/>
          <w:w w:val="104"/>
          <w:sz w:val="24"/>
          <w:szCs w:val="24"/>
        </w:rPr>
        <w:t>采用固定单价形式的设计费，实际设计费按初步设计批准（或通过审查的施工图设计）的建筑面积（或投资额）和本合同约定的单价（或费率）核定，多退少补。</w:t>
      </w:r>
    </w:p>
    <w:p w14:paraId="750D13B7" w14:textId="77777777" w:rsidR="00CF1420" w:rsidRDefault="00A00E2B">
      <w:pPr>
        <w:pStyle w:val="ac"/>
        <w:numPr>
          <w:ilvl w:val="0"/>
          <w:numId w:val="23"/>
        </w:numPr>
        <w:tabs>
          <w:tab w:val="left" w:pos="1819"/>
          <w:tab w:val="left" w:pos="7830"/>
        </w:tabs>
        <w:spacing w:before="156"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bidi="ar-SA"/>
        </w:rPr>
        <mc:AlternateContent>
          <mc:Choice Requires="wps">
            <w:drawing>
              <wp:anchor distT="0" distB="0" distL="114300" distR="114300" simplePos="0" relativeHeight="251672576" behindDoc="0" locked="0" layoutInCell="1" allowOverlap="1" wp14:anchorId="0E9A1669" wp14:editId="485A71E4">
                <wp:simplePos x="0" y="0"/>
                <wp:positionH relativeFrom="page">
                  <wp:posOffset>2526665</wp:posOffset>
                </wp:positionH>
                <wp:positionV relativeFrom="paragraph">
                  <wp:posOffset>337185</wp:posOffset>
                </wp:positionV>
                <wp:extent cx="4411345" cy="0"/>
                <wp:effectExtent l="0" t="0" r="0" b="0"/>
                <wp:wrapNone/>
                <wp:docPr id="26" name="1118"/>
                <wp:cNvGraphicFramePr/>
                <a:graphic xmlns:a="http://schemas.openxmlformats.org/drawingml/2006/main">
                  <a:graphicData uri="http://schemas.microsoft.com/office/word/2010/wordprocessingShape">
                    <wps:wsp>
                      <wps:cNvCnPr/>
                      <wps:spPr>
                        <a:xfrm>
                          <a:off x="0" y="0"/>
                          <a:ext cx="4411345" cy="0"/>
                        </a:xfrm>
                        <a:prstGeom prst="line">
                          <a:avLst/>
                        </a:prstGeom>
                        <a:ln w="571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14F810C6" id="1118" o:spid="_x0000_s1026" style="position:absolute;left:0;text-align:left;z-index:251672576;visibility:visible;mso-wrap-style:square;mso-wrap-distance-left:9pt;mso-wrap-distance-top:0;mso-wrap-distance-right:9pt;mso-wrap-distance-bottom:0;mso-position-horizontal:absolute;mso-position-horizontal-relative:page;mso-position-vertical:absolute;mso-position-vertical-relative:text" from="198.95pt,26.55pt" to="546.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" strokeweight=".45pt">
                <w10:wrap anchorx="page"/>
              </v:line>
            </w:pict>
          </mc:Fallback>
        </mc:AlternateContent>
      </w:r>
      <w:r>
        <w:rPr>
          <w:rFonts w:asciiTheme="minorEastAsia" w:eastAsiaTheme="minorEastAsia" w:hAnsiTheme="minorEastAsia" w:cstheme="minorEastAsia" w:hint="eastAsia"/>
          <w:w w:val="104"/>
          <w:sz w:val="24"/>
          <w:szCs w:val="24"/>
        </w:rPr>
        <w:t>其它：</w:t>
      </w:r>
      <w:r>
        <w:rPr>
          <w:rFonts w:asciiTheme="minorEastAsia" w:eastAsiaTheme="minorEastAsia" w:hAnsiTheme="minorEastAsia" w:cstheme="minorEastAsia" w:hint="eastAsia"/>
          <w:w w:val="104"/>
          <w:sz w:val="24"/>
          <w:szCs w:val="24"/>
        </w:rPr>
        <w:tab/>
      </w:r>
    </w:p>
    <w:p w14:paraId="11BA5BDA" w14:textId="77777777" w:rsidR="00CF1420" w:rsidRDefault="00A00E2B">
      <w:pPr>
        <w:pStyle w:val="a0"/>
        <w:numPr>
          <w:ilvl w:val="0"/>
          <w:numId w:val="1"/>
        </w:numPr>
        <w:spacing w:before="78"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设计费明细算表</w:t>
      </w:r>
    </w:p>
    <w:p w14:paraId="35628427" w14:textId="77777777" w:rsidR="00CF1420" w:rsidRDefault="00A00E2B">
      <w:pPr>
        <w:pStyle w:val="a0"/>
        <w:numPr>
          <w:ilvl w:val="0"/>
          <w:numId w:val="1"/>
        </w:numPr>
        <w:spacing w:before="78"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t>设计费支付方式</w:t>
      </w:r>
    </w:p>
    <w:p w14:paraId="1F748A5C" w14:textId="77777777" w:rsidR="00CF1420" w:rsidRDefault="00A00E2B">
      <w:pPr>
        <w:pStyle w:val="a0"/>
        <w:spacing w:line="360" w:lineRule="auto"/>
        <w:ind w:firstLine="41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经发包人、设计人双方确认，如果发包人委托设计人负责全过程工程设计服务，各阶段的设计费比例为：方案设计阶段的设计费占本合同设计费总额的</w:t>
      </w:r>
      <w:r>
        <w:rPr>
          <w:rFonts w:asciiTheme="minorEastAsia" w:eastAsiaTheme="minorEastAsia" w:hAnsiTheme="minorEastAsia" w:cstheme="minorEastAsia" w:hint="eastAsia"/>
          <w:spacing w:val="-1"/>
          <w:sz w:val="24"/>
          <w:szCs w:val="24"/>
          <w:lang w:val="en-US"/>
        </w:rPr>
        <w:t>40</w:t>
      </w:r>
      <w:r>
        <w:rPr>
          <w:rFonts w:asciiTheme="minorEastAsia" w:eastAsiaTheme="minorEastAsia" w:hAnsiTheme="minorEastAsia" w:cstheme="minorEastAsia" w:hint="eastAsia"/>
          <w:spacing w:val="-1"/>
          <w:sz w:val="24"/>
          <w:szCs w:val="24"/>
        </w:rPr>
        <w:t>%，施工图设计阶段的设计费占本合同设计费总额的</w:t>
      </w:r>
      <w:r>
        <w:rPr>
          <w:rFonts w:asciiTheme="minorEastAsia" w:eastAsiaTheme="minorEastAsia" w:hAnsiTheme="minorEastAsia" w:cstheme="minorEastAsia" w:hint="eastAsia"/>
          <w:spacing w:val="-1"/>
          <w:sz w:val="24"/>
          <w:szCs w:val="24"/>
          <w:lang w:val="en-US"/>
        </w:rPr>
        <w:t>40</w:t>
      </w:r>
      <w:r>
        <w:rPr>
          <w:rFonts w:asciiTheme="minorEastAsia" w:eastAsiaTheme="minorEastAsia" w:hAnsiTheme="minorEastAsia" w:cstheme="minorEastAsia" w:hint="eastAsia"/>
          <w:spacing w:val="-1"/>
          <w:sz w:val="24"/>
          <w:szCs w:val="24"/>
        </w:rPr>
        <w:t>%，施工配合阶段占本合同设计费总额</w:t>
      </w:r>
      <w:r>
        <w:rPr>
          <w:rFonts w:asciiTheme="minorEastAsia" w:eastAsiaTheme="minorEastAsia" w:hAnsiTheme="minorEastAsia" w:cstheme="minorEastAsia" w:hint="eastAsia"/>
          <w:spacing w:val="-1"/>
          <w:w w:val="104"/>
          <w:sz w:val="24"/>
          <w:szCs w:val="24"/>
        </w:rPr>
        <w:t>的</w:t>
      </w:r>
      <w:r>
        <w:rPr>
          <w:rFonts w:asciiTheme="minorEastAsia" w:eastAsiaTheme="minorEastAsia" w:hAnsiTheme="minorEastAsia" w:cstheme="minorEastAsia" w:hint="eastAsia"/>
          <w:spacing w:val="-1"/>
          <w:w w:val="104"/>
          <w:sz w:val="24"/>
          <w:szCs w:val="24"/>
          <w:lang w:val="en-US"/>
        </w:rPr>
        <w:t>20</w:t>
      </w:r>
      <w:r>
        <w:rPr>
          <w:rFonts w:asciiTheme="minorEastAsia" w:eastAsiaTheme="minorEastAsia" w:hAnsiTheme="minorEastAsia" w:cstheme="minorEastAsia" w:hint="eastAsia"/>
          <w:spacing w:val="-1"/>
          <w:w w:val="104"/>
          <w:sz w:val="24"/>
          <w:szCs w:val="24"/>
        </w:rPr>
        <w:t>%；如果发包人委托设计人负责部分工程设计服务，则每个阶段的设计费比例，双方另行协商确定。</w:t>
      </w:r>
    </w:p>
    <w:p w14:paraId="54ECBC1E" w14:textId="77777777" w:rsidR="00CF1420" w:rsidRDefault="00CF1420">
      <w:pPr>
        <w:spacing w:line="360" w:lineRule="auto"/>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18F9BCCB" w14:textId="77777777" w:rsidR="00CF1420" w:rsidRDefault="00A00E2B">
      <w:pPr>
        <w:pStyle w:val="a0"/>
        <w:spacing w:before="68"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4"/>
          <w:sz w:val="24"/>
          <w:szCs w:val="24"/>
        </w:rPr>
        <w:lastRenderedPageBreak/>
        <w:t>具体支付时间如下：</w:t>
      </w:r>
    </w:p>
    <w:p w14:paraId="3FCC6ED2" w14:textId="77777777" w:rsidR="00CF1420" w:rsidRDefault="00A00E2B">
      <w:pPr>
        <w:pStyle w:val="ac"/>
        <w:tabs>
          <w:tab w:val="left" w:pos="1316"/>
          <w:tab w:val="left" w:pos="1920"/>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1.本合同生效后七天内，发包人向设计人支付设计费总</w:t>
      </w:r>
      <w:r>
        <w:rPr>
          <w:rFonts w:asciiTheme="minorEastAsia" w:eastAsiaTheme="minorEastAsia" w:hAnsiTheme="minorEastAsia" w:cstheme="minorEastAsia" w:hint="eastAsia"/>
          <w:sz w:val="24"/>
          <w:szCs w:val="24"/>
        </w:rPr>
        <w:t>额的20%,作为定金（或预付款），</w:t>
      </w:r>
      <w:r>
        <w:rPr>
          <w:rFonts w:asciiTheme="minorEastAsia" w:eastAsiaTheme="minorEastAsia" w:hAnsiTheme="minorEastAsia" w:cstheme="minorEastAsia" w:hint="eastAsia"/>
          <w:w w:val="104"/>
          <w:sz w:val="24"/>
          <w:szCs w:val="24"/>
        </w:rPr>
        <w:t>计</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w w:val="104"/>
          <w:sz w:val="24"/>
          <w:szCs w:val="24"/>
        </w:rPr>
        <w:t>元。设计合同履行完毕后，定金（或预付款）抵作部分工程设计费。</w:t>
      </w:r>
    </w:p>
    <w:p w14:paraId="20C4352C" w14:textId="77777777" w:rsidR="00CF1420" w:rsidRDefault="00A00E2B">
      <w:pPr>
        <w:pStyle w:val="ac"/>
        <w:tabs>
          <w:tab w:val="left" w:pos="1508"/>
          <w:tab w:val="left" w:pos="1920"/>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2.设计人向发包人提交方案设计文件后7天内，发包人向设计人支付设计费总</w:t>
      </w:r>
      <w:r>
        <w:rPr>
          <w:rFonts w:asciiTheme="minorEastAsia" w:eastAsiaTheme="minorEastAsia" w:hAnsiTheme="minorEastAsia" w:cstheme="minorEastAsia" w:hint="eastAsia"/>
          <w:sz w:val="24"/>
          <w:szCs w:val="24"/>
        </w:rPr>
        <w:t>额的20%,</w:t>
      </w:r>
      <w:r>
        <w:rPr>
          <w:rFonts w:asciiTheme="minorEastAsia" w:eastAsiaTheme="minorEastAsia" w:hAnsiTheme="minorEastAsia" w:cstheme="minorEastAsia" w:hint="eastAsia"/>
          <w:w w:val="104"/>
          <w:sz w:val="24"/>
          <w:szCs w:val="24"/>
        </w:rPr>
        <w:t>计</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w w:val="104"/>
          <w:sz w:val="24"/>
          <w:szCs w:val="24"/>
        </w:rPr>
        <w:t>元。</w:t>
      </w:r>
    </w:p>
    <w:p w14:paraId="2238AC62" w14:textId="77777777" w:rsidR="00CF1420" w:rsidRDefault="00A00E2B">
      <w:pPr>
        <w:pStyle w:val="ac"/>
        <w:tabs>
          <w:tab w:val="left" w:pos="1508"/>
          <w:tab w:val="left" w:pos="1609"/>
        </w:tabs>
        <w:spacing w:line="360" w:lineRule="auto"/>
        <w:ind w:left="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3.设计人向发包人提交施工图设计文件后7天内，发包人向设计人支付设计费总</w:t>
      </w:r>
      <w:r>
        <w:rPr>
          <w:rFonts w:asciiTheme="minorEastAsia" w:eastAsiaTheme="minorEastAsia" w:hAnsiTheme="minorEastAsia" w:cstheme="minorEastAsia" w:hint="eastAsia"/>
          <w:sz w:val="24"/>
          <w:szCs w:val="24"/>
        </w:rPr>
        <w:t>额的20%，</w:t>
      </w:r>
      <w:r>
        <w:rPr>
          <w:rFonts w:asciiTheme="minorEastAsia" w:eastAsiaTheme="minorEastAsia" w:hAnsiTheme="minorEastAsia" w:cstheme="minorEastAsia" w:hint="eastAsia"/>
          <w:w w:val="104"/>
          <w:sz w:val="24"/>
          <w:szCs w:val="24"/>
        </w:rPr>
        <w:t>计</w:t>
      </w:r>
      <w:r>
        <w:rPr>
          <w:rFonts w:asciiTheme="minorEastAsia" w:eastAsiaTheme="minorEastAsia" w:hAnsiTheme="minorEastAsia" w:cstheme="minorEastAsia" w:hint="eastAsia"/>
          <w:w w:val="104"/>
          <w:sz w:val="24"/>
          <w:szCs w:val="24"/>
          <w:u w:val="single"/>
        </w:rPr>
        <w:t xml:space="preserve"> </w:t>
      </w:r>
      <w:r>
        <w:rPr>
          <w:rFonts w:asciiTheme="minorEastAsia" w:eastAsiaTheme="minorEastAsia" w:hAnsiTheme="minorEastAsia" w:cstheme="minorEastAsia" w:hint="eastAsia"/>
          <w:w w:val="104"/>
          <w:sz w:val="24"/>
          <w:szCs w:val="24"/>
          <w:u w:val="single"/>
        </w:rPr>
        <w:tab/>
      </w:r>
      <w:r>
        <w:rPr>
          <w:rFonts w:asciiTheme="minorEastAsia" w:eastAsiaTheme="minorEastAsia" w:hAnsiTheme="minorEastAsia" w:cstheme="minorEastAsia" w:hint="eastAsia"/>
          <w:w w:val="104"/>
          <w:sz w:val="24"/>
          <w:szCs w:val="24"/>
        </w:rPr>
        <w:t>元。</w:t>
      </w:r>
    </w:p>
    <w:p w14:paraId="7339E572" w14:textId="77777777" w:rsidR="00CF1420" w:rsidRDefault="00A00E2B">
      <w:pPr>
        <w:pStyle w:val="ac"/>
        <w:tabs>
          <w:tab w:val="left" w:pos="1316"/>
          <w:tab w:val="left" w:pos="1920"/>
        </w:tabs>
        <w:spacing w:line="360" w:lineRule="auto"/>
        <w:ind w:left="0" w:firstLine="0"/>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4.施工图设计文件通过审查后7天内或施工图设计文件提交后3个月内，发包人向设计人支付设计费总额的</w:t>
      </w:r>
      <w:r>
        <w:rPr>
          <w:rFonts w:asciiTheme="minorEastAsia" w:eastAsiaTheme="minorEastAsia" w:hAnsiTheme="minorEastAsia" w:cstheme="minorEastAsia" w:hint="eastAsia"/>
          <w:spacing w:val="-1"/>
          <w:sz w:val="24"/>
          <w:szCs w:val="24"/>
          <w:lang w:val="en-US"/>
        </w:rPr>
        <w:t>30</w:t>
      </w:r>
      <w:r>
        <w:rPr>
          <w:rFonts w:asciiTheme="minorEastAsia" w:eastAsiaTheme="minorEastAsia" w:hAnsiTheme="minorEastAsia" w:cstheme="minorEastAsia" w:hint="eastAsia"/>
          <w:spacing w:val="-1"/>
          <w:sz w:val="24"/>
          <w:szCs w:val="24"/>
        </w:rPr>
        <w:t>%，计</w:t>
      </w:r>
      <w:r>
        <w:rPr>
          <w:rFonts w:asciiTheme="minorEastAsia" w:eastAsiaTheme="minorEastAsia" w:hAnsiTheme="minorEastAsia" w:cstheme="minorEastAsia" w:hint="eastAsia"/>
          <w:spacing w:val="-1"/>
          <w:sz w:val="24"/>
          <w:szCs w:val="24"/>
          <w:u w:val="single"/>
        </w:rPr>
        <w:t xml:space="preserve"> </w:t>
      </w:r>
      <w:r>
        <w:rPr>
          <w:rFonts w:asciiTheme="minorEastAsia" w:eastAsiaTheme="minorEastAsia" w:hAnsiTheme="minorEastAsia" w:cstheme="minorEastAsia" w:hint="eastAsia"/>
          <w:spacing w:val="-1"/>
          <w:sz w:val="24"/>
          <w:szCs w:val="24"/>
          <w:u w:val="single"/>
        </w:rPr>
        <w:tab/>
      </w:r>
      <w:r>
        <w:rPr>
          <w:rFonts w:asciiTheme="minorEastAsia" w:eastAsiaTheme="minorEastAsia" w:hAnsiTheme="minorEastAsia" w:cstheme="minorEastAsia" w:hint="eastAsia"/>
          <w:spacing w:val="-1"/>
          <w:sz w:val="24"/>
          <w:szCs w:val="24"/>
        </w:rPr>
        <w:t>元。</w:t>
      </w:r>
    </w:p>
    <w:p w14:paraId="0F2428F3" w14:textId="77777777" w:rsidR="00CF1420" w:rsidRDefault="00A00E2B">
      <w:pPr>
        <w:pStyle w:val="ac"/>
        <w:tabs>
          <w:tab w:val="left" w:pos="1316"/>
          <w:tab w:val="left" w:pos="1920"/>
        </w:tabs>
        <w:spacing w:line="360" w:lineRule="auto"/>
        <w:ind w:left="0" w:firstLine="0"/>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5.工程竣工验收后7天内，发包人向设计人支付设计费总额的</w:t>
      </w:r>
      <w:r>
        <w:rPr>
          <w:rFonts w:asciiTheme="minorEastAsia" w:eastAsiaTheme="minorEastAsia" w:hAnsiTheme="minorEastAsia" w:cstheme="minorEastAsia" w:hint="eastAsia"/>
          <w:spacing w:val="-1"/>
          <w:sz w:val="24"/>
          <w:szCs w:val="24"/>
          <w:lang w:val="en-US"/>
        </w:rPr>
        <w:t>30</w:t>
      </w:r>
      <w:r>
        <w:rPr>
          <w:rFonts w:asciiTheme="minorEastAsia" w:eastAsiaTheme="minorEastAsia" w:hAnsiTheme="minorEastAsia" w:cstheme="minorEastAsia" w:hint="eastAsia"/>
          <w:spacing w:val="-1"/>
          <w:sz w:val="24"/>
          <w:szCs w:val="24"/>
        </w:rPr>
        <w:t>%，计</w:t>
      </w:r>
      <w:r>
        <w:rPr>
          <w:rFonts w:asciiTheme="minorEastAsia" w:eastAsiaTheme="minorEastAsia" w:hAnsiTheme="minorEastAsia" w:cstheme="minorEastAsia" w:hint="eastAsia"/>
          <w:spacing w:val="-1"/>
          <w:sz w:val="24"/>
          <w:szCs w:val="24"/>
          <w:u w:val="single"/>
        </w:rPr>
        <w:t xml:space="preserve"> </w:t>
      </w:r>
      <w:r>
        <w:rPr>
          <w:rFonts w:asciiTheme="minorEastAsia" w:eastAsiaTheme="minorEastAsia" w:hAnsiTheme="minorEastAsia" w:cstheme="minorEastAsia" w:hint="eastAsia"/>
          <w:spacing w:val="-1"/>
          <w:sz w:val="24"/>
          <w:szCs w:val="24"/>
          <w:u w:val="single"/>
        </w:rPr>
        <w:tab/>
      </w:r>
      <w:r>
        <w:rPr>
          <w:rFonts w:asciiTheme="minorEastAsia" w:eastAsiaTheme="minorEastAsia" w:hAnsiTheme="minorEastAsia" w:cstheme="minorEastAsia" w:hint="eastAsia"/>
          <w:spacing w:val="-1"/>
          <w:sz w:val="24"/>
          <w:szCs w:val="24"/>
        </w:rPr>
        <w:t>元。</w:t>
      </w:r>
    </w:p>
    <w:p w14:paraId="7943A05B" w14:textId="77777777" w:rsidR="00CF1420" w:rsidRDefault="00A00E2B">
      <w:pPr>
        <w:pStyle w:val="ac"/>
        <w:tabs>
          <w:tab w:val="left" w:pos="1316"/>
          <w:tab w:val="left" w:pos="1920"/>
        </w:tabs>
        <w:spacing w:line="360" w:lineRule="auto"/>
        <w:ind w:left="0" w:firstLine="0"/>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注：以上费用支付前，乙方应开具等额、合法、有效的增值税专用发票，如乙方延迟或拒绝开具，甲方可不予支付相应费用且不承担任何责任。</w:t>
      </w:r>
    </w:p>
    <w:p w14:paraId="326BB819" w14:textId="77777777" w:rsidR="00CF1420" w:rsidRDefault="00CF1420">
      <w:pPr>
        <w:spacing w:line="360" w:lineRule="auto"/>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6982666E" w14:textId="77777777" w:rsidR="00CF1420" w:rsidRDefault="00A00E2B">
      <w:pPr>
        <w:pStyle w:val="4"/>
        <w:spacing w:before="1"/>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附件7：</w:t>
      </w:r>
      <w:r>
        <w:rPr>
          <w:rFonts w:asciiTheme="minorEastAsia" w:eastAsiaTheme="minorEastAsia" w:hAnsiTheme="minorEastAsia" w:cstheme="minorEastAsia" w:hint="eastAsia"/>
          <w:w w:val="104"/>
          <w:sz w:val="24"/>
          <w:szCs w:val="24"/>
        </w:rPr>
        <w:t>设计变更计费依据和方法</w:t>
      </w:r>
    </w:p>
    <w:p w14:paraId="4AA07183" w14:textId="77777777" w:rsidR="00CF1420" w:rsidRDefault="00CF1420">
      <w:pPr>
        <w:pStyle w:val="a0"/>
        <w:rPr>
          <w:rFonts w:asciiTheme="minorEastAsia" w:eastAsiaTheme="minorEastAsia" w:hAnsiTheme="minorEastAsia" w:cstheme="minorEastAsia"/>
          <w:b/>
          <w:sz w:val="24"/>
          <w:szCs w:val="24"/>
        </w:rPr>
      </w:pPr>
    </w:p>
    <w:p w14:paraId="082F897B" w14:textId="77777777" w:rsidR="00CF1420" w:rsidRDefault="00CF1420">
      <w:pPr>
        <w:pStyle w:val="a0"/>
        <w:spacing w:before="11"/>
        <w:rPr>
          <w:rFonts w:asciiTheme="minorEastAsia" w:eastAsiaTheme="minorEastAsia" w:hAnsiTheme="minorEastAsia" w:cstheme="minorEastAsia"/>
          <w:b/>
          <w:sz w:val="24"/>
          <w:szCs w:val="24"/>
        </w:rPr>
      </w:pPr>
    </w:p>
    <w:p w14:paraId="22B9F3D3" w14:textId="77777777" w:rsidR="00CF1420" w:rsidRDefault="00CF1420">
      <w:pPr>
        <w:spacing w:line="476" w:lineRule="exact"/>
        <w:rPr>
          <w:rFonts w:asciiTheme="minorEastAsia" w:eastAsiaTheme="minorEastAsia" w:hAnsiTheme="minorEastAsia" w:cstheme="minorEastAsia"/>
          <w:sz w:val="24"/>
          <w:szCs w:val="24"/>
        </w:rPr>
        <w:sectPr w:rsidR="00CF1420">
          <w:footerReference w:type="default" r:id="rId13"/>
          <w:pgSz w:w="11900" w:h="16840"/>
          <w:pgMar w:top="1559" w:right="1412" w:bottom="919" w:left="1276" w:header="720" w:footer="658" w:gutter="0"/>
          <w:cols w:space="720"/>
          <w:docGrid w:linePitch="299"/>
        </w:sectPr>
      </w:pPr>
    </w:p>
    <w:p w14:paraId="52CBABB6" w14:textId="77777777" w:rsidR="00CF1420" w:rsidRDefault="00A00E2B">
      <w:pPr>
        <w:pStyle w:val="1"/>
        <w:spacing w:line="599" w:lineRule="exact"/>
        <w:ind w:left="0" w:right="-2"/>
        <w:rPr>
          <w:rFonts w:asciiTheme="minorEastAsia" w:eastAsiaTheme="minorEastAsia" w:hAnsiTheme="minorEastAsia" w:cstheme="minorEastAsia"/>
          <w:sz w:val="24"/>
          <w:szCs w:val="24"/>
        </w:rPr>
      </w:pPr>
      <w:bookmarkStart w:id="25" w:name="_TOC_250006"/>
      <w:bookmarkStart w:id="26" w:name="_Toc131091895"/>
      <w:bookmarkStart w:id="27" w:name="_Toc130930340"/>
      <w:bookmarkStart w:id="28" w:name="_Toc131090805"/>
      <w:bookmarkEnd w:id="25"/>
      <w:r>
        <w:rPr>
          <w:rFonts w:asciiTheme="minorEastAsia" w:eastAsiaTheme="minorEastAsia" w:hAnsiTheme="minorEastAsia" w:cstheme="minorEastAsia" w:hint="eastAsia"/>
          <w:sz w:val="24"/>
          <w:szCs w:val="24"/>
        </w:rPr>
        <w:lastRenderedPageBreak/>
        <w:t xml:space="preserve">第四章 </w:t>
      </w:r>
      <w:bookmarkStart w:id="29" w:name="_Hlk131070039"/>
      <w:r>
        <w:rPr>
          <w:rFonts w:asciiTheme="minorEastAsia" w:eastAsiaTheme="minorEastAsia" w:hAnsiTheme="minorEastAsia" w:cstheme="minorEastAsia" w:hint="eastAsia"/>
          <w:sz w:val="24"/>
          <w:szCs w:val="24"/>
        </w:rPr>
        <w:t>技术标准和要求</w:t>
      </w:r>
      <w:bookmarkEnd w:id="26"/>
      <w:bookmarkEnd w:id="27"/>
      <w:bookmarkEnd w:id="28"/>
      <w:bookmarkEnd w:id="29"/>
    </w:p>
    <w:p w14:paraId="6A873896" w14:textId="77777777" w:rsidR="00CF1420" w:rsidRDefault="00CF1420">
      <w:pPr>
        <w:pStyle w:val="1"/>
        <w:spacing w:line="360" w:lineRule="auto"/>
        <w:ind w:left="567" w:right="377"/>
        <w:rPr>
          <w:rFonts w:asciiTheme="minorEastAsia" w:eastAsiaTheme="minorEastAsia" w:hAnsiTheme="minorEastAsia" w:cstheme="minorEastAsia"/>
          <w:w w:val="104"/>
          <w:sz w:val="24"/>
          <w:szCs w:val="24"/>
          <w:shd w:val="clear" w:color="auto" w:fill="F8F8F8"/>
        </w:rPr>
      </w:pPr>
    </w:p>
    <w:p w14:paraId="6092B9AB" w14:textId="77777777" w:rsidR="00CF1420" w:rsidRDefault="00A00E2B">
      <w:pPr>
        <w:pStyle w:val="1"/>
        <w:spacing w:line="360" w:lineRule="auto"/>
        <w:ind w:left="0" w:right="-2"/>
        <w:rPr>
          <w:rFonts w:asciiTheme="minorEastAsia" w:eastAsiaTheme="minorEastAsia" w:hAnsiTheme="minorEastAsia" w:cstheme="minorEastAsia"/>
          <w:sz w:val="24"/>
          <w:szCs w:val="24"/>
        </w:rPr>
      </w:pPr>
      <w:bookmarkStart w:id="30" w:name="_Toc131091896"/>
      <w:bookmarkStart w:id="31" w:name="_Toc130930341"/>
      <w:bookmarkStart w:id="32" w:name="_Toc131090806"/>
      <w:bookmarkStart w:id="33" w:name="_Toc130930113"/>
      <w:bookmarkStart w:id="34" w:name="_Toc130930219"/>
      <w:r>
        <w:rPr>
          <w:rFonts w:asciiTheme="minorEastAsia" w:eastAsiaTheme="minorEastAsia" w:hAnsiTheme="minorEastAsia" w:cstheme="minorEastAsia" w:hint="eastAsia"/>
          <w:w w:val="104"/>
          <w:sz w:val="24"/>
          <w:szCs w:val="24"/>
          <w:shd w:val="clear" w:color="auto" w:fill="F8F8F8"/>
        </w:rPr>
        <w:t>金座广场</w:t>
      </w:r>
      <w:r>
        <w:rPr>
          <w:rFonts w:asciiTheme="minorEastAsia" w:eastAsiaTheme="minorEastAsia" w:hAnsiTheme="minorEastAsia" w:cstheme="minorEastAsia" w:hint="eastAsia"/>
          <w:w w:val="104"/>
          <w:sz w:val="24"/>
          <w:szCs w:val="24"/>
          <w:shd w:val="clear" w:color="auto" w:fill="F8F8F8"/>
          <w:lang w:val="en-US"/>
        </w:rPr>
        <w:t>8-10层办公室装修改造项目</w:t>
      </w:r>
      <w:r>
        <w:rPr>
          <w:rFonts w:asciiTheme="minorEastAsia" w:eastAsiaTheme="minorEastAsia" w:hAnsiTheme="minorEastAsia" w:cstheme="minorEastAsia" w:hint="eastAsia"/>
          <w:w w:val="104"/>
          <w:sz w:val="24"/>
          <w:szCs w:val="24"/>
          <w:shd w:val="clear" w:color="auto" w:fill="F8F8F8"/>
        </w:rPr>
        <w:t>设计说明技术标准和要求满足规范合格标准</w:t>
      </w:r>
      <w:bookmarkEnd w:id="30"/>
      <w:bookmarkEnd w:id="31"/>
      <w:bookmarkEnd w:id="32"/>
      <w:bookmarkEnd w:id="33"/>
      <w:bookmarkEnd w:id="34"/>
    </w:p>
    <w:p w14:paraId="77E9B387" w14:textId="77777777" w:rsidR="00CF1420" w:rsidRDefault="00A00E2B">
      <w:pPr>
        <w:pStyle w:val="1"/>
        <w:spacing w:line="360" w:lineRule="auto"/>
        <w:ind w:left="0" w:right="289" w:firstLineChars="300" w:firstLine="717"/>
        <w:jc w:val="left"/>
        <w:rPr>
          <w:rFonts w:asciiTheme="minorEastAsia" w:eastAsiaTheme="minorEastAsia" w:hAnsiTheme="minorEastAsia" w:cstheme="minorEastAsia"/>
          <w:b w:val="0"/>
          <w:w w:val="104"/>
          <w:sz w:val="24"/>
          <w:szCs w:val="24"/>
          <w:shd w:val="clear" w:color="auto" w:fill="F8F8F8"/>
        </w:rPr>
      </w:pPr>
      <w:bookmarkStart w:id="35" w:name="_Toc131091897"/>
      <w:bookmarkStart w:id="36" w:name="_Toc130930114"/>
      <w:bookmarkStart w:id="37" w:name="_Toc131090807"/>
      <w:bookmarkStart w:id="38" w:name="_Toc130930342"/>
      <w:bookmarkStart w:id="39" w:name="_Toc130930220"/>
      <w:r>
        <w:rPr>
          <w:rFonts w:asciiTheme="minorEastAsia" w:eastAsiaTheme="minorEastAsia" w:hAnsiTheme="minorEastAsia" w:cstheme="minorEastAsia" w:hint="eastAsia"/>
          <w:b w:val="0"/>
          <w:bCs w:val="0"/>
          <w:spacing w:val="-1"/>
          <w:sz w:val="24"/>
          <w:szCs w:val="24"/>
        </w:rPr>
        <w:t>本比选项目位于</w:t>
      </w:r>
      <w:r>
        <w:rPr>
          <w:rFonts w:asciiTheme="minorEastAsia" w:eastAsiaTheme="minorEastAsia" w:hAnsiTheme="minorEastAsia" w:cstheme="minorEastAsia" w:hint="eastAsia"/>
          <w:b w:val="0"/>
          <w:bCs w:val="0"/>
          <w:spacing w:val="-1"/>
          <w:sz w:val="24"/>
          <w:szCs w:val="24"/>
          <w:lang w:val="en-US"/>
        </w:rPr>
        <w:t>西青区高新区</w:t>
      </w:r>
      <w:proofErr w:type="gramStart"/>
      <w:r>
        <w:rPr>
          <w:rFonts w:asciiTheme="minorEastAsia" w:eastAsiaTheme="minorEastAsia" w:hAnsiTheme="minorEastAsia" w:cstheme="minorEastAsia" w:hint="eastAsia"/>
          <w:b w:val="0"/>
          <w:bCs w:val="0"/>
          <w:spacing w:val="-1"/>
          <w:sz w:val="24"/>
          <w:szCs w:val="24"/>
          <w:lang w:val="en-US"/>
        </w:rPr>
        <w:t>南开华苑产业</w:t>
      </w:r>
      <w:proofErr w:type="gramEnd"/>
      <w:r>
        <w:rPr>
          <w:rFonts w:asciiTheme="minorEastAsia" w:eastAsiaTheme="minorEastAsia" w:hAnsiTheme="minorEastAsia" w:cstheme="minorEastAsia" w:hint="eastAsia"/>
          <w:b w:val="0"/>
          <w:bCs w:val="0"/>
          <w:spacing w:val="-1"/>
          <w:sz w:val="24"/>
          <w:szCs w:val="24"/>
          <w:lang w:val="en-US"/>
        </w:rPr>
        <w:t>园区梅苑路5号</w:t>
      </w:r>
      <w:r>
        <w:rPr>
          <w:rFonts w:asciiTheme="minorEastAsia" w:eastAsiaTheme="minorEastAsia" w:hAnsiTheme="minorEastAsia" w:cstheme="minorEastAsia" w:hint="eastAsia"/>
          <w:b w:val="0"/>
          <w:bCs w:val="0"/>
          <w:spacing w:val="-1"/>
          <w:sz w:val="24"/>
          <w:szCs w:val="24"/>
        </w:rPr>
        <w:t>，</w:t>
      </w:r>
      <w:r>
        <w:rPr>
          <w:rFonts w:asciiTheme="minorEastAsia" w:eastAsiaTheme="minorEastAsia" w:hAnsiTheme="minorEastAsia" w:cstheme="minorEastAsia" w:hint="eastAsia"/>
          <w:b w:val="0"/>
          <w:bCs w:val="0"/>
          <w:spacing w:val="-1"/>
          <w:sz w:val="24"/>
          <w:szCs w:val="24"/>
          <w:lang w:val="en-US"/>
        </w:rPr>
        <w:t>装修改造工程项目位于金座广场8-10层，建筑面积三层共计5087.76平方米。</w:t>
      </w:r>
      <w:r>
        <w:rPr>
          <w:rFonts w:asciiTheme="minorEastAsia" w:eastAsiaTheme="minorEastAsia" w:hAnsiTheme="minorEastAsia" w:cstheme="minorEastAsia" w:hint="eastAsia"/>
          <w:b w:val="0"/>
          <w:bCs w:val="0"/>
          <w:spacing w:val="-1"/>
          <w:sz w:val="24"/>
          <w:szCs w:val="24"/>
        </w:rPr>
        <w:t>结构形式为砖混框架架构，进行修缮改造需室内装饰装修、给排水、强弱电（</w:t>
      </w:r>
      <w:r>
        <w:rPr>
          <w:rFonts w:asciiTheme="minorEastAsia" w:eastAsiaTheme="minorEastAsia" w:hAnsiTheme="minorEastAsia" w:cstheme="minorEastAsia" w:hint="eastAsia"/>
          <w:b w:val="0"/>
          <w:bCs w:val="0"/>
          <w:spacing w:val="-1"/>
          <w:sz w:val="24"/>
          <w:szCs w:val="24"/>
          <w:lang w:val="en-US"/>
        </w:rPr>
        <w:t>IT</w:t>
      </w:r>
      <w:r>
        <w:rPr>
          <w:rFonts w:asciiTheme="minorEastAsia" w:eastAsiaTheme="minorEastAsia" w:hAnsiTheme="minorEastAsia" w:cstheme="minorEastAsia" w:hint="eastAsia"/>
          <w:b w:val="0"/>
          <w:bCs w:val="0"/>
          <w:spacing w:val="-1"/>
          <w:sz w:val="24"/>
          <w:szCs w:val="24"/>
        </w:rPr>
        <w:t>）、暖通、消防等设计范围；本次比选设计为方案设计、施工图设计（</w:t>
      </w:r>
      <w:proofErr w:type="gramStart"/>
      <w:r>
        <w:rPr>
          <w:rFonts w:asciiTheme="minorEastAsia" w:eastAsiaTheme="minorEastAsia" w:hAnsiTheme="minorEastAsia" w:cstheme="minorEastAsia" w:hint="eastAsia"/>
          <w:b w:val="0"/>
          <w:bCs w:val="0"/>
          <w:spacing w:val="-1"/>
          <w:sz w:val="24"/>
          <w:szCs w:val="24"/>
        </w:rPr>
        <w:t>含设计</w:t>
      </w:r>
      <w:proofErr w:type="gramEnd"/>
      <w:r>
        <w:rPr>
          <w:rFonts w:asciiTheme="minorEastAsia" w:eastAsiaTheme="minorEastAsia" w:hAnsiTheme="minorEastAsia" w:cstheme="minorEastAsia" w:hint="eastAsia"/>
          <w:b w:val="0"/>
          <w:bCs w:val="0"/>
          <w:spacing w:val="-1"/>
          <w:sz w:val="24"/>
          <w:szCs w:val="24"/>
        </w:rPr>
        <w:t>变更）直至</w:t>
      </w:r>
      <w:proofErr w:type="gramStart"/>
      <w:r>
        <w:rPr>
          <w:rFonts w:asciiTheme="minorEastAsia" w:eastAsiaTheme="minorEastAsia" w:hAnsiTheme="minorEastAsia" w:cstheme="minorEastAsia" w:hint="eastAsia"/>
          <w:b w:val="0"/>
          <w:bCs w:val="0"/>
          <w:spacing w:val="-1"/>
          <w:sz w:val="24"/>
          <w:szCs w:val="24"/>
        </w:rPr>
        <w:t>交竣时期</w:t>
      </w:r>
      <w:proofErr w:type="gramEnd"/>
      <w:r>
        <w:rPr>
          <w:rFonts w:asciiTheme="minorEastAsia" w:eastAsiaTheme="minorEastAsia" w:hAnsiTheme="minorEastAsia" w:cstheme="minorEastAsia" w:hint="eastAsia"/>
          <w:b w:val="0"/>
          <w:bCs w:val="0"/>
          <w:spacing w:val="-1"/>
          <w:sz w:val="24"/>
          <w:szCs w:val="24"/>
        </w:rPr>
        <w:t>的全过程所有设计工作；</w:t>
      </w:r>
      <w:r>
        <w:rPr>
          <w:rFonts w:asciiTheme="minorEastAsia" w:eastAsiaTheme="minorEastAsia" w:hAnsiTheme="minorEastAsia" w:cstheme="minorEastAsia" w:hint="eastAsia"/>
          <w:b w:val="0"/>
          <w:w w:val="104"/>
          <w:sz w:val="24"/>
          <w:szCs w:val="24"/>
          <w:shd w:val="clear" w:color="auto" w:fill="F8F8F8"/>
        </w:rPr>
        <w:t>本项目总投资估算为</w:t>
      </w:r>
      <w:r>
        <w:rPr>
          <w:rFonts w:asciiTheme="minorEastAsia" w:eastAsiaTheme="minorEastAsia" w:hAnsiTheme="minorEastAsia" w:cstheme="minorEastAsia" w:hint="eastAsia"/>
          <w:b w:val="0"/>
          <w:w w:val="104"/>
          <w:sz w:val="24"/>
          <w:szCs w:val="24"/>
          <w:u w:val="single"/>
          <w:shd w:val="clear" w:color="auto" w:fill="F8F8F8"/>
          <w:lang w:val="en-US"/>
        </w:rPr>
        <w:t xml:space="preserve"> 1000 </w:t>
      </w:r>
      <w:r>
        <w:rPr>
          <w:rFonts w:asciiTheme="minorEastAsia" w:eastAsiaTheme="minorEastAsia" w:hAnsiTheme="minorEastAsia" w:cstheme="minorEastAsia" w:hint="eastAsia"/>
          <w:b w:val="0"/>
          <w:w w:val="104"/>
          <w:sz w:val="24"/>
          <w:szCs w:val="24"/>
          <w:shd w:val="clear" w:color="auto" w:fill="F8F8F8"/>
        </w:rPr>
        <w:t>万元，设计周期为</w:t>
      </w:r>
      <w:r>
        <w:rPr>
          <w:rFonts w:asciiTheme="minorEastAsia" w:eastAsiaTheme="minorEastAsia" w:hAnsiTheme="minorEastAsia" w:cstheme="minorEastAsia" w:hint="eastAsia"/>
          <w:b w:val="0"/>
          <w:w w:val="104"/>
          <w:sz w:val="24"/>
          <w:szCs w:val="24"/>
          <w:shd w:val="clear" w:color="auto" w:fill="F8F8F8"/>
          <w:lang w:val="en-US"/>
        </w:rPr>
        <w:t>2</w:t>
      </w:r>
      <w:r>
        <w:rPr>
          <w:rFonts w:asciiTheme="minorEastAsia" w:eastAsiaTheme="minorEastAsia" w:hAnsiTheme="minorEastAsia" w:cstheme="minorEastAsia" w:hint="eastAsia"/>
          <w:b w:val="0"/>
          <w:w w:val="104"/>
          <w:sz w:val="24"/>
          <w:szCs w:val="24"/>
          <w:shd w:val="clear" w:color="auto" w:fill="F8F8F8"/>
        </w:rPr>
        <w:t>0日；</w:t>
      </w:r>
      <w:bookmarkEnd w:id="35"/>
      <w:bookmarkEnd w:id="36"/>
      <w:bookmarkEnd w:id="37"/>
      <w:bookmarkEnd w:id="38"/>
      <w:bookmarkEnd w:id="39"/>
    </w:p>
    <w:p w14:paraId="5B993D26" w14:textId="77777777" w:rsidR="00CF1420" w:rsidRDefault="00A00E2B">
      <w:pPr>
        <w:pStyle w:val="1"/>
        <w:spacing w:line="360" w:lineRule="auto"/>
        <w:ind w:left="0" w:right="377" w:firstLineChars="200" w:firstLine="499"/>
        <w:jc w:val="left"/>
        <w:rPr>
          <w:rFonts w:asciiTheme="minorEastAsia" w:eastAsiaTheme="minorEastAsia" w:hAnsiTheme="minorEastAsia" w:cstheme="minorEastAsia"/>
          <w:b w:val="0"/>
          <w:w w:val="104"/>
          <w:sz w:val="24"/>
          <w:szCs w:val="24"/>
          <w:shd w:val="clear" w:color="auto" w:fill="F8F8F8"/>
        </w:rPr>
      </w:pPr>
      <w:bookmarkStart w:id="40" w:name="_Toc130930343"/>
      <w:bookmarkStart w:id="41" w:name="_Toc130930221"/>
      <w:bookmarkStart w:id="42" w:name="_Toc131090808"/>
      <w:bookmarkStart w:id="43" w:name="_Toc131091898"/>
      <w:bookmarkStart w:id="44" w:name="_Toc130930115"/>
      <w:r>
        <w:rPr>
          <w:rFonts w:asciiTheme="minorEastAsia" w:eastAsiaTheme="minorEastAsia" w:hAnsiTheme="minorEastAsia" w:cstheme="minorEastAsia" w:hint="eastAsia"/>
          <w:b w:val="0"/>
          <w:w w:val="104"/>
          <w:sz w:val="24"/>
          <w:szCs w:val="24"/>
          <w:shd w:val="clear" w:color="auto" w:fill="F8F8F8"/>
          <w:lang w:val="en-US"/>
        </w:rPr>
        <w:t>1，</w:t>
      </w:r>
      <w:r>
        <w:rPr>
          <w:rFonts w:asciiTheme="minorEastAsia" w:eastAsiaTheme="minorEastAsia" w:hAnsiTheme="minorEastAsia" w:cstheme="minorEastAsia" w:hint="eastAsia"/>
          <w:b w:val="0"/>
          <w:w w:val="104"/>
          <w:sz w:val="24"/>
          <w:szCs w:val="24"/>
          <w:shd w:val="clear" w:color="auto" w:fill="F8F8F8"/>
        </w:rPr>
        <w:t>设计质量</w:t>
      </w:r>
      <w:proofErr w:type="gramStart"/>
      <w:r>
        <w:rPr>
          <w:rFonts w:asciiTheme="minorEastAsia" w:eastAsiaTheme="minorEastAsia" w:hAnsiTheme="minorEastAsia" w:cstheme="minorEastAsia" w:hint="eastAsia"/>
          <w:b w:val="0"/>
          <w:w w:val="104"/>
          <w:sz w:val="24"/>
          <w:szCs w:val="24"/>
          <w:shd w:val="clear" w:color="auto" w:fill="F8F8F8"/>
        </w:rPr>
        <w:t>按照按照</w:t>
      </w:r>
      <w:proofErr w:type="gramEnd"/>
      <w:r>
        <w:rPr>
          <w:rFonts w:asciiTheme="minorEastAsia" w:eastAsiaTheme="minorEastAsia" w:hAnsiTheme="minorEastAsia" w:cstheme="minorEastAsia" w:hint="eastAsia"/>
          <w:b w:val="0"/>
          <w:w w:val="104"/>
          <w:sz w:val="24"/>
          <w:szCs w:val="24"/>
          <w:shd w:val="clear" w:color="auto" w:fill="F8F8F8"/>
        </w:rPr>
        <w:t>国家及天津市现行标准规范执行；</w:t>
      </w:r>
      <w:bookmarkEnd w:id="40"/>
      <w:bookmarkEnd w:id="41"/>
      <w:bookmarkEnd w:id="42"/>
      <w:bookmarkEnd w:id="43"/>
      <w:bookmarkEnd w:id="44"/>
    </w:p>
    <w:p w14:paraId="20CBC56E" w14:textId="77777777" w:rsidR="00CF1420" w:rsidRDefault="00A00E2B">
      <w:pPr>
        <w:pStyle w:val="1"/>
        <w:spacing w:line="360" w:lineRule="auto"/>
        <w:ind w:left="0" w:right="377" w:firstLineChars="200" w:firstLine="499"/>
        <w:jc w:val="left"/>
        <w:rPr>
          <w:rFonts w:asciiTheme="minorEastAsia" w:eastAsiaTheme="minorEastAsia" w:hAnsiTheme="minorEastAsia" w:cstheme="minorEastAsia"/>
          <w:b w:val="0"/>
          <w:w w:val="104"/>
          <w:sz w:val="24"/>
          <w:szCs w:val="24"/>
          <w:shd w:val="clear" w:color="auto" w:fill="F8F8F8"/>
        </w:rPr>
      </w:pPr>
      <w:bookmarkStart w:id="45" w:name="_Toc130930222"/>
      <w:bookmarkStart w:id="46" w:name="_Toc131091899"/>
      <w:bookmarkStart w:id="47" w:name="_Toc131090809"/>
      <w:bookmarkStart w:id="48" w:name="_Toc130930344"/>
      <w:bookmarkStart w:id="49" w:name="_Toc130930116"/>
      <w:r>
        <w:rPr>
          <w:rFonts w:asciiTheme="minorEastAsia" w:eastAsiaTheme="minorEastAsia" w:hAnsiTheme="minorEastAsia" w:cstheme="minorEastAsia" w:hint="eastAsia"/>
          <w:b w:val="0"/>
          <w:w w:val="104"/>
          <w:sz w:val="24"/>
          <w:szCs w:val="24"/>
          <w:shd w:val="clear" w:color="auto" w:fill="F8F8F8"/>
          <w:lang w:val="en-US"/>
        </w:rPr>
        <w:t>2，</w:t>
      </w:r>
      <w:r>
        <w:rPr>
          <w:rFonts w:asciiTheme="minorEastAsia" w:eastAsiaTheme="minorEastAsia" w:hAnsiTheme="minorEastAsia" w:cstheme="minorEastAsia" w:hint="eastAsia"/>
          <w:b w:val="0"/>
          <w:w w:val="104"/>
          <w:sz w:val="24"/>
          <w:szCs w:val="24"/>
          <w:shd w:val="clear" w:color="auto" w:fill="F8F8F8"/>
        </w:rPr>
        <w:t>成果：汇报文件、成果成册一式四份，依蓝图形式提交纸版和U盘提交电子版本。</w:t>
      </w:r>
      <w:bookmarkEnd w:id="45"/>
      <w:bookmarkEnd w:id="46"/>
      <w:bookmarkEnd w:id="47"/>
      <w:bookmarkEnd w:id="48"/>
      <w:bookmarkEnd w:id="49"/>
    </w:p>
    <w:p w14:paraId="4461D2A5" w14:textId="77777777" w:rsidR="00CF1420" w:rsidRDefault="00A00E2B">
      <w:pPr>
        <w:pStyle w:val="1"/>
        <w:spacing w:line="360" w:lineRule="auto"/>
        <w:ind w:left="0" w:right="377" w:firstLineChars="200" w:firstLine="499"/>
        <w:jc w:val="left"/>
        <w:rPr>
          <w:rFonts w:asciiTheme="minorEastAsia" w:eastAsiaTheme="minorEastAsia" w:hAnsiTheme="minorEastAsia" w:cstheme="minorEastAsia"/>
          <w:b w:val="0"/>
          <w:w w:val="104"/>
          <w:sz w:val="24"/>
          <w:szCs w:val="24"/>
          <w:shd w:val="clear" w:color="auto" w:fill="F8F8F8"/>
        </w:rPr>
      </w:pPr>
      <w:bookmarkStart w:id="50" w:name="_Toc130930223"/>
      <w:bookmarkStart w:id="51" w:name="_Toc131091900"/>
      <w:bookmarkStart w:id="52" w:name="_Toc130930117"/>
      <w:bookmarkStart w:id="53" w:name="_Toc131090810"/>
      <w:bookmarkStart w:id="54" w:name="_Toc130930345"/>
      <w:r>
        <w:rPr>
          <w:rFonts w:asciiTheme="minorEastAsia" w:eastAsiaTheme="minorEastAsia" w:hAnsiTheme="minorEastAsia" w:cstheme="minorEastAsia" w:hint="eastAsia"/>
          <w:b w:val="0"/>
          <w:w w:val="104"/>
          <w:sz w:val="24"/>
          <w:szCs w:val="24"/>
          <w:shd w:val="clear" w:color="auto" w:fill="F8F8F8"/>
          <w:lang w:val="en-US"/>
        </w:rPr>
        <w:t>3，</w:t>
      </w:r>
      <w:r>
        <w:rPr>
          <w:rFonts w:asciiTheme="minorEastAsia" w:eastAsiaTheme="minorEastAsia" w:hAnsiTheme="minorEastAsia" w:cstheme="minorEastAsia" w:hint="eastAsia"/>
          <w:b w:val="0"/>
          <w:w w:val="104"/>
          <w:sz w:val="24"/>
          <w:szCs w:val="24"/>
          <w:shd w:val="clear" w:color="auto" w:fill="F8F8F8"/>
        </w:rPr>
        <w:t>采用的规范标准：</w:t>
      </w:r>
      <w:bookmarkEnd w:id="50"/>
      <w:bookmarkEnd w:id="51"/>
      <w:bookmarkEnd w:id="52"/>
      <w:bookmarkEnd w:id="53"/>
      <w:bookmarkEnd w:id="54"/>
    </w:p>
    <w:p w14:paraId="77DADAEE" w14:textId="77777777" w:rsidR="00CF1420" w:rsidRDefault="00A00E2B">
      <w:pPr>
        <w:pStyle w:val="1"/>
        <w:spacing w:line="360" w:lineRule="auto"/>
        <w:ind w:left="0" w:right="377" w:firstLineChars="200" w:firstLine="499"/>
        <w:jc w:val="left"/>
        <w:rPr>
          <w:rFonts w:asciiTheme="minorEastAsia" w:eastAsiaTheme="minorEastAsia" w:hAnsiTheme="minorEastAsia" w:cstheme="minorEastAsia"/>
          <w:b w:val="0"/>
          <w:w w:val="104"/>
          <w:sz w:val="24"/>
          <w:szCs w:val="24"/>
          <w:shd w:val="clear" w:color="auto" w:fill="F8F8F8"/>
        </w:rPr>
      </w:pPr>
      <w:bookmarkStart w:id="55" w:name="_Toc130930224"/>
      <w:bookmarkStart w:id="56" w:name="_Toc130930346"/>
      <w:bookmarkStart w:id="57" w:name="_Toc131091901"/>
      <w:bookmarkStart w:id="58" w:name="_Toc130930118"/>
      <w:bookmarkStart w:id="59" w:name="_Toc131090811"/>
      <w:r>
        <w:rPr>
          <w:rFonts w:asciiTheme="minorEastAsia" w:eastAsiaTheme="minorEastAsia" w:hAnsiTheme="minorEastAsia" w:cstheme="minorEastAsia" w:hint="eastAsia"/>
          <w:b w:val="0"/>
          <w:w w:val="104"/>
          <w:sz w:val="24"/>
          <w:szCs w:val="24"/>
          <w:shd w:val="clear" w:color="auto" w:fill="F8F8F8"/>
        </w:rPr>
        <w:t>根据国家及天津市现行标准规范、并针对项目要求编写设计技术方案。</w:t>
      </w:r>
      <w:bookmarkEnd w:id="55"/>
      <w:bookmarkEnd w:id="56"/>
      <w:bookmarkEnd w:id="57"/>
      <w:bookmarkEnd w:id="58"/>
      <w:bookmarkEnd w:id="59"/>
    </w:p>
    <w:p w14:paraId="220DD83F" w14:textId="77777777" w:rsidR="00CF1420" w:rsidRDefault="00A00E2B">
      <w:pPr>
        <w:pStyle w:val="1"/>
        <w:spacing w:line="360" w:lineRule="auto"/>
        <w:ind w:left="993" w:right="377"/>
        <w:jc w:val="left"/>
        <w:rPr>
          <w:rFonts w:asciiTheme="minorEastAsia" w:eastAsiaTheme="minorEastAsia" w:hAnsiTheme="minorEastAsia" w:cstheme="minorEastAsia"/>
          <w:b w:val="0"/>
          <w:w w:val="104"/>
          <w:sz w:val="24"/>
          <w:szCs w:val="24"/>
          <w:shd w:val="clear" w:color="auto" w:fill="F8F8F8"/>
        </w:rPr>
      </w:pPr>
      <w:bookmarkStart w:id="60" w:name="_Toc130930225"/>
      <w:bookmarkStart w:id="61" w:name="_Toc130930119"/>
      <w:bookmarkStart w:id="62" w:name="_Toc130930347"/>
      <w:bookmarkStart w:id="63" w:name="_Toc131090812"/>
      <w:bookmarkStart w:id="64" w:name="_Toc131091902"/>
      <w:r>
        <w:rPr>
          <w:rFonts w:asciiTheme="minorEastAsia" w:eastAsiaTheme="minorEastAsia" w:hAnsiTheme="minorEastAsia" w:cstheme="minorEastAsia" w:hint="eastAsia"/>
          <w:b w:val="0"/>
          <w:w w:val="104"/>
          <w:sz w:val="24"/>
          <w:szCs w:val="24"/>
          <w:shd w:val="clear" w:color="auto" w:fill="F8F8F8"/>
        </w:rPr>
        <w:t>（1）设计大纲科学性、合理性、完整性。</w:t>
      </w:r>
      <w:bookmarkEnd w:id="60"/>
      <w:bookmarkEnd w:id="61"/>
      <w:bookmarkEnd w:id="62"/>
      <w:bookmarkEnd w:id="63"/>
      <w:bookmarkEnd w:id="64"/>
    </w:p>
    <w:p w14:paraId="082D9F10" w14:textId="77777777" w:rsidR="00CF1420" w:rsidRDefault="00A00E2B">
      <w:pPr>
        <w:pStyle w:val="1"/>
        <w:spacing w:line="360" w:lineRule="auto"/>
        <w:ind w:left="993" w:right="377"/>
        <w:jc w:val="left"/>
        <w:rPr>
          <w:rFonts w:asciiTheme="minorEastAsia" w:eastAsiaTheme="minorEastAsia" w:hAnsiTheme="minorEastAsia" w:cstheme="minorEastAsia"/>
          <w:b w:val="0"/>
          <w:w w:val="104"/>
          <w:sz w:val="24"/>
          <w:szCs w:val="24"/>
          <w:shd w:val="clear" w:color="auto" w:fill="F8F8F8"/>
        </w:rPr>
      </w:pPr>
      <w:bookmarkStart w:id="65" w:name="_Toc131091903"/>
      <w:bookmarkStart w:id="66" w:name="_Toc131090813"/>
      <w:bookmarkStart w:id="67" w:name="_Toc130930226"/>
      <w:bookmarkStart w:id="68" w:name="_Toc130930348"/>
      <w:bookmarkStart w:id="69" w:name="_Toc130930120"/>
      <w:r>
        <w:rPr>
          <w:rFonts w:asciiTheme="minorEastAsia" w:eastAsiaTheme="minorEastAsia" w:hAnsiTheme="minorEastAsia" w:cstheme="minorEastAsia" w:hint="eastAsia"/>
          <w:b w:val="0"/>
          <w:w w:val="104"/>
          <w:sz w:val="24"/>
          <w:szCs w:val="24"/>
          <w:shd w:val="clear" w:color="auto" w:fill="F8F8F8"/>
        </w:rPr>
        <w:t>（2）设计大纲的可操作性及验收计划应科学合理。</w:t>
      </w:r>
      <w:bookmarkEnd w:id="65"/>
      <w:bookmarkEnd w:id="66"/>
      <w:bookmarkEnd w:id="67"/>
      <w:bookmarkEnd w:id="68"/>
      <w:bookmarkEnd w:id="69"/>
    </w:p>
    <w:p w14:paraId="593BE8CD" w14:textId="77777777" w:rsidR="00CF1420" w:rsidRDefault="00A00E2B">
      <w:pPr>
        <w:pStyle w:val="1"/>
        <w:spacing w:line="360" w:lineRule="auto"/>
        <w:ind w:left="993" w:right="377"/>
        <w:jc w:val="left"/>
        <w:rPr>
          <w:rFonts w:asciiTheme="minorEastAsia" w:eastAsiaTheme="minorEastAsia" w:hAnsiTheme="minorEastAsia" w:cstheme="minorEastAsia"/>
          <w:b w:val="0"/>
          <w:w w:val="104"/>
          <w:sz w:val="24"/>
          <w:szCs w:val="24"/>
          <w:shd w:val="clear" w:color="auto" w:fill="F8F8F8"/>
        </w:rPr>
      </w:pPr>
      <w:bookmarkStart w:id="70" w:name="_Toc130930121"/>
      <w:bookmarkStart w:id="71" w:name="_Toc130930227"/>
      <w:bookmarkStart w:id="72" w:name="_Toc131090814"/>
      <w:bookmarkStart w:id="73" w:name="_Toc131091904"/>
      <w:bookmarkStart w:id="74" w:name="_Toc130930349"/>
      <w:r>
        <w:rPr>
          <w:rFonts w:asciiTheme="minorEastAsia" w:eastAsiaTheme="minorEastAsia" w:hAnsiTheme="minorEastAsia" w:cstheme="minorEastAsia" w:hint="eastAsia"/>
          <w:b w:val="0"/>
          <w:w w:val="104"/>
          <w:sz w:val="24"/>
          <w:szCs w:val="24"/>
          <w:shd w:val="clear" w:color="auto" w:fill="F8F8F8"/>
        </w:rPr>
        <w:t>（3）设计目的明确。执行标准、规范明确、清楚。</w:t>
      </w:r>
      <w:bookmarkEnd w:id="70"/>
      <w:bookmarkEnd w:id="71"/>
      <w:bookmarkEnd w:id="72"/>
      <w:bookmarkEnd w:id="73"/>
      <w:bookmarkEnd w:id="74"/>
    </w:p>
    <w:p w14:paraId="6A5EDEF4" w14:textId="77777777" w:rsidR="00CF1420" w:rsidRDefault="00A00E2B">
      <w:pPr>
        <w:pStyle w:val="1"/>
        <w:spacing w:line="360" w:lineRule="auto"/>
        <w:ind w:left="993" w:right="377"/>
        <w:jc w:val="left"/>
        <w:rPr>
          <w:rFonts w:asciiTheme="minorEastAsia" w:eastAsiaTheme="minorEastAsia" w:hAnsiTheme="minorEastAsia" w:cstheme="minorEastAsia"/>
          <w:b w:val="0"/>
          <w:w w:val="104"/>
          <w:sz w:val="24"/>
          <w:szCs w:val="24"/>
          <w:shd w:val="clear" w:color="auto" w:fill="F8F8F8"/>
        </w:rPr>
      </w:pPr>
      <w:bookmarkStart w:id="75" w:name="_Toc130930350"/>
      <w:bookmarkStart w:id="76" w:name="_Toc130930228"/>
      <w:bookmarkStart w:id="77" w:name="_Toc131090815"/>
      <w:bookmarkStart w:id="78" w:name="_Toc130930122"/>
      <w:bookmarkStart w:id="79" w:name="_Toc131091905"/>
      <w:r>
        <w:rPr>
          <w:rFonts w:asciiTheme="minorEastAsia" w:eastAsiaTheme="minorEastAsia" w:hAnsiTheme="minorEastAsia" w:cstheme="minorEastAsia" w:hint="eastAsia"/>
          <w:b w:val="0"/>
          <w:w w:val="104"/>
          <w:sz w:val="24"/>
          <w:szCs w:val="24"/>
          <w:shd w:val="clear" w:color="auto" w:fill="F8F8F8"/>
        </w:rPr>
        <w:t>（4）设计进度计划能满足比选文件需要。</w:t>
      </w:r>
      <w:bookmarkEnd w:id="75"/>
      <w:bookmarkEnd w:id="76"/>
      <w:bookmarkEnd w:id="77"/>
      <w:bookmarkEnd w:id="78"/>
      <w:bookmarkEnd w:id="79"/>
    </w:p>
    <w:p w14:paraId="549C38B7" w14:textId="77777777" w:rsidR="00CF1420" w:rsidRDefault="00A00E2B">
      <w:pPr>
        <w:pStyle w:val="1"/>
        <w:spacing w:line="360" w:lineRule="auto"/>
        <w:ind w:left="993" w:right="377"/>
        <w:jc w:val="left"/>
        <w:rPr>
          <w:rFonts w:asciiTheme="minorEastAsia" w:eastAsiaTheme="minorEastAsia" w:hAnsiTheme="minorEastAsia" w:cstheme="minorEastAsia"/>
          <w:b w:val="0"/>
          <w:w w:val="104"/>
          <w:sz w:val="24"/>
          <w:szCs w:val="24"/>
          <w:shd w:val="clear" w:color="auto" w:fill="F8F8F8"/>
        </w:rPr>
      </w:pPr>
      <w:bookmarkStart w:id="80" w:name="_Toc131090816"/>
      <w:bookmarkStart w:id="81" w:name="_Toc131091906"/>
      <w:bookmarkStart w:id="82" w:name="_Toc130930229"/>
      <w:bookmarkStart w:id="83" w:name="_Toc130930123"/>
      <w:bookmarkStart w:id="84" w:name="_Toc130930351"/>
      <w:r>
        <w:rPr>
          <w:rFonts w:asciiTheme="minorEastAsia" w:eastAsiaTheme="minorEastAsia" w:hAnsiTheme="minorEastAsia" w:cstheme="minorEastAsia" w:hint="eastAsia"/>
          <w:b w:val="0"/>
          <w:w w:val="104"/>
          <w:sz w:val="24"/>
          <w:szCs w:val="24"/>
          <w:shd w:val="clear" w:color="auto" w:fill="F8F8F8"/>
        </w:rPr>
        <w:t>（5） 现场安全文明作业措施应可靠合理。</w:t>
      </w:r>
      <w:bookmarkEnd w:id="80"/>
      <w:bookmarkEnd w:id="81"/>
      <w:bookmarkEnd w:id="82"/>
      <w:bookmarkEnd w:id="83"/>
      <w:bookmarkEnd w:id="84"/>
    </w:p>
    <w:p w14:paraId="0838AAE9" w14:textId="77777777" w:rsidR="00CF1420" w:rsidRDefault="00A00E2B">
      <w:pPr>
        <w:pStyle w:val="1"/>
        <w:spacing w:line="360" w:lineRule="auto"/>
        <w:ind w:left="0" w:right="377" w:firstLineChars="227" w:firstLine="566"/>
        <w:jc w:val="left"/>
        <w:rPr>
          <w:rFonts w:asciiTheme="minorEastAsia" w:eastAsiaTheme="minorEastAsia" w:hAnsiTheme="minorEastAsia" w:cstheme="minorEastAsia"/>
          <w:b w:val="0"/>
          <w:w w:val="104"/>
          <w:sz w:val="24"/>
          <w:szCs w:val="24"/>
          <w:shd w:val="clear" w:color="auto" w:fill="F8F8F8"/>
        </w:rPr>
      </w:pPr>
      <w:bookmarkStart w:id="85" w:name="_Toc130930230"/>
      <w:bookmarkStart w:id="86" w:name="_Toc130930124"/>
      <w:bookmarkStart w:id="87" w:name="_Toc131091907"/>
      <w:bookmarkStart w:id="88" w:name="_Toc130930352"/>
      <w:bookmarkStart w:id="89" w:name="_Toc131090817"/>
      <w:r>
        <w:rPr>
          <w:rFonts w:asciiTheme="minorEastAsia" w:eastAsiaTheme="minorEastAsia" w:hAnsiTheme="minorEastAsia" w:cstheme="minorEastAsia" w:hint="eastAsia"/>
          <w:b w:val="0"/>
          <w:w w:val="104"/>
          <w:sz w:val="24"/>
          <w:szCs w:val="24"/>
          <w:shd w:val="clear" w:color="auto" w:fill="F8F8F8"/>
          <w:lang w:val="en-US"/>
        </w:rPr>
        <w:t>4，</w:t>
      </w:r>
      <w:r>
        <w:rPr>
          <w:rFonts w:asciiTheme="minorEastAsia" w:eastAsiaTheme="minorEastAsia" w:hAnsiTheme="minorEastAsia" w:cstheme="minorEastAsia" w:hint="eastAsia"/>
          <w:b w:val="0"/>
          <w:w w:val="104"/>
          <w:sz w:val="24"/>
          <w:szCs w:val="24"/>
          <w:shd w:val="clear" w:color="auto" w:fill="F8F8F8"/>
        </w:rPr>
        <w:t>技术要求：</w:t>
      </w:r>
      <w:bookmarkEnd w:id="85"/>
      <w:bookmarkEnd w:id="86"/>
      <w:bookmarkEnd w:id="87"/>
      <w:bookmarkEnd w:id="88"/>
      <w:bookmarkEnd w:id="89"/>
    </w:p>
    <w:p w14:paraId="01016BBD" w14:textId="77777777" w:rsidR="00CF1420" w:rsidRDefault="00A00E2B">
      <w:pPr>
        <w:pStyle w:val="1"/>
        <w:spacing w:line="360" w:lineRule="auto"/>
        <w:ind w:left="0" w:right="-2" w:firstLineChars="200" w:firstLine="499"/>
        <w:jc w:val="left"/>
        <w:rPr>
          <w:rFonts w:asciiTheme="minorEastAsia" w:eastAsiaTheme="minorEastAsia" w:hAnsiTheme="minorEastAsia" w:cstheme="minorEastAsia"/>
          <w:b w:val="0"/>
          <w:w w:val="104"/>
          <w:sz w:val="24"/>
          <w:szCs w:val="24"/>
          <w:shd w:val="clear" w:color="auto" w:fill="F8F8F8"/>
        </w:rPr>
      </w:pPr>
      <w:bookmarkStart w:id="90" w:name="_Toc130930353"/>
      <w:bookmarkStart w:id="91" w:name="_Toc131091908"/>
      <w:bookmarkStart w:id="92" w:name="_Toc130930231"/>
      <w:bookmarkStart w:id="93" w:name="_Toc131090818"/>
      <w:bookmarkStart w:id="94" w:name="_Toc130930125"/>
      <w:r>
        <w:rPr>
          <w:rFonts w:asciiTheme="minorEastAsia" w:eastAsiaTheme="minorEastAsia" w:hAnsiTheme="minorEastAsia" w:cstheme="minorEastAsia" w:hint="eastAsia"/>
          <w:b w:val="0"/>
          <w:w w:val="104"/>
          <w:sz w:val="24"/>
          <w:szCs w:val="24"/>
          <w:shd w:val="clear" w:color="auto" w:fill="F8F8F8"/>
        </w:rPr>
        <w:t>（</w:t>
      </w:r>
      <w:r>
        <w:rPr>
          <w:rFonts w:asciiTheme="minorEastAsia" w:eastAsiaTheme="minorEastAsia" w:hAnsiTheme="minorEastAsia" w:cstheme="minorEastAsia" w:hint="eastAsia"/>
          <w:b w:val="0"/>
          <w:w w:val="104"/>
          <w:sz w:val="24"/>
          <w:szCs w:val="24"/>
          <w:shd w:val="clear" w:color="auto" w:fill="F8F8F8"/>
          <w:lang w:val="en-US"/>
        </w:rPr>
        <w:t>1</w:t>
      </w:r>
      <w:r>
        <w:rPr>
          <w:rFonts w:asciiTheme="minorEastAsia" w:eastAsiaTheme="minorEastAsia" w:hAnsiTheme="minorEastAsia" w:cstheme="minorEastAsia" w:hint="eastAsia"/>
          <w:b w:val="0"/>
          <w:w w:val="104"/>
          <w:sz w:val="24"/>
          <w:szCs w:val="24"/>
          <w:shd w:val="clear" w:color="auto" w:fill="F8F8F8"/>
        </w:rPr>
        <w:t>）比选人须承诺所投设计工作符合相关强制性规定，符合国家地方管理部门法律、法规、规范的要求；满足相关管理部门对成果审核的要求。交付使用时比选人有权要求比选人出具成果</w:t>
      </w:r>
      <w:proofErr w:type="gramStart"/>
      <w:r>
        <w:rPr>
          <w:rFonts w:asciiTheme="minorEastAsia" w:eastAsiaTheme="minorEastAsia" w:hAnsiTheme="minorEastAsia" w:cstheme="minorEastAsia" w:hint="eastAsia"/>
          <w:b w:val="0"/>
          <w:w w:val="104"/>
          <w:sz w:val="24"/>
          <w:szCs w:val="24"/>
          <w:shd w:val="clear" w:color="auto" w:fill="F8F8F8"/>
        </w:rPr>
        <w:t>所符合</w:t>
      </w:r>
      <w:proofErr w:type="gramEnd"/>
      <w:r>
        <w:rPr>
          <w:rFonts w:asciiTheme="minorEastAsia" w:eastAsiaTheme="minorEastAsia" w:hAnsiTheme="minorEastAsia" w:cstheme="minorEastAsia" w:hint="eastAsia"/>
          <w:b w:val="0"/>
          <w:w w:val="104"/>
          <w:sz w:val="24"/>
          <w:szCs w:val="24"/>
          <w:shd w:val="clear" w:color="auto" w:fill="F8F8F8"/>
        </w:rPr>
        <w:t>上述规定的证明文件。</w:t>
      </w:r>
      <w:bookmarkEnd w:id="90"/>
      <w:bookmarkEnd w:id="91"/>
      <w:bookmarkEnd w:id="92"/>
      <w:bookmarkEnd w:id="93"/>
      <w:bookmarkEnd w:id="94"/>
    </w:p>
    <w:p w14:paraId="2E8EE2E4" w14:textId="77777777" w:rsidR="00CF1420" w:rsidRDefault="00A00E2B">
      <w:pPr>
        <w:pStyle w:val="1"/>
        <w:spacing w:line="360" w:lineRule="auto"/>
        <w:ind w:left="0" w:right="-2" w:firstLineChars="200" w:firstLine="499"/>
        <w:jc w:val="left"/>
        <w:rPr>
          <w:rFonts w:asciiTheme="minorEastAsia" w:eastAsiaTheme="minorEastAsia" w:hAnsiTheme="minorEastAsia" w:cstheme="minorEastAsia"/>
          <w:b w:val="0"/>
          <w:w w:val="104"/>
          <w:sz w:val="24"/>
          <w:szCs w:val="24"/>
          <w:shd w:val="clear" w:color="auto" w:fill="F8F8F8"/>
        </w:rPr>
      </w:pPr>
      <w:bookmarkStart w:id="95" w:name="_Toc130930354"/>
      <w:bookmarkStart w:id="96" w:name="_Toc130930126"/>
      <w:bookmarkStart w:id="97" w:name="_Toc131090819"/>
      <w:bookmarkStart w:id="98" w:name="_Toc131091909"/>
      <w:bookmarkStart w:id="99" w:name="_Toc130930232"/>
      <w:r>
        <w:rPr>
          <w:rFonts w:asciiTheme="minorEastAsia" w:eastAsiaTheme="minorEastAsia" w:hAnsiTheme="minorEastAsia" w:cstheme="minorEastAsia" w:hint="eastAsia"/>
          <w:b w:val="0"/>
          <w:w w:val="104"/>
          <w:sz w:val="24"/>
          <w:szCs w:val="24"/>
          <w:shd w:val="clear" w:color="auto" w:fill="F8F8F8"/>
        </w:rPr>
        <w:t>（</w:t>
      </w:r>
      <w:r>
        <w:rPr>
          <w:rFonts w:asciiTheme="minorEastAsia" w:eastAsiaTheme="minorEastAsia" w:hAnsiTheme="minorEastAsia" w:cstheme="minorEastAsia" w:hint="eastAsia"/>
          <w:b w:val="0"/>
          <w:w w:val="104"/>
          <w:sz w:val="24"/>
          <w:szCs w:val="24"/>
          <w:shd w:val="clear" w:color="auto" w:fill="F8F8F8"/>
          <w:lang w:val="en-US"/>
        </w:rPr>
        <w:t>2</w:t>
      </w:r>
      <w:r>
        <w:rPr>
          <w:rFonts w:asciiTheme="minorEastAsia" w:eastAsiaTheme="minorEastAsia" w:hAnsiTheme="minorEastAsia" w:cstheme="minorEastAsia" w:hint="eastAsia"/>
          <w:b w:val="0"/>
          <w:w w:val="104"/>
          <w:sz w:val="24"/>
          <w:szCs w:val="24"/>
          <w:shd w:val="clear" w:color="auto" w:fill="F8F8F8"/>
        </w:rPr>
        <w:t>）比选人须具有履行合同所必需的专业技术能力和技术队伍。</w:t>
      </w:r>
      <w:bookmarkEnd w:id="95"/>
      <w:bookmarkEnd w:id="96"/>
      <w:bookmarkEnd w:id="97"/>
      <w:bookmarkEnd w:id="98"/>
      <w:bookmarkEnd w:id="99"/>
    </w:p>
    <w:p w14:paraId="3AA30545" w14:textId="77777777" w:rsidR="00CF1420" w:rsidRDefault="00A00E2B">
      <w:pPr>
        <w:pStyle w:val="1"/>
        <w:spacing w:line="360" w:lineRule="auto"/>
        <w:ind w:left="0" w:right="-2"/>
        <w:jc w:val="left"/>
        <w:rPr>
          <w:rFonts w:asciiTheme="minorEastAsia" w:eastAsiaTheme="minorEastAsia" w:hAnsiTheme="minorEastAsia" w:cstheme="minorEastAsia"/>
          <w:b w:val="0"/>
          <w:w w:val="104"/>
          <w:sz w:val="24"/>
          <w:szCs w:val="24"/>
          <w:shd w:val="clear" w:color="auto" w:fill="F8F8F8"/>
        </w:rPr>
      </w:pPr>
      <w:bookmarkStart w:id="100" w:name="_Toc130930233"/>
      <w:bookmarkStart w:id="101" w:name="_Toc130930355"/>
      <w:bookmarkStart w:id="102" w:name="_Toc130930127"/>
      <w:bookmarkStart w:id="103" w:name="_Toc131091910"/>
      <w:bookmarkStart w:id="104" w:name="_Toc131090820"/>
      <w:r>
        <w:rPr>
          <w:rFonts w:asciiTheme="minorEastAsia" w:eastAsiaTheme="minorEastAsia" w:hAnsiTheme="minorEastAsia" w:cstheme="minorEastAsia" w:hint="eastAsia"/>
          <w:b w:val="0"/>
          <w:w w:val="104"/>
          <w:sz w:val="24"/>
          <w:szCs w:val="24"/>
          <w:shd w:val="clear" w:color="auto" w:fill="F8F8F8"/>
        </w:rPr>
        <w:t>比选人提供设计服务和成果必须通过合法渠道获取，并保证比选人在使用过程中免受知识产权、版权、专利权、商标权和工业设计权等起诉。若出现相关纠纷等法律问题，由比选人自行承担责任。</w:t>
      </w:r>
      <w:bookmarkEnd w:id="100"/>
      <w:bookmarkEnd w:id="101"/>
      <w:bookmarkEnd w:id="102"/>
      <w:bookmarkEnd w:id="103"/>
      <w:bookmarkEnd w:id="104"/>
    </w:p>
    <w:p w14:paraId="1B0DEF23" w14:textId="77777777" w:rsidR="00CF1420" w:rsidRDefault="00A00E2B">
      <w:pPr>
        <w:spacing w:line="360" w:lineRule="auto"/>
        <w:ind w:right="-2" w:firstLineChars="200" w:firstLine="499"/>
        <w:rPr>
          <w:rFonts w:asciiTheme="minorEastAsia" w:eastAsiaTheme="minorEastAsia" w:hAnsiTheme="minorEastAsia" w:cstheme="minorEastAsia"/>
          <w:bCs/>
          <w:w w:val="104"/>
          <w:sz w:val="24"/>
          <w:szCs w:val="24"/>
          <w:shd w:val="clear" w:color="auto" w:fill="F8F8F8"/>
        </w:rPr>
      </w:pPr>
      <w:r>
        <w:rPr>
          <w:rFonts w:asciiTheme="minorEastAsia" w:eastAsiaTheme="minorEastAsia" w:hAnsiTheme="minorEastAsia" w:cstheme="minorEastAsia" w:hint="eastAsia"/>
          <w:bCs/>
          <w:w w:val="104"/>
          <w:sz w:val="24"/>
          <w:szCs w:val="24"/>
          <w:shd w:val="clear" w:color="auto" w:fill="F8F8F8"/>
        </w:rPr>
        <w:t>（</w:t>
      </w:r>
      <w:r>
        <w:rPr>
          <w:rFonts w:asciiTheme="minorEastAsia" w:eastAsiaTheme="minorEastAsia" w:hAnsiTheme="minorEastAsia" w:cstheme="minorEastAsia" w:hint="eastAsia"/>
          <w:bCs/>
          <w:w w:val="104"/>
          <w:sz w:val="24"/>
          <w:szCs w:val="24"/>
          <w:shd w:val="clear" w:color="auto" w:fill="F8F8F8"/>
          <w:lang w:val="en-US"/>
        </w:rPr>
        <w:t>3</w:t>
      </w:r>
      <w:r>
        <w:rPr>
          <w:rFonts w:asciiTheme="minorEastAsia" w:eastAsiaTheme="minorEastAsia" w:hAnsiTheme="minorEastAsia" w:cstheme="minorEastAsia" w:hint="eastAsia"/>
          <w:bCs/>
          <w:w w:val="104"/>
          <w:sz w:val="24"/>
          <w:szCs w:val="24"/>
          <w:shd w:val="clear" w:color="auto" w:fill="F8F8F8"/>
        </w:rPr>
        <w:t>）比选人自行考虑项目特点和难度综合报价，因本工程的特殊性无发提供原建筑图和结构图，需要现场实测实量</w:t>
      </w:r>
      <w:proofErr w:type="gramStart"/>
      <w:r>
        <w:rPr>
          <w:rFonts w:asciiTheme="minorEastAsia" w:eastAsiaTheme="minorEastAsia" w:hAnsiTheme="minorEastAsia" w:cstheme="minorEastAsia" w:hint="eastAsia"/>
          <w:bCs/>
          <w:w w:val="104"/>
          <w:sz w:val="24"/>
          <w:szCs w:val="24"/>
          <w:shd w:val="clear" w:color="auto" w:fill="F8F8F8"/>
        </w:rPr>
        <w:t>进行返图等</w:t>
      </w:r>
      <w:proofErr w:type="gramEnd"/>
      <w:r>
        <w:rPr>
          <w:rFonts w:asciiTheme="minorEastAsia" w:eastAsiaTheme="minorEastAsia" w:hAnsiTheme="minorEastAsia" w:cstheme="minorEastAsia" w:hint="eastAsia"/>
          <w:bCs/>
          <w:w w:val="104"/>
          <w:sz w:val="24"/>
          <w:szCs w:val="24"/>
          <w:shd w:val="clear" w:color="auto" w:fill="F8F8F8"/>
        </w:rPr>
        <w:t>情况综合考虑到报价中。</w:t>
      </w:r>
    </w:p>
    <w:p w14:paraId="009BE364" w14:textId="77777777" w:rsidR="00CF1420" w:rsidRDefault="00A00E2B">
      <w:pPr>
        <w:spacing w:line="360" w:lineRule="auto"/>
        <w:ind w:right="-144" w:firstLineChars="200" w:firstLine="499"/>
        <w:rPr>
          <w:rFonts w:asciiTheme="minorEastAsia" w:eastAsiaTheme="minorEastAsia" w:hAnsiTheme="minorEastAsia" w:cstheme="minorEastAsia"/>
          <w:bCs/>
          <w:w w:val="104"/>
          <w:sz w:val="24"/>
          <w:szCs w:val="24"/>
          <w:shd w:val="clear" w:color="auto" w:fill="F8F8F8"/>
        </w:rPr>
      </w:pPr>
      <w:r>
        <w:rPr>
          <w:rFonts w:asciiTheme="minorEastAsia" w:eastAsiaTheme="minorEastAsia" w:hAnsiTheme="minorEastAsia" w:cstheme="minorEastAsia" w:hint="eastAsia"/>
          <w:bCs/>
          <w:w w:val="104"/>
          <w:sz w:val="24"/>
          <w:szCs w:val="24"/>
          <w:shd w:val="clear" w:color="auto" w:fill="F8F8F8"/>
        </w:rPr>
        <w:t>（</w:t>
      </w:r>
      <w:r>
        <w:rPr>
          <w:rFonts w:asciiTheme="minorEastAsia" w:eastAsiaTheme="minorEastAsia" w:hAnsiTheme="minorEastAsia" w:cstheme="minorEastAsia" w:hint="eastAsia"/>
          <w:bCs/>
          <w:w w:val="104"/>
          <w:sz w:val="24"/>
          <w:szCs w:val="24"/>
          <w:shd w:val="clear" w:color="auto" w:fill="F8F8F8"/>
          <w:lang w:val="en-US"/>
        </w:rPr>
        <w:t>4</w:t>
      </w:r>
      <w:r>
        <w:rPr>
          <w:rFonts w:asciiTheme="minorEastAsia" w:eastAsiaTheme="minorEastAsia" w:hAnsiTheme="minorEastAsia" w:cstheme="minorEastAsia" w:hint="eastAsia"/>
          <w:bCs/>
          <w:w w:val="104"/>
          <w:sz w:val="24"/>
          <w:szCs w:val="24"/>
          <w:shd w:val="clear" w:color="auto" w:fill="F8F8F8"/>
        </w:rPr>
        <w:t>）比选人设计方案中特别要注意按照现行消防标准规范展开本工程的设计工作。</w:t>
      </w:r>
    </w:p>
    <w:p w14:paraId="776F265A" w14:textId="77777777" w:rsidR="00CF1420" w:rsidRDefault="00CF1420">
      <w:pPr>
        <w:spacing w:line="360" w:lineRule="auto"/>
        <w:ind w:leftChars="155" w:left="341" w:right="289" w:firstLineChars="73" w:firstLine="175"/>
        <w:rPr>
          <w:rFonts w:asciiTheme="minorEastAsia" w:eastAsiaTheme="minorEastAsia" w:hAnsiTheme="minorEastAsia" w:cstheme="minorEastAsia"/>
          <w:sz w:val="24"/>
          <w:szCs w:val="24"/>
        </w:rPr>
        <w:sectPr w:rsidR="00CF1420">
          <w:pgSz w:w="11900" w:h="16840"/>
          <w:pgMar w:top="1559" w:right="1412" w:bottom="919" w:left="1276" w:header="720" w:footer="658" w:gutter="0"/>
          <w:cols w:space="720"/>
          <w:docGrid w:linePitch="299"/>
        </w:sectPr>
      </w:pPr>
    </w:p>
    <w:p w14:paraId="7E1F3F48" w14:textId="77777777" w:rsidR="00CF1420" w:rsidRDefault="00A00E2B">
      <w:pPr>
        <w:pStyle w:val="1"/>
        <w:spacing w:line="599" w:lineRule="exact"/>
        <w:ind w:left="2665" w:right="2002"/>
        <w:rPr>
          <w:rFonts w:asciiTheme="minorEastAsia" w:eastAsiaTheme="minorEastAsia" w:hAnsiTheme="minorEastAsia" w:cstheme="minorEastAsia"/>
          <w:sz w:val="24"/>
          <w:szCs w:val="24"/>
        </w:rPr>
      </w:pPr>
      <w:bookmarkStart w:id="105" w:name="_TOC_250005"/>
      <w:bookmarkStart w:id="106" w:name="_Toc131091911"/>
      <w:bookmarkEnd w:id="105"/>
      <w:r>
        <w:rPr>
          <w:rFonts w:asciiTheme="minorEastAsia" w:eastAsiaTheme="minorEastAsia" w:hAnsiTheme="minorEastAsia" w:cstheme="minorEastAsia" w:hint="eastAsia"/>
          <w:sz w:val="24"/>
          <w:szCs w:val="24"/>
        </w:rPr>
        <w:lastRenderedPageBreak/>
        <w:t>第五章响应文件附件</w:t>
      </w:r>
      <w:bookmarkEnd w:id="106"/>
    </w:p>
    <w:p w14:paraId="0FCBAAD0" w14:textId="77777777" w:rsidR="00CF1420" w:rsidRDefault="00A00E2B">
      <w:pPr>
        <w:pStyle w:val="1"/>
        <w:spacing w:line="599" w:lineRule="exact"/>
        <w:ind w:left="2665" w:right="200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bookmarkStart w:id="107" w:name="_Hlk131088340"/>
      <w:bookmarkStart w:id="108" w:name="_Toc131090822"/>
      <w:bookmarkStart w:id="109" w:name="_Toc131091912"/>
      <w:r>
        <w:rPr>
          <w:rFonts w:asciiTheme="minorEastAsia" w:eastAsiaTheme="minorEastAsia" w:hAnsiTheme="minorEastAsia" w:cstheme="minorEastAsia" w:hint="eastAsia"/>
          <w:sz w:val="24"/>
          <w:szCs w:val="24"/>
        </w:rPr>
        <w:t>响应</w:t>
      </w:r>
      <w:bookmarkEnd w:id="107"/>
      <w:r>
        <w:rPr>
          <w:rFonts w:asciiTheme="minorEastAsia" w:eastAsiaTheme="minorEastAsia" w:hAnsiTheme="minorEastAsia" w:cstheme="minorEastAsia" w:hint="eastAsia"/>
          <w:sz w:val="24"/>
          <w:szCs w:val="24"/>
        </w:rPr>
        <w:t>文件格式</w:t>
      </w:r>
      <w:bookmarkEnd w:id="108"/>
      <w:bookmarkEnd w:id="109"/>
    </w:p>
    <w:p w14:paraId="1364B892" w14:textId="77777777" w:rsidR="00CF1420" w:rsidRDefault="00CF1420">
      <w:pPr>
        <w:pStyle w:val="a0"/>
        <w:rPr>
          <w:rFonts w:asciiTheme="minorEastAsia" w:eastAsiaTheme="minorEastAsia" w:hAnsiTheme="minorEastAsia" w:cstheme="minorEastAsia"/>
          <w:b/>
          <w:sz w:val="24"/>
          <w:szCs w:val="24"/>
        </w:rPr>
      </w:pPr>
    </w:p>
    <w:p w14:paraId="1A0965B3" w14:textId="77777777" w:rsidR="00CF1420" w:rsidRDefault="00CF1420">
      <w:pPr>
        <w:pStyle w:val="a0"/>
        <w:rPr>
          <w:rFonts w:asciiTheme="minorEastAsia" w:eastAsiaTheme="minorEastAsia" w:hAnsiTheme="minorEastAsia" w:cstheme="minorEastAsia"/>
          <w:b/>
          <w:sz w:val="24"/>
          <w:szCs w:val="24"/>
        </w:rPr>
      </w:pPr>
    </w:p>
    <w:p w14:paraId="758F4164" w14:textId="77777777" w:rsidR="00CF1420" w:rsidRDefault="00CF1420">
      <w:pPr>
        <w:pStyle w:val="a0"/>
        <w:rPr>
          <w:rFonts w:asciiTheme="minorEastAsia" w:eastAsiaTheme="minorEastAsia" w:hAnsiTheme="minorEastAsia" w:cstheme="minorEastAsia"/>
          <w:b/>
          <w:sz w:val="24"/>
          <w:szCs w:val="24"/>
        </w:rPr>
      </w:pPr>
    </w:p>
    <w:p w14:paraId="13CC9078" w14:textId="77777777" w:rsidR="00CF1420" w:rsidRDefault="00CF1420">
      <w:pPr>
        <w:pStyle w:val="a0"/>
        <w:spacing w:before="4"/>
        <w:rPr>
          <w:rFonts w:asciiTheme="minorEastAsia" w:eastAsiaTheme="minorEastAsia" w:hAnsiTheme="minorEastAsia" w:cstheme="minorEastAsia"/>
          <w:b/>
          <w:sz w:val="24"/>
          <w:szCs w:val="24"/>
        </w:rPr>
      </w:pPr>
    </w:p>
    <w:p w14:paraId="29CEF7E1" w14:textId="77777777" w:rsidR="00CF1420" w:rsidRDefault="00A00E2B">
      <w:pPr>
        <w:tabs>
          <w:tab w:val="left" w:pos="6946"/>
        </w:tabs>
        <w:spacing w:line="485" w:lineRule="exact"/>
        <w:ind w:left="283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w w:val="102"/>
          <w:sz w:val="24"/>
          <w:szCs w:val="24"/>
          <w:u w:val="single"/>
        </w:rPr>
        <w:t xml:space="preserve"> </w:t>
      </w:r>
      <w:r>
        <w:rPr>
          <w:rFonts w:asciiTheme="minorEastAsia" w:eastAsiaTheme="minorEastAsia" w:hAnsiTheme="minorEastAsia" w:cstheme="minorEastAsia" w:hint="eastAsia"/>
          <w:b/>
          <w:sz w:val="24"/>
          <w:szCs w:val="24"/>
          <w:u w:val="single"/>
        </w:rPr>
        <w:tab/>
      </w:r>
      <w:r>
        <w:rPr>
          <w:rFonts w:asciiTheme="minorEastAsia" w:eastAsiaTheme="minorEastAsia" w:hAnsiTheme="minorEastAsia" w:cstheme="minorEastAsia" w:hint="eastAsia"/>
          <w:b/>
          <w:spacing w:val="10"/>
          <w:sz w:val="24"/>
          <w:szCs w:val="24"/>
        </w:rPr>
        <w:t>（项目名称</w:t>
      </w:r>
      <w:r>
        <w:rPr>
          <w:rFonts w:asciiTheme="minorEastAsia" w:eastAsiaTheme="minorEastAsia" w:hAnsiTheme="minorEastAsia" w:cstheme="minorEastAsia" w:hint="eastAsia"/>
          <w:b/>
          <w:sz w:val="24"/>
          <w:szCs w:val="24"/>
        </w:rPr>
        <w:t>）</w:t>
      </w:r>
    </w:p>
    <w:p w14:paraId="040833A1" w14:textId="77777777" w:rsidR="00CF1420" w:rsidRDefault="00CF1420">
      <w:pPr>
        <w:pStyle w:val="a0"/>
        <w:spacing w:before="11"/>
        <w:rPr>
          <w:rFonts w:asciiTheme="minorEastAsia" w:eastAsiaTheme="minorEastAsia" w:hAnsiTheme="minorEastAsia" w:cstheme="minorEastAsia"/>
          <w:b/>
          <w:sz w:val="24"/>
          <w:szCs w:val="24"/>
        </w:rPr>
      </w:pPr>
    </w:p>
    <w:p w14:paraId="49B16681" w14:textId="77777777" w:rsidR="00CF1420" w:rsidRDefault="00CF1420">
      <w:pPr>
        <w:tabs>
          <w:tab w:val="left" w:pos="4255"/>
        </w:tabs>
        <w:spacing w:line="485" w:lineRule="exact"/>
        <w:jc w:val="both"/>
        <w:rPr>
          <w:rFonts w:asciiTheme="minorEastAsia" w:eastAsiaTheme="minorEastAsia" w:hAnsiTheme="minorEastAsia" w:cstheme="minorEastAsia"/>
          <w:b/>
          <w:sz w:val="24"/>
          <w:szCs w:val="24"/>
        </w:rPr>
      </w:pPr>
    </w:p>
    <w:p w14:paraId="35B6337D" w14:textId="77777777" w:rsidR="00CF1420" w:rsidRDefault="00CF1420">
      <w:pPr>
        <w:pStyle w:val="a0"/>
        <w:rPr>
          <w:rFonts w:asciiTheme="minorEastAsia" w:eastAsiaTheme="minorEastAsia" w:hAnsiTheme="minorEastAsia" w:cstheme="minorEastAsia"/>
          <w:b/>
          <w:sz w:val="24"/>
          <w:szCs w:val="24"/>
        </w:rPr>
      </w:pPr>
    </w:p>
    <w:p w14:paraId="29E206F9" w14:textId="77777777" w:rsidR="00CF1420" w:rsidRDefault="00CF1420">
      <w:pPr>
        <w:pStyle w:val="a0"/>
        <w:rPr>
          <w:rFonts w:asciiTheme="minorEastAsia" w:eastAsiaTheme="minorEastAsia" w:hAnsiTheme="minorEastAsia" w:cstheme="minorEastAsia"/>
          <w:b/>
          <w:sz w:val="24"/>
          <w:szCs w:val="24"/>
        </w:rPr>
      </w:pPr>
    </w:p>
    <w:p w14:paraId="5F3239A6" w14:textId="77777777" w:rsidR="00CF1420" w:rsidRDefault="00CF1420">
      <w:pPr>
        <w:pStyle w:val="a0"/>
        <w:spacing w:before="1"/>
        <w:rPr>
          <w:rFonts w:asciiTheme="minorEastAsia" w:eastAsiaTheme="minorEastAsia" w:hAnsiTheme="minorEastAsia" w:cstheme="minorEastAsia"/>
          <w:b/>
          <w:sz w:val="24"/>
          <w:szCs w:val="24"/>
        </w:rPr>
      </w:pPr>
    </w:p>
    <w:p w14:paraId="24DA822D" w14:textId="77777777" w:rsidR="00CF1420" w:rsidRDefault="00A00E2B">
      <w:pPr>
        <w:pStyle w:val="a0"/>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响应文件</w:t>
      </w:r>
    </w:p>
    <w:p w14:paraId="6DC0CF43" w14:textId="77777777" w:rsidR="00CF1420" w:rsidRDefault="00CF1420">
      <w:pPr>
        <w:pStyle w:val="a0"/>
        <w:rPr>
          <w:rFonts w:asciiTheme="minorEastAsia" w:eastAsiaTheme="minorEastAsia" w:hAnsiTheme="minorEastAsia" w:cstheme="minorEastAsia"/>
          <w:b/>
          <w:sz w:val="24"/>
          <w:szCs w:val="24"/>
        </w:rPr>
      </w:pPr>
    </w:p>
    <w:p w14:paraId="18DC3228" w14:textId="77777777" w:rsidR="00CF1420" w:rsidRDefault="00CF1420">
      <w:pPr>
        <w:pStyle w:val="a0"/>
        <w:spacing w:before="15"/>
        <w:rPr>
          <w:rFonts w:asciiTheme="minorEastAsia" w:eastAsiaTheme="minorEastAsia" w:hAnsiTheme="minorEastAsia" w:cstheme="minorEastAsia"/>
          <w:b/>
          <w:sz w:val="24"/>
          <w:szCs w:val="24"/>
        </w:rPr>
      </w:pPr>
    </w:p>
    <w:p w14:paraId="527CE2E6" w14:textId="77777777" w:rsidR="00CF1420" w:rsidRDefault="00A00E2B">
      <w:pPr>
        <w:pStyle w:val="3"/>
        <w:tabs>
          <w:tab w:val="left" w:pos="0"/>
        </w:tabs>
        <w:ind w:left="0" w:firstLineChars="1600" w:firstLine="3835"/>
        <w:rPr>
          <w:rFonts w:asciiTheme="minorEastAsia" w:eastAsiaTheme="minorEastAsia" w:hAnsiTheme="minorEastAsia" w:cstheme="minorEastAsia"/>
          <w:sz w:val="24"/>
          <w:szCs w:val="24"/>
        </w:rPr>
      </w:pPr>
      <w:bookmarkStart w:id="110" w:name="_Toc131090823"/>
      <w:bookmarkStart w:id="111" w:name="_Toc131091913"/>
      <w:bookmarkStart w:id="112" w:name="_Toc130930357"/>
      <w:bookmarkStart w:id="113" w:name="_Toc130930129"/>
      <w:bookmarkStart w:id="114" w:name="_Toc130930235"/>
      <w:r>
        <w:rPr>
          <w:rFonts w:asciiTheme="minorEastAsia" w:eastAsiaTheme="minorEastAsia" w:hAnsiTheme="minorEastAsia" w:cstheme="minorEastAsia" w:hint="eastAsia"/>
          <w:spacing w:val="10"/>
          <w:w w:val="95"/>
          <w:sz w:val="24"/>
          <w:szCs w:val="24"/>
        </w:rPr>
        <w:t>编号</w:t>
      </w:r>
      <w:r>
        <w:rPr>
          <w:rFonts w:asciiTheme="minorEastAsia" w:eastAsiaTheme="minorEastAsia" w:hAnsiTheme="minorEastAsia" w:cstheme="minorEastAsia" w:hint="eastAsia"/>
          <w:w w:val="95"/>
          <w:sz w:val="24"/>
          <w:szCs w:val="24"/>
        </w:rPr>
        <w:t>：</w:t>
      </w:r>
      <w:bookmarkEnd w:id="110"/>
      <w:bookmarkEnd w:id="111"/>
      <w:bookmarkEnd w:id="112"/>
      <w:bookmarkEnd w:id="113"/>
      <w:bookmarkEnd w:id="114"/>
      <w:r>
        <w:rPr>
          <w:rFonts w:asciiTheme="minorEastAsia" w:eastAsiaTheme="minorEastAsia" w:hAnsiTheme="minorEastAsia" w:cstheme="minorEastAsia" w:hint="eastAsia"/>
          <w:spacing w:val="-39"/>
          <w:sz w:val="24"/>
          <w:szCs w:val="24"/>
        </w:rPr>
        <w:t xml:space="preserve"> </w:t>
      </w:r>
      <w:r>
        <w:rPr>
          <w:rFonts w:asciiTheme="minorEastAsia" w:eastAsiaTheme="minorEastAsia" w:hAnsiTheme="minorEastAsia" w:cstheme="minorEastAsia" w:hint="eastAsia"/>
          <w:w w:val="99"/>
          <w:sz w:val="24"/>
          <w:szCs w:val="24"/>
          <w:u w:val="single"/>
        </w:rPr>
        <w:t xml:space="preserve"> </w:t>
      </w:r>
      <w:r>
        <w:rPr>
          <w:rFonts w:asciiTheme="minorEastAsia" w:eastAsiaTheme="minorEastAsia" w:hAnsiTheme="minorEastAsia" w:cstheme="minorEastAsia"/>
          <w:sz w:val="24"/>
          <w:szCs w:val="24"/>
          <w:u w:val="single"/>
        </w:rPr>
        <w:t xml:space="preserve">            </w:t>
      </w:r>
    </w:p>
    <w:p w14:paraId="1C197E81" w14:textId="77777777" w:rsidR="00CF1420" w:rsidRDefault="00CF1420">
      <w:pPr>
        <w:pStyle w:val="3"/>
        <w:tabs>
          <w:tab w:val="left" w:pos="7329"/>
        </w:tabs>
        <w:spacing w:before="68"/>
        <w:rPr>
          <w:rFonts w:asciiTheme="minorEastAsia" w:eastAsiaTheme="minorEastAsia" w:hAnsiTheme="minorEastAsia" w:cstheme="minorEastAsia"/>
          <w:sz w:val="24"/>
          <w:szCs w:val="24"/>
        </w:rPr>
      </w:pPr>
    </w:p>
    <w:p w14:paraId="1916D263" w14:textId="77777777" w:rsidR="00CF1420" w:rsidRDefault="00CF1420">
      <w:pPr>
        <w:pStyle w:val="a0"/>
        <w:rPr>
          <w:rFonts w:asciiTheme="minorEastAsia" w:eastAsiaTheme="minorEastAsia" w:hAnsiTheme="minorEastAsia" w:cstheme="minorEastAsia"/>
          <w:b/>
          <w:sz w:val="24"/>
          <w:szCs w:val="24"/>
        </w:rPr>
      </w:pPr>
    </w:p>
    <w:p w14:paraId="1B91EA4C" w14:textId="77777777" w:rsidR="00CF1420" w:rsidRDefault="00CF1420">
      <w:pPr>
        <w:pStyle w:val="a0"/>
        <w:rPr>
          <w:rFonts w:asciiTheme="minorEastAsia" w:eastAsiaTheme="minorEastAsia" w:hAnsiTheme="minorEastAsia" w:cstheme="minorEastAsia"/>
          <w:b/>
          <w:sz w:val="24"/>
          <w:szCs w:val="24"/>
        </w:rPr>
      </w:pPr>
    </w:p>
    <w:p w14:paraId="47D62047" w14:textId="77777777" w:rsidR="00CF1420" w:rsidRDefault="00CF1420">
      <w:pPr>
        <w:pStyle w:val="a0"/>
        <w:rPr>
          <w:rFonts w:asciiTheme="minorEastAsia" w:eastAsiaTheme="minorEastAsia" w:hAnsiTheme="minorEastAsia" w:cstheme="minorEastAsia"/>
          <w:b/>
          <w:sz w:val="24"/>
          <w:szCs w:val="24"/>
        </w:rPr>
      </w:pPr>
    </w:p>
    <w:p w14:paraId="7CA1263F" w14:textId="77777777" w:rsidR="00CF1420" w:rsidRDefault="00CF1420">
      <w:pPr>
        <w:pStyle w:val="a0"/>
        <w:rPr>
          <w:rFonts w:asciiTheme="minorEastAsia" w:eastAsiaTheme="minorEastAsia" w:hAnsiTheme="minorEastAsia" w:cstheme="minorEastAsia"/>
          <w:b/>
          <w:sz w:val="24"/>
          <w:szCs w:val="24"/>
        </w:rPr>
      </w:pPr>
    </w:p>
    <w:p w14:paraId="4D4532A7" w14:textId="77777777" w:rsidR="00CF1420" w:rsidRDefault="00CF1420">
      <w:pPr>
        <w:pStyle w:val="a0"/>
        <w:rPr>
          <w:rFonts w:asciiTheme="minorEastAsia" w:eastAsiaTheme="minorEastAsia" w:hAnsiTheme="minorEastAsia" w:cstheme="minorEastAsia"/>
          <w:b/>
          <w:sz w:val="24"/>
          <w:szCs w:val="24"/>
        </w:rPr>
      </w:pPr>
    </w:p>
    <w:p w14:paraId="72B4FC91" w14:textId="77777777" w:rsidR="00CF1420" w:rsidRDefault="00CF1420">
      <w:pPr>
        <w:pStyle w:val="a0"/>
        <w:rPr>
          <w:rFonts w:asciiTheme="minorEastAsia" w:eastAsiaTheme="minorEastAsia" w:hAnsiTheme="minorEastAsia" w:cstheme="minorEastAsia"/>
          <w:b/>
          <w:sz w:val="24"/>
          <w:szCs w:val="24"/>
        </w:rPr>
      </w:pPr>
    </w:p>
    <w:p w14:paraId="244A46F4" w14:textId="77777777" w:rsidR="00CF1420" w:rsidRDefault="00CF1420">
      <w:pPr>
        <w:pStyle w:val="a0"/>
        <w:rPr>
          <w:rFonts w:asciiTheme="minorEastAsia" w:eastAsiaTheme="minorEastAsia" w:hAnsiTheme="minorEastAsia" w:cstheme="minorEastAsia"/>
          <w:b/>
          <w:sz w:val="24"/>
          <w:szCs w:val="24"/>
        </w:rPr>
      </w:pPr>
    </w:p>
    <w:p w14:paraId="5090D748" w14:textId="77777777" w:rsidR="00CF1420" w:rsidRDefault="00CF1420">
      <w:pPr>
        <w:pStyle w:val="a0"/>
        <w:rPr>
          <w:rFonts w:asciiTheme="minorEastAsia" w:eastAsiaTheme="minorEastAsia" w:hAnsiTheme="minorEastAsia" w:cstheme="minorEastAsia"/>
          <w:b/>
          <w:sz w:val="24"/>
          <w:szCs w:val="24"/>
        </w:rPr>
      </w:pPr>
    </w:p>
    <w:p w14:paraId="5F9FBA6C" w14:textId="77777777" w:rsidR="00CF1420" w:rsidRDefault="00CF1420">
      <w:pPr>
        <w:pStyle w:val="a0"/>
        <w:rPr>
          <w:rFonts w:asciiTheme="minorEastAsia" w:eastAsiaTheme="minorEastAsia" w:hAnsiTheme="minorEastAsia" w:cstheme="minorEastAsia"/>
          <w:b/>
          <w:sz w:val="24"/>
          <w:szCs w:val="24"/>
        </w:rPr>
      </w:pPr>
    </w:p>
    <w:p w14:paraId="0DBFB633" w14:textId="77777777" w:rsidR="00CF1420" w:rsidRDefault="00CF1420">
      <w:pPr>
        <w:pStyle w:val="a0"/>
        <w:spacing w:before="4"/>
        <w:rPr>
          <w:rFonts w:asciiTheme="minorEastAsia" w:eastAsiaTheme="minorEastAsia" w:hAnsiTheme="minorEastAsia" w:cstheme="minorEastAsia"/>
          <w:b/>
          <w:sz w:val="24"/>
          <w:szCs w:val="24"/>
        </w:rPr>
      </w:pPr>
    </w:p>
    <w:p w14:paraId="0EBD8AC3" w14:textId="77777777" w:rsidR="00CF1420" w:rsidRDefault="00A00E2B">
      <w:pPr>
        <w:pStyle w:val="2"/>
        <w:tabs>
          <w:tab w:val="left" w:pos="6943"/>
        </w:tabs>
        <w:spacing w:line="312" w:lineRule="auto"/>
        <w:ind w:right="1746"/>
        <w:jc w:val="both"/>
        <w:rPr>
          <w:rFonts w:asciiTheme="minorEastAsia" w:eastAsiaTheme="minorEastAsia" w:hAnsiTheme="minorEastAsia" w:cstheme="minorEastAsia"/>
          <w:spacing w:val="-15"/>
          <w:sz w:val="24"/>
          <w:szCs w:val="24"/>
        </w:rPr>
      </w:pPr>
      <w:bookmarkStart w:id="115" w:name="_Toc131091914"/>
      <w:bookmarkStart w:id="116" w:name="_Toc131090824"/>
      <w:bookmarkStart w:id="117" w:name="_Toc130930130"/>
      <w:bookmarkStart w:id="118" w:name="_Toc130930236"/>
      <w:bookmarkStart w:id="119" w:name="_Toc130930358"/>
      <w:r>
        <w:rPr>
          <w:rFonts w:asciiTheme="minorEastAsia" w:eastAsiaTheme="minorEastAsia" w:hAnsiTheme="minorEastAsia" w:cstheme="minorEastAsia" w:hint="eastAsia"/>
          <w:spacing w:val="16"/>
          <w:sz w:val="24"/>
          <w:szCs w:val="24"/>
        </w:rPr>
        <w:t>参选单位：</w:t>
      </w:r>
      <w:r>
        <w:rPr>
          <w:rFonts w:asciiTheme="minorEastAsia" w:eastAsiaTheme="minorEastAsia" w:hAnsiTheme="minorEastAsia" w:cstheme="minorEastAsia" w:hint="eastAsia"/>
          <w:spacing w:val="16"/>
          <w:sz w:val="24"/>
          <w:szCs w:val="24"/>
          <w:u w:val="single"/>
        </w:rPr>
        <w:t xml:space="preserve"> </w:t>
      </w:r>
      <w:r>
        <w:rPr>
          <w:rFonts w:asciiTheme="minorEastAsia" w:eastAsiaTheme="minorEastAsia" w:hAnsiTheme="minorEastAsia" w:cstheme="minorEastAsia" w:hint="eastAsia"/>
          <w:spacing w:val="16"/>
          <w:sz w:val="24"/>
          <w:szCs w:val="24"/>
          <w:u w:val="single"/>
        </w:rPr>
        <w:tab/>
      </w:r>
      <w:r>
        <w:rPr>
          <w:rFonts w:asciiTheme="minorEastAsia" w:eastAsiaTheme="minorEastAsia" w:hAnsiTheme="minorEastAsia" w:cstheme="minorEastAsia" w:hint="eastAsia"/>
          <w:spacing w:val="10"/>
          <w:sz w:val="24"/>
          <w:szCs w:val="24"/>
        </w:rPr>
        <w:t>（盖章</w:t>
      </w:r>
      <w:r>
        <w:rPr>
          <w:rFonts w:asciiTheme="minorEastAsia" w:eastAsiaTheme="minorEastAsia" w:hAnsiTheme="minorEastAsia" w:cstheme="minorEastAsia" w:hint="eastAsia"/>
          <w:spacing w:val="-15"/>
          <w:sz w:val="24"/>
          <w:szCs w:val="24"/>
        </w:rPr>
        <w:t>）</w:t>
      </w:r>
      <w:bookmarkEnd w:id="115"/>
      <w:bookmarkEnd w:id="116"/>
      <w:r>
        <w:rPr>
          <w:rFonts w:asciiTheme="minorEastAsia" w:eastAsiaTheme="minorEastAsia" w:hAnsiTheme="minorEastAsia" w:cstheme="minorEastAsia" w:hint="eastAsia"/>
          <w:spacing w:val="-15"/>
          <w:sz w:val="24"/>
          <w:szCs w:val="24"/>
        </w:rPr>
        <w:t xml:space="preserve"> </w:t>
      </w:r>
    </w:p>
    <w:p w14:paraId="18811237" w14:textId="77777777" w:rsidR="00CF1420" w:rsidRDefault="00A00E2B">
      <w:pPr>
        <w:pStyle w:val="2"/>
        <w:tabs>
          <w:tab w:val="left" w:pos="6943"/>
        </w:tabs>
        <w:spacing w:line="312" w:lineRule="auto"/>
        <w:ind w:right="1746"/>
        <w:jc w:val="both"/>
        <w:rPr>
          <w:rFonts w:asciiTheme="minorEastAsia" w:eastAsiaTheme="minorEastAsia" w:hAnsiTheme="minorEastAsia" w:cstheme="minorEastAsia"/>
          <w:spacing w:val="-15"/>
          <w:sz w:val="24"/>
          <w:szCs w:val="24"/>
        </w:rPr>
      </w:pPr>
      <w:bookmarkStart w:id="120" w:name="_Toc131091915"/>
      <w:bookmarkStart w:id="121" w:name="_Toc131090825"/>
      <w:r>
        <w:rPr>
          <w:rFonts w:asciiTheme="minorEastAsia" w:eastAsiaTheme="minorEastAsia" w:hAnsiTheme="minorEastAsia" w:cstheme="minorEastAsia" w:hint="eastAsia"/>
          <w:spacing w:val="10"/>
          <w:sz w:val="24"/>
          <w:szCs w:val="24"/>
        </w:rPr>
        <w:t>法定代表人</w:t>
      </w:r>
      <w:r>
        <w:rPr>
          <w:rFonts w:asciiTheme="minorEastAsia" w:eastAsiaTheme="minorEastAsia" w:hAnsiTheme="minorEastAsia" w:cstheme="minorEastAsia" w:hint="eastAsia"/>
          <w:spacing w:val="16"/>
          <w:sz w:val="24"/>
          <w:szCs w:val="24"/>
        </w:rPr>
        <w:t>：</w:t>
      </w:r>
      <w:r>
        <w:rPr>
          <w:rFonts w:asciiTheme="minorEastAsia" w:eastAsiaTheme="minorEastAsia" w:hAnsiTheme="minorEastAsia" w:cstheme="minorEastAsia" w:hint="eastAsia"/>
          <w:spacing w:val="16"/>
          <w:sz w:val="24"/>
          <w:szCs w:val="24"/>
          <w:u w:val="single"/>
        </w:rPr>
        <w:t xml:space="preserve"> </w:t>
      </w:r>
      <w:r>
        <w:rPr>
          <w:rFonts w:asciiTheme="minorEastAsia" w:eastAsiaTheme="minorEastAsia" w:hAnsiTheme="minorEastAsia" w:cstheme="minorEastAsia" w:hint="eastAsia"/>
          <w:spacing w:val="16"/>
          <w:sz w:val="24"/>
          <w:szCs w:val="24"/>
          <w:u w:val="single"/>
        </w:rPr>
        <w:tab/>
      </w:r>
      <w:r>
        <w:rPr>
          <w:rFonts w:asciiTheme="minorEastAsia" w:eastAsiaTheme="minorEastAsia" w:hAnsiTheme="minorEastAsia" w:cstheme="minorEastAsia" w:hint="eastAsia"/>
          <w:spacing w:val="10"/>
          <w:sz w:val="24"/>
          <w:szCs w:val="24"/>
        </w:rPr>
        <w:t>（盖章</w:t>
      </w:r>
      <w:r>
        <w:rPr>
          <w:rFonts w:asciiTheme="minorEastAsia" w:eastAsiaTheme="minorEastAsia" w:hAnsiTheme="minorEastAsia" w:cstheme="minorEastAsia" w:hint="eastAsia"/>
          <w:spacing w:val="-15"/>
          <w:sz w:val="24"/>
          <w:szCs w:val="24"/>
        </w:rPr>
        <w:t>）</w:t>
      </w:r>
      <w:bookmarkEnd w:id="120"/>
      <w:bookmarkEnd w:id="121"/>
      <w:r>
        <w:rPr>
          <w:rFonts w:asciiTheme="minorEastAsia" w:eastAsiaTheme="minorEastAsia" w:hAnsiTheme="minorEastAsia" w:cstheme="minorEastAsia" w:hint="eastAsia"/>
          <w:spacing w:val="-15"/>
          <w:sz w:val="24"/>
          <w:szCs w:val="24"/>
        </w:rPr>
        <w:t xml:space="preserve"> </w:t>
      </w:r>
    </w:p>
    <w:p w14:paraId="2AA48460" w14:textId="77777777" w:rsidR="00CF1420" w:rsidRDefault="00A00E2B">
      <w:pPr>
        <w:pStyle w:val="2"/>
        <w:tabs>
          <w:tab w:val="left" w:pos="6943"/>
        </w:tabs>
        <w:spacing w:line="312" w:lineRule="auto"/>
        <w:ind w:right="1746"/>
        <w:jc w:val="both"/>
        <w:rPr>
          <w:rFonts w:asciiTheme="minorEastAsia" w:eastAsiaTheme="minorEastAsia" w:hAnsiTheme="minorEastAsia" w:cstheme="minorEastAsia"/>
          <w:sz w:val="24"/>
          <w:szCs w:val="24"/>
        </w:rPr>
      </w:pPr>
      <w:bookmarkStart w:id="122" w:name="_Toc131091916"/>
      <w:bookmarkStart w:id="123" w:name="_Toc131090826"/>
      <w:r>
        <w:rPr>
          <w:rFonts w:asciiTheme="minorEastAsia" w:eastAsiaTheme="minorEastAsia" w:hAnsiTheme="minorEastAsia" w:cstheme="minorEastAsia" w:hint="eastAsia"/>
          <w:spacing w:val="10"/>
          <w:sz w:val="24"/>
          <w:szCs w:val="24"/>
        </w:rPr>
        <w:t>或委托代理人</w:t>
      </w:r>
      <w:r>
        <w:rPr>
          <w:rFonts w:asciiTheme="minorEastAsia" w:eastAsiaTheme="minorEastAsia" w:hAnsiTheme="minorEastAsia" w:cstheme="minorEastAsia" w:hint="eastAsia"/>
          <w:spacing w:val="16"/>
          <w:sz w:val="24"/>
          <w:szCs w:val="24"/>
        </w:rPr>
        <w:t>：</w:t>
      </w:r>
      <w:r>
        <w:rPr>
          <w:rFonts w:asciiTheme="minorEastAsia" w:eastAsiaTheme="minorEastAsia" w:hAnsiTheme="minorEastAsia" w:cstheme="minorEastAsia" w:hint="eastAsia"/>
          <w:spacing w:val="16"/>
          <w:sz w:val="24"/>
          <w:szCs w:val="24"/>
          <w:u w:val="single"/>
        </w:rPr>
        <w:t xml:space="preserve"> </w:t>
      </w:r>
      <w:r>
        <w:rPr>
          <w:rFonts w:asciiTheme="minorEastAsia" w:eastAsiaTheme="minorEastAsia" w:hAnsiTheme="minorEastAsia" w:cstheme="minorEastAsia" w:hint="eastAsia"/>
          <w:spacing w:val="16"/>
          <w:sz w:val="24"/>
          <w:szCs w:val="24"/>
          <w:u w:val="single"/>
        </w:rPr>
        <w:tab/>
      </w:r>
      <w:r>
        <w:rPr>
          <w:rFonts w:asciiTheme="minorEastAsia" w:eastAsiaTheme="minorEastAsia" w:hAnsiTheme="minorEastAsia" w:cstheme="minorEastAsia" w:hint="eastAsia"/>
          <w:spacing w:val="10"/>
          <w:sz w:val="24"/>
          <w:szCs w:val="24"/>
        </w:rPr>
        <w:t>（盖章</w:t>
      </w:r>
      <w:r>
        <w:rPr>
          <w:rFonts w:asciiTheme="minorEastAsia" w:eastAsiaTheme="minorEastAsia" w:hAnsiTheme="minorEastAsia" w:cstheme="minorEastAsia" w:hint="eastAsia"/>
          <w:spacing w:val="-15"/>
          <w:sz w:val="24"/>
          <w:szCs w:val="24"/>
        </w:rPr>
        <w:t>）</w:t>
      </w:r>
      <w:bookmarkEnd w:id="117"/>
      <w:bookmarkEnd w:id="118"/>
      <w:bookmarkEnd w:id="119"/>
      <w:bookmarkEnd w:id="122"/>
      <w:bookmarkEnd w:id="123"/>
    </w:p>
    <w:p w14:paraId="047719CA" w14:textId="77777777" w:rsidR="00CF1420" w:rsidRDefault="00CF1420">
      <w:pPr>
        <w:pStyle w:val="a0"/>
        <w:spacing w:before="17"/>
        <w:rPr>
          <w:rFonts w:asciiTheme="minorEastAsia" w:eastAsiaTheme="minorEastAsia" w:hAnsiTheme="minorEastAsia" w:cstheme="minorEastAsia"/>
          <w:b/>
          <w:sz w:val="24"/>
          <w:szCs w:val="24"/>
        </w:rPr>
      </w:pPr>
    </w:p>
    <w:p w14:paraId="682515B9" w14:textId="77777777" w:rsidR="00CF1420" w:rsidRDefault="00A00E2B">
      <w:pPr>
        <w:pStyle w:val="2"/>
        <w:tabs>
          <w:tab w:val="left" w:pos="1375"/>
          <w:tab w:val="left" w:pos="2136"/>
          <w:tab w:val="left" w:pos="2896"/>
        </w:tabs>
        <w:spacing w:line="461" w:lineRule="exact"/>
        <w:ind w:left="897"/>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w w:val="101"/>
          <w:sz w:val="24"/>
          <w:szCs w:val="24"/>
          <w:u w:val="single"/>
        </w:rPr>
        <w:t xml:space="preserve"> </w:t>
      </w:r>
      <w:r>
        <w:rPr>
          <w:rFonts w:asciiTheme="minorEastAsia" w:eastAsiaTheme="minorEastAsia" w:hAnsiTheme="minorEastAsia" w:cstheme="minorEastAsia" w:hint="eastAsia"/>
          <w:sz w:val="24"/>
          <w:szCs w:val="24"/>
          <w:u w:val="single"/>
        </w:rPr>
        <w:tab/>
      </w:r>
      <w:bookmarkStart w:id="124" w:name="_Toc131091917"/>
      <w:bookmarkStart w:id="125" w:name="_Toc130930359"/>
      <w:bookmarkStart w:id="126" w:name="_Toc130930131"/>
      <w:bookmarkStart w:id="127" w:name="_Toc130930237"/>
      <w:bookmarkStart w:id="128" w:name="_Toc131090827"/>
      <w:r>
        <w:rPr>
          <w:rFonts w:asciiTheme="minorEastAsia" w:eastAsiaTheme="minorEastAsia" w:hAnsiTheme="minorEastAsia" w:cstheme="minorEastAsia" w:hint="eastAsia"/>
          <w:spacing w:val="16"/>
          <w:sz w:val="24"/>
          <w:szCs w:val="24"/>
        </w:rPr>
        <w:t>年</w:t>
      </w:r>
      <w:r>
        <w:rPr>
          <w:rFonts w:asciiTheme="minorEastAsia" w:eastAsiaTheme="minorEastAsia" w:hAnsiTheme="minorEastAsia" w:cstheme="minorEastAsia" w:hint="eastAsia"/>
          <w:spacing w:val="16"/>
          <w:sz w:val="24"/>
          <w:szCs w:val="24"/>
          <w:u w:val="single"/>
        </w:rPr>
        <w:t xml:space="preserve"> </w:t>
      </w:r>
      <w:r>
        <w:rPr>
          <w:rFonts w:asciiTheme="minorEastAsia" w:eastAsiaTheme="minorEastAsia" w:hAnsiTheme="minorEastAsia" w:cstheme="minorEastAsia" w:hint="eastAsia"/>
          <w:spacing w:val="16"/>
          <w:sz w:val="24"/>
          <w:szCs w:val="24"/>
          <w:u w:val="single"/>
        </w:rPr>
        <w:tab/>
      </w:r>
      <w:r>
        <w:rPr>
          <w:rFonts w:asciiTheme="minorEastAsia" w:eastAsiaTheme="minorEastAsia" w:hAnsiTheme="minorEastAsia" w:cstheme="minorEastAsia" w:hint="eastAsia"/>
          <w:spacing w:val="16"/>
          <w:sz w:val="24"/>
          <w:szCs w:val="24"/>
        </w:rPr>
        <w:t>月</w:t>
      </w:r>
      <w:r>
        <w:rPr>
          <w:rFonts w:asciiTheme="minorEastAsia" w:eastAsiaTheme="minorEastAsia" w:hAnsiTheme="minorEastAsia" w:cstheme="minorEastAsia" w:hint="eastAsia"/>
          <w:spacing w:val="16"/>
          <w:sz w:val="24"/>
          <w:szCs w:val="24"/>
          <w:u w:val="single"/>
        </w:rPr>
        <w:t xml:space="preserve"> </w:t>
      </w:r>
      <w:r>
        <w:rPr>
          <w:rFonts w:asciiTheme="minorEastAsia" w:eastAsiaTheme="minorEastAsia" w:hAnsiTheme="minorEastAsia" w:cstheme="minorEastAsia" w:hint="eastAsia"/>
          <w:spacing w:val="16"/>
          <w:sz w:val="24"/>
          <w:szCs w:val="24"/>
          <w:u w:val="single"/>
        </w:rPr>
        <w:tab/>
      </w:r>
      <w:r>
        <w:rPr>
          <w:rFonts w:asciiTheme="minorEastAsia" w:eastAsiaTheme="minorEastAsia" w:hAnsiTheme="minorEastAsia" w:cstheme="minorEastAsia" w:hint="eastAsia"/>
          <w:sz w:val="24"/>
          <w:szCs w:val="24"/>
        </w:rPr>
        <w:t>日</w:t>
      </w:r>
      <w:bookmarkEnd w:id="124"/>
      <w:bookmarkEnd w:id="125"/>
      <w:bookmarkEnd w:id="126"/>
      <w:bookmarkEnd w:id="127"/>
      <w:bookmarkEnd w:id="128"/>
    </w:p>
    <w:p w14:paraId="71BF5503" w14:textId="77777777" w:rsidR="00CF1420" w:rsidRDefault="00CF1420">
      <w:pPr>
        <w:spacing w:line="461" w:lineRule="exact"/>
        <w:jc w:val="center"/>
        <w:rPr>
          <w:rFonts w:asciiTheme="minorEastAsia" w:eastAsiaTheme="minorEastAsia" w:hAnsiTheme="minorEastAsia" w:cstheme="minorEastAsia"/>
          <w:sz w:val="24"/>
          <w:szCs w:val="24"/>
        </w:rPr>
        <w:sectPr w:rsidR="00CF1420">
          <w:pgSz w:w="11900" w:h="16840"/>
          <w:pgMar w:top="1420" w:right="980" w:bottom="920" w:left="620" w:header="720" w:footer="657" w:gutter="0"/>
          <w:cols w:space="720"/>
          <w:docGrid w:linePitch="299"/>
        </w:sectPr>
      </w:pPr>
    </w:p>
    <w:p w14:paraId="542D4920" w14:textId="77777777" w:rsidR="00CF1420" w:rsidRDefault="00CF1420">
      <w:pPr>
        <w:pStyle w:val="Heading210"/>
        <w:keepNext/>
        <w:keepLines/>
        <w:spacing w:after="780"/>
        <w:rPr>
          <w:rFonts w:eastAsia="PMingLiU"/>
          <w:b/>
          <w:bCs/>
          <w:sz w:val="2"/>
          <w:szCs w:val="2"/>
        </w:rPr>
      </w:pPr>
      <w:bookmarkStart w:id="129" w:name="_Toc104231758"/>
      <w:bookmarkStart w:id="130" w:name="bookmark497"/>
      <w:bookmarkStart w:id="131" w:name="bookmark495"/>
      <w:bookmarkStart w:id="132" w:name="_Toc104231933"/>
    </w:p>
    <w:p w14:paraId="685B4656" w14:textId="77777777" w:rsidR="00CF1420" w:rsidRDefault="00A00E2B">
      <w:pPr>
        <w:pStyle w:val="Heading210"/>
        <w:keepNext/>
        <w:keepLines/>
        <w:spacing w:after="780"/>
        <w:rPr>
          <w:sz w:val="26"/>
          <w:szCs w:val="26"/>
        </w:rPr>
      </w:pPr>
      <w:bookmarkStart w:id="133" w:name="_Toc131091918"/>
      <w:r>
        <w:rPr>
          <w:b/>
          <w:bCs/>
          <w:sz w:val="26"/>
          <w:szCs w:val="26"/>
        </w:rPr>
        <w:t>第一节</w:t>
      </w:r>
      <w:bookmarkEnd w:id="129"/>
      <w:bookmarkEnd w:id="130"/>
      <w:bookmarkEnd w:id="131"/>
      <w:bookmarkEnd w:id="132"/>
      <w:r>
        <w:rPr>
          <w:rFonts w:hint="eastAsia"/>
          <w:b/>
          <w:bCs/>
          <w:sz w:val="26"/>
          <w:szCs w:val="26"/>
          <w:lang w:val="en-US" w:eastAsia="zh-CN"/>
        </w:rPr>
        <w:t xml:space="preserve">  响应</w:t>
      </w:r>
      <w:r>
        <w:rPr>
          <w:b/>
          <w:bCs/>
          <w:sz w:val="26"/>
          <w:szCs w:val="26"/>
        </w:rPr>
        <w:t>文件资格审查部分格式</w:t>
      </w:r>
      <w:bookmarkEnd w:id="133"/>
    </w:p>
    <w:p w14:paraId="10A638CC" w14:textId="77777777" w:rsidR="00CF1420" w:rsidRDefault="00A00E2B">
      <w:pPr>
        <w:pStyle w:val="Bodytext40"/>
        <w:tabs>
          <w:tab w:val="left" w:pos="3605"/>
        </w:tabs>
        <w:spacing w:after="300"/>
        <w:rPr>
          <w:rFonts w:eastAsia="PMingLiU"/>
        </w:rPr>
      </w:pPr>
      <w:r>
        <w:rPr>
          <w:u w:val="single"/>
        </w:rPr>
        <w:t xml:space="preserve"> </w:t>
      </w:r>
      <w:r>
        <w:rPr>
          <w:u w:val="single"/>
        </w:rPr>
        <w:tab/>
      </w:r>
      <w:r>
        <w:t>项目</w:t>
      </w:r>
    </w:p>
    <w:p w14:paraId="53DD9EA2" w14:textId="77777777" w:rsidR="00CF1420" w:rsidRDefault="00CF1420">
      <w:pPr>
        <w:pStyle w:val="Bodytext40"/>
        <w:tabs>
          <w:tab w:val="left" w:pos="3605"/>
        </w:tabs>
        <w:spacing w:after="1880"/>
        <w:rPr>
          <w:rFonts w:eastAsia="PMingLiU"/>
        </w:rPr>
      </w:pPr>
    </w:p>
    <w:p w14:paraId="781B935A" w14:textId="77777777" w:rsidR="00CF1420" w:rsidRDefault="00A00E2B">
      <w:pPr>
        <w:pStyle w:val="Other10"/>
        <w:spacing w:after="860" w:line="240" w:lineRule="auto"/>
        <w:jc w:val="center"/>
        <w:rPr>
          <w:sz w:val="36"/>
          <w:szCs w:val="36"/>
        </w:rPr>
      </w:pPr>
      <w:r>
        <w:rPr>
          <w:rFonts w:hint="eastAsia"/>
          <w:b/>
          <w:bCs/>
          <w:sz w:val="36"/>
          <w:szCs w:val="36"/>
        </w:rPr>
        <w:t>响应文件</w:t>
      </w:r>
    </w:p>
    <w:p w14:paraId="54F0D01E" w14:textId="77777777" w:rsidR="00CF1420" w:rsidRDefault="00A00E2B">
      <w:pPr>
        <w:pStyle w:val="Bodytext40"/>
        <w:spacing w:after="720"/>
      </w:pPr>
      <w:r>
        <w:rPr>
          <w:rFonts w:hint="eastAsia"/>
        </w:rPr>
        <w:t>响应</w:t>
      </w:r>
      <w:r>
        <w:t>文件</w:t>
      </w:r>
      <w:r>
        <w:rPr>
          <w:rFonts w:hint="eastAsia"/>
          <w:lang w:eastAsia="zh-CN"/>
        </w:rPr>
        <w:t xml:space="preserve"> </w:t>
      </w:r>
      <w:r>
        <w:t>资格审查部分格式</w:t>
      </w:r>
    </w:p>
    <w:p w14:paraId="356CE272" w14:textId="77777777" w:rsidR="00CF1420" w:rsidRDefault="00A00E2B">
      <w:pPr>
        <w:pStyle w:val="Bodytext10"/>
        <w:tabs>
          <w:tab w:val="left" w:pos="3034"/>
        </w:tabs>
        <w:spacing w:after="220" w:line="240" w:lineRule="auto"/>
        <w:jc w:val="center"/>
        <w:rPr>
          <w:sz w:val="22"/>
          <w:szCs w:val="22"/>
        </w:rPr>
      </w:pPr>
      <w:r>
        <w:rPr>
          <w:rFonts w:hint="eastAsia"/>
          <w:b/>
          <w:bCs/>
          <w:sz w:val="22"/>
          <w:szCs w:val="22"/>
        </w:rPr>
        <w:t>编</w:t>
      </w:r>
      <w:r>
        <w:rPr>
          <w:b/>
          <w:bCs/>
          <w:sz w:val="22"/>
          <w:szCs w:val="22"/>
        </w:rPr>
        <w:t>号：</w:t>
      </w:r>
      <w:r>
        <w:rPr>
          <w:b/>
          <w:bCs/>
          <w:u w:val="single"/>
        </w:rPr>
        <w:t xml:space="preserve"> </w:t>
      </w:r>
      <w:r>
        <w:rPr>
          <w:b/>
          <w:bCs/>
          <w:u w:val="single"/>
        </w:rPr>
        <w:tab/>
      </w:r>
    </w:p>
    <w:p w14:paraId="2D37F732" w14:textId="77777777" w:rsidR="00CF1420" w:rsidRDefault="00CF1420">
      <w:pPr>
        <w:pStyle w:val="Bodytext10"/>
        <w:tabs>
          <w:tab w:val="left" w:pos="2568"/>
        </w:tabs>
        <w:spacing w:after="3220" w:line="240" w:lineRule="auto"/>
        <w:jc w:val="center"/>
        <w:rPr>
          <w:rFonts w:eastAsia="PMingLiU"/>
          <w:sz w:val="22"/>
          <w:szCs w:val="22"/>
        </w:rPr>
      </w:pPr>
    </w:p>
    <w:p w14:paraId="57131374" w14:textId="77777777" w:rsidR="00CF1420" w:rsidRDefault="00A00E2B">
      <w:pPr>
        <w:pStyle w:val="Bodytext40"/>
        <w:tabs>
          <w:tab w:val="left" w:pos="6360"/>
        </w:tabs>
        <w:spacing w:after="300"/>
        <w:ind w:left="1800"/>
        <w:jc w:val="left"/>
      </w:pPr>
      <w:r>
        <w:t>参选单位：</w:t>
      </w:r>
      <w:r>
        <w:rPr>
          <w:u w:val="single"/>
        </w:rPr>
        <w:t xml:space="preserve"> </w:t>
      </w:r>
      <w:r>
        <w:rPr>
          <w:u w:val="single"/>
        </w:rPr>
        <w:tab/>
        <w:t>（盖公章）</w:t>
      </w:r>
      <w:r>
        <w:t>_</w:t>
      </w:r>
    </w:p>
    <w:p w14:paraId="11DE1E43" w14:textId="77777777" w:rsidR="00CF1420" w:rsidRDefault="00A00E2B">
      <w:pPr>
        <w:pStyle w:val="Bodytext40"/>
        <w:tabs>
          <w:tab w:val="left" w:pos="3950"/>
        </w:tabs>
        <w:spacing w:after="500"/>
      </w:pPr>
      <w:r>
        <w:t>法定代表人或被授权委托人：</w:t>
      </w:r>
      <w:r>
        <w:tab/>
      </w:r>
      <w:r>
        <w:rPr>
          <w:u w:val="single"/>
        </w:rPr>
        <w:t>（签字或盖章）</w:t>
      </w:r>
    </w:p>
    <w:p w14:paraId="113BB102" w14:textId="77777777" w:rsidR="00CF1420" w:rsidRDefault="00A00E2B">
      <w:pPr>
        <w:pStyle w:val="Bodytext40"/>
        <w:spacing w:after="740"/>
        <w:rPr>
          <w:rFonts w:eastAsia="PMingLiU"/>
        </w:rPr>
      </w:pPr>
      <w:r>
        <w:t>日期：</w:t>
      </w:r>
      <w:r>
        <w:rPr>
          <w:rFonts w:eastAsia="PMingLiU"/>
          <w:u w:val="single"/>
        </w:rPr>
        <w:t xml:space="preserve">    </w:t>
      </w:r>
      <w:r>
        <w:t>年</w:t>
      </w:r>
      <w:r>
        <w:rPr>
          <w:rFonts w:eastAsia="PMingLiU"/>
          <w:u w:val="single"/>
        </w:rPr>
        <w:t xml:space="preserve">    </w:t>
      </w:r>
      <w:r>
        <w:t>月</w:t>
      </w:r>
      <w:r>
        <w:rPr>
          <w:rFonts w:eastAsia="PMingLiU"/>
          <w:u w:val="single"/>
        </w:rPr>
        <w:t xml:space="preserve">    </w:t>
      </w:r>
      <w:r>
        <w:t>日</w:t>
      </w:r>
    </w:p>
    <w:p w14:paraId="3A0243D6" w14:textId="77777777" w:rsidR="00CF1420" w:rsidRDefault="00A00E2B">
      <w:pPr>
        <w:widowControl/>
        <w:numPr>
          <w:ilvl w:val="0"/>
          <w:numId w:val="24"/>
        </w:numPr>
        <w:jc w:val="center"/>
        <w:rPr>
          <w:b/>
          <w:bCs/>
          <w:sz w:val="24"/>
          <w:szCs w:val="24"/>
        </w:rPr>
      </w:pPr>
      <w:r>
        <w:rPr>
          <w:b/>
          <w:bCs/>
          <w:sz w:val="24"/>
          <w:szCs w:val="24"/>
        </w:rPr>
        <w:lastRenderedPageBreak/>
        <w:t>参选单位</w:t>
      </w:r>
      <w:r>
        <w:rPr>
          <w:rFonts w:hint="eastAsia"/>
          <w:b/>
          <w:bCs/>
          <w:sz w:val="24"/>
          <w:szCs w:val="24"/>
          <w:lang w:val="en-US"/>
        </w:rPr>
        <w:t>在有效期内的资质等级证书</w:t>
      </w:r>
      <w:r>
        <w:rPr>
          <w:rFonts w:hint="eastAsia"/>
          <w:b/>
          <w:bCs/>
          <w:sz w:val="24"/>
          <w:szCs w:val="24"/>
        </w:rPr>
        <w:t>复印件加盖公章</w:t>
      </w:r>
    </w:p>
    <w:p w14:paraId="03F145BB" w14:textId="77777777" w:rsidR="00CF1420" w:rsidRDefault="00A00E2B">
      <w:pPr>
        <w:rPr>
          <w:b/>
          <w:bCs/>
          <w:sz w:val="24"/>
          <w:szCs w:val="24"/>
        </w:rPr>
      </w:pPr>
      <w:r>
        <w:rPr>
          <w:rFonts w:hint="eastAsia"/>
          <w:b/>
          <w:bCs/>
          <w:sz w:val="24"/>
          <w:szCs w:val="24"/>
        </w:rPr>
        <w:br w:type="page"/>
      </w:r>
    </w:p>
    <w:p w14:paraId="5A0CDA5E" w14:textId="77777777" w:rsidR="00CF1420" w:rsidRDefault="00A00E2B">
      <w:pPr>
        <w:widowControl/>
        <w:numPr>
          <w:ilvl w:val="0"/>
          <w:numId w:val="24"/>
        </w:numPr>
        <w:jc w:val="center"/>
        <w:rPr>
          <w:b/>
          <w:bCs/>
          <w:sz w:val="24"/>
          <w:szCs w:val="24"/>
        </w:rPr>
      </w:pPr>
      <w:r>
        <w:rPr>
          <w:b/>
          <w:bCs/>
          <w:sz w:val="24"/>
          <w:szCs w:val="24"/>
        </w:rPr>
        <w:lastRenderedPageBreak/>
        <w:t>参选单位</w:t>
      </w:r>
      <w:r>
        <w:rPr>
          <w:rFonts w:hint="eastAsia"/>
          <w:b/>
          <w:bCs/>
          <w:sz w:val="24"/>
          <w:szCs w:val="24"/>
          <w:lang w:val="en-US"/>
        </w:rPr>
        <w:t>在有效期内的</w:t>
      </w:r>
      <w:r>
        <w:rPr>
          <w:rFonts w:hint="eastAsia"/>
          <w:b/>
          <w:bCs/>
          <w:sz w:val="24"/>
          <w:szCs w:val="24"/>
        </w:rPr>
        <w:t>营业执照复印件加盖公章</w:t>
      </w:r>
    </w:p>
    <w:p w14:paraId="3A223445" w14:textId="77777777" w:rsidR="00CF1420" w:rsidRDefault="00A00E2B">
      <w:r>
        <w:br w:type="page"/>
      </w:r>
    </w:p>
    <w:p w14:paraId="4D3C1907" w14:textId="77777777" w:rsidR="00CF1420" w:rsidRDefault="00A00E2B">
      <w:pPr>
        <w:jc w:val="center"/>
        <w:rPr>
          <w:b/>
          <w:bCs/>
          <w:sz w:val="24"/>
          <w:szCs w:val="24"/>
        </w:rPr>
      </w:pPr>
      <w:r>
        <w:rPr>
          <w:rFonts w:hint="eastAsia"/>
          <w:b/>
          <w:bCs/>
          <w:sz w:val="24"/>
          <w:szCs w:val="24"/>
        </w:rPr>
        <w:lastRenderedPageBreak/>
        <w:t>3、无重大违法记录的书面声明函</w:t>
      </w:r>
    </w:p>
    <w:p w14:paraId="1598F2D8"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27A8FF05" w14:textId="77777777" w:rsidR="00CF1420" w:rsidRDefault="00A00E2B">
      <w:pPr>
        <w:adjustRightInd w:val="0"/>
        <w:snapToGrid w:val="0"/>
        <w:spacing w:line="288" w:lineRule="auto"/>
        <w:ind w:firstLineChars="200" w:firstLine="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我单位郑重声明，参加本项目前年内在经营活动中没有重大违法记录（重大违法记录是指供应商因违法经营受到刑事处罚或责令停产停业、吊销许可证或者执照、较大数额等行政处罚）。</w:t>
      </w:r>
    </w:p>
    <w:p w14:paraId="194C1F49" w14:textId="77777777" w:rsidR="00CF1420" w:rsidRDefault="00A00E2B">
      <w:pPr>
        <w:adjustRightInd w:val="0"/>
        <w:snapToGrid w:val="0"/>
        <w:spacing w:line="288"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我单位对上述声明的真实性负责。如有虚假，将依法承担相应责任。</w:t>
      </w:r>
    </w:p>
    <w:p w14:paraId="1858FD67"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28FE0FA4"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35AADB66"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76AFA334" w14:textId="77777777" w:rsidR="00CF1420" w:rsidRDefault="00A00E2B">
      <w:pPr>
        <w:adjustRightInd w:val="0"/>
        <w:snapToGrid w:val="0"/>
        <w:spacing w:line="288"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参选单位名称（盖单位章）:                           </w:t>
      </w:r>
    </w:p>
    <w:p w14:paraId="4B150936" w14:textId="77777777" w:rsidR="00CF1420" w:rsidRDefault="00A00E2B">
      <w:pPr>
        <w:adjustRightInd w:val="0"/>
        <w:snapToGrid w:val="0"/>
        <w:spacing w:line="288"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法定代表人或其委托代理人（签字）:                 </w:t>
      </w:r>
    </w:p>
    <w:p w14:paraId="010F3842" w14:textId="77777777" w:rsidR="00CF1420" w:rsidRDefault="00A00E2B">
      <w:pPr>
        <w:pStyle w:val="Bodytext10"/>
        <w:spacing w:after="100" w:afterAutospacing="1"/>
        <w:rPr>
          <w:rFonts w:eastAsia="PMingLiU"/>
          <w:b/>
          <w:bCs/>
          <w:szCs w:val="21"/>
        </w:rPr>
      </w:pP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sz w:val="24"/>
          <w:szCs w:val="24"/>
        </w:rPr>
        <w:t xml:space="preserve"> </w:t>
      </w:r>
      <w:r>
        <w:rPr>
          <w:rFonts w:asciiTheme="minorEastAsia" w:eastAsiaTheme="minorEastAsia" w:hAnsiTheme="minorEastAsia" w:cstheme="minorEastAsia" w:hint="eastAsia"/>
          <w:sz w:val="24"/>
          <w:szCs w:val="24"/>
        </w:rPr>
        <w:t>期：年</w:t>
      </w:r>
      <w:r>
        <w:rPr>
          <w:rFonts w:asciiTheme="minorEastAsia" w:eastAsiaTheme="minorEastAsia" w:hAnsiTheme="minorEastAsia" w:cstheme="minorEastAsia"/>
          <w:sz w:val="24"/>
          <w:szCs w:val="24"/>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 xml:space="preserve"> </w:t>
      </w:r>
      <w:r>
        <w:rPr>
          <w:rFonts w:asciiTheme="minorEastAsia" w:eastAsiaTheme="minorEastAsia" w:hAnsiTheme="minorEastAsia" w:cstheme="minorEastAsia" w:hint="eastAsia"/>
          <w:sz w:val="24"/>
          <w:szCs w:val="24"/>
        </w:rPr>
        <w:t>日</w:t>
      </w:r>
    </w:p>
    <w:p w14:paraId="3FEDF512" w14:textId="77777777" w:rsidR="00CF1420" w:rsidRDefault="00CF1420">
      <w:pPr>
        <w:pStyle w:val="Bodytext10"/>
        <w:spacing w:after="100" w:afterAutospacing="1"/>
        <w:rPr>
          <w:rFonts w:eastAsia="PMingLiU"/>
          <w:b/>
          <w:bCs/>
          <w:szCs w:val="21"/>
        </w:rPr>
      </w:pPr>
    </w:p>
    <w:p w14:paraId="26DF9D1E" w14:textId="77777777" w:rsidR="00CF1420" w:rsidRDefault="00CF1420">
      <w:pPr>
        <w:pStyle w:val="Bodytext10"/>
        <w:spacing w:after="100" w:afterAutospacing="1"/>
        <w:rPr>
          <w:rFonts w:eastAsia="PMingLiU"/>
          <w:b/>
          <w:bCs/>
          <w:szCs w:val="21"/>
        </w:rPr>
      </w:pPr>
    </w:p>
    <w:p w14:paraId="6B9B4437" w14:textId="77777777" w:rsidR="00CF1420" w:rsidRDefault="00CF1420">
      <w:pPr>
        <w:pStyle w:val="Bodytext10"/>
        <w:spacing w:after="100" w:afterAutospacing="1"/>
        <w:rPr>
          <w:rFonts w:eastAsia="PMingLiU"/>
          <w:b/>
          <w:bCs/>
          <w:szCs w:val="21"/>
        </w:rPr>
      </w:pPr>
    </w:p>
    <w:p w14:paraId="3E94D449" w14:textId="77777777" w:rsidR="00CF1420" w:rsidRDefault="00CF1420">
      <w:pPr>
        <w:pStyle w:val="Bodytext10"/>
        <w:spacing w:after="100" w:afterAutospacing="1"/>
        <w:rPr>
          <w:rFonts w:eastAsia="PMingLiU"/>
          <w:b/>
          <w:bCs/>
          <w:szCs w:val="21"/>
        </w:rPr>
      </w:pPr>
    </w:p>
    <w:p w14:paraId="6EA0DA58" w14:textId="77777777" w:rsidR="00CF1420" w:rsidRDefault="00CF1420">
      <w:pPr>
        <w:pStyle w:val="Bodytext10"/>
        <w:spacing w:after="100" w:afterAutospacing="1"/>
        <w:rPr>
          <w:rFonts w:eastAsia="PMingLiU"/>
          <w:b/>
          <w:bCs/>
          <w:szCs w:val="21"/>
        </w:rPr>
      </w:pPr>
    </w:p>
    <w:p w14:paraId="2BE55C67" w14:textId="77777777" w:rsidR="00CF1420" w:rsidRDefault="00CF1420">
      <w:pPr>
        <w:pStyle w:val="Bodytext10"/>
        <w:spacing w:after="100" w:afterAutospacing="1"/>
        <w:rPr>
          <w:rFonts w:eastAsia="PMingLiU"/>
          <w:b/>
          <w:bCs/>
          <w:szCs w:val="21"/>
        </w:rPr>
      </w:pPr>
    </w:p>
    <w:p w14:paraId="1916ADC4" w14:textId="77777777" w:rsidR="00CF1420" w:rsidRDefault="00CF1420">
      <w:pPr>
        <w:pStyle w:val="Bodytext10"/>
        <w:spacing w:after="100" w:afterAutospacing="1"/>
        <w:rPr>
          <w:rFonts w:eastAsia="PMingLiU"/>
          <w:b/>
          <w:bCs/>
          <w:szCs w:val="21"/>
        </w:rPr>
      </w:pPr>
    </w:p>
    <w:p w14:paraId="16150395" w14:textId="77777777" w:rsidR="00CF1420" w:rsidRDefault="00CF1420">
      <w:pPr>
        <w:pStyle w:val="Bodytext10"/>
        <w:spacing w:after="100" w:afterAutospacing="1"/>
        <w:rPr>
          <w:rFonts w:eastAsia="PMingLiU"/>
          <w:b/>
          <w:bCs/>
          <w:szCs w:val="21"/>
        </w:rPr>
      </w:pPr>
    </w:p>
    <w:p w14:paraId="3F373AA1" w14:textId="77777777" w:rsidR="00CF1420" w:rsidRDefault="00CF1420">
      <w:pPr>
        <w:pStyle w:val="Bodytext10"/>
        <w:spacing w:after="100" w:afterAutospacing="1"/>
        <w:rPr>
          <w:rFonts w:eastAsia="PMingLiU"/>
          <w:b/>
          <w:bCs/>
          <w:szCs w:val="21"/>
        </w:rPr>
      </w:pPr>
    </w:p>
    <w:p w14:paraId="44D1019D" w14:textId="77777777" w:rsidR="00CF1420" w:rsidRDefault="00CF1420">
      <w:pPr>
        <w:pStyle w:val="a0"/>
        <w:sectPr w:rsidR="00CF1420">
          <w:pgSz w:w="11900" w:h="16840"/>
          <w:pgMar w:top="1479" w:right="1254" w:bottom="1701" w:left="1484" w:header="1051" w:footer="567" w:gutter="0"/>
          <w:cols w:space="720"/>
          <w:docGrid w:linePitch="326"/>
        </w:sectPr>
      </w:pPr>
    </w:p>
    <w:p w14:paraId="2137B6AF" w14:textId="77777777" w:rsidR="00CF1420" w:rsidRDefault="00A00E2B">
      <w:pPr>
        <w:pStyle w:val="Bodytext10"/>
        <w:spacing w:after="100" w:afterAutospacing="1" w:line="360" w:lineRule="auto"/>
        <w:jc w:val="center"/>
        <w:rPr>
          <w:b/>
          <w:bCs/>
          <w:sz w:val="24"/>
          <w:szCs w:val="24"/>
        </w:rPr>
      </w:pPr>
      <w:r>
        <w:rPr>
          <w:rFonts w:hint="eastAsia"/>
          <w:b/>
          <w:bCs/>
          <w:sz w:val="24"/>
          <w:szCs w:val="24"/>
          <w:lang w:val="en-US" w:eastAsia="zh-CN" w:bidi="zh-CN"/>
        </w:rPr>
        <w:lastRenderedPageBreak/>
        <w:t>4.1</w:t>
      </w:r>
      <w:r>
        <w:rPr>
          <w:b/>
          <w:bCs/>
          <w:sz w:val="24"/>
          <w:szCs w:val="24"/>
          <w:lang w:val="zh-CN" w:eastAsia="zh-CN" w:bidi="zh-CN"/>
        </w:rPr>
        <w:t>、</w:t>
      </w:r>
      <w:r>
        <w:rPr>
          <w:b/>
          <w:bCs/>
          <w:sz w:val="24"/>
          <w:szCs w:val="24"/>
        </w:rPr>
        <w:t>参选单位法定代表人资格证明书</w:t>
      </w:r>
    </w:p>
    <w:p w14:paraId="71681876" w14:textId="77777777" w:rsidR="00CF1420" w:rsidRDefault="00A00E2B">
      <w:pPr>
        <w:pStyle w:val="Bodytext10"/>
        <w:tabs>
          <w:tab w:val="left" w:pos="3415"/>
        </w:tabs>
        <w:spacing w:after="100" w:afterAutospacing="1"/>
        <w:ind w:firstLine="420"/>
        <w:rPr>
          <w:sz w:val="21"/>
          <w:szCs w:val="21"/>
        </w:rPr>
      </w:pPr>
      <w:r>
        <w:rPr>
          <w:sz w:val="21"/>
          <w:szCs w:val="21"/>
        </w:rPr>
        <w:t>法人名称:</w:t>
      </w:r>
      <w:r>
        <w:rPr>
          <w:sz w:val="21"/>
          <w:szCs w:val="21"/>
          <w:u w:val="single"/>
        </w:rPr>
        <w:t xml:space="preserve"> </w:t>
      </w:r>
      <w:r>
        <w:rPr>
          <w:sz w:val="21"/>
          <w:szCs w:val="21"/>
          <w:u w:val="single"/>
        </w:rPr>
        <w:tab/>
      </w:r>
    </w:p>
    <w:p w14:paraId="417F4C3F" w14:textId="77777777" w:rsidR="00CF1420" w:rsidRDefault="00A00E2B">
      <w:pPr>
        <w:pStyle w:val="Bodytext10"/>
        <w:tabs>
          <w:tab w:val="left" w:pos="3521"/>
        </w:tabs>
        <w:spacing w:after="100" w:afterAutospacing="1"/>
        <w:ind w:firstLine="420"/>
        <w:rPr>
          <w:sz w:val="21"/>
          <w:szCs w:val="21"/>
        </w:rPr>
      </w:pPr>
      <w:r>
        <w:rPr>
          <w:sz w:val="21"/>
          <w:szCs w:val="21"/>
        </w:rPr>
        <w:t>地 址：</w:t>
      </w:r>
      <w:r>
        <w:rPr>
          <w:sz w:val="21"/>
          <w:szCs w:val="21"/>
          <w:u w:val="single"/>
        </w:rPr>
        <w:t xml:space="preserve"> </w:t>
      </w:r>
      <w:r>
        <w:rPr>
          <w:sz w:val="21"/>
          <w:szCs w:val="21"/>
          <w:u w:val="single"/>
        </w:rPr>
        <w:tab/>
      </w:r>
    </w:p>
    <w:p w14:paraId="4B9CDD96" w14:textId="77777777" w:rsidR="00CF1420" w:rsidRDefault="00A00E2B">
      <w:pPr>
        <w:pStyle w:val="Bodytext10"/>
        <w:tabs>
          <w:tab w:val="left" w:pos="2690"/>
          <w:tab w:val="left" w:pos="3833"/>
          <w:tab w:val="left" w:pos="5076"/>
          <w:tab w:val="left" w:pos="6218"/>
        </w:tabs>
        <w:spacing w:after="100" w:afterAutospacing="1"/>
        <w:ind w:firstLine="420"/>
        <w:rPr>
          <w:sz w:val="21"/>
          <w:szCs w:val="21"/>
        </w:rPr>
      </w:pPr>
      <w:r>
        <w:rPr>
          <w:sz w:val="21"/>
          <w:szCs w:val="21"/>
        </w:rPr>
        <w:t>法定代表人姓名：</w:t>
      </w:r>
      <w:r>
        <w:rPr>
          <w:sz w:val="21"/>
          <w:szCs w:val="21"/>
          <w:u w:val="single"/>
        </w:rPr>
        <w:t xml:space="preserve"> </w:t>
      </w:r>
      <w:r>
        <w:rPr>
          <w:sz w:val="21"/>
          <w:szCs w:val="21"/>
          <w:u w:val="single"/>
        </w:rPr>
        <w:tab/>
      </w:r>
      <w:r>
        <w:rPr>
          <w:sz w:val="21"/>
          <w:szCs w:val="21"/>
        </w:rPr>
        <w:t>性别:</w:t>
      </w:r>
      <w:r>
        <w:rPr>
          <w:sz w:val="21"/>
          <w:szCs w:val="21"/>
          <w:u w:val="single"/>
        </w:rPr>
        <w:t xml:space="preserve"> </w:t>
      </w:r>
      <w:r>
        <w:rPr>
          <w:sz w:val="21"/>
          <w:szCs w:val="21"/>
          <w:u w:val="single"/>
        </w:rPr>
        <w:tab/>
      </w:r>
      <w:r>
        <w:rPr>
          <w:sz w:val="21"/>
          <w:szCs w:val="21"/>
        </w:rPr>
        <w:t>年龄：</w:t>
      </w:r>
      <w:r>
        <w:rPr>
          <w:sz w:val="21"/>
          <w:szCs w:val="21"/>
          <w:u w:val="single"/>
        </w:rPr>
        <w:t xml:space="preserve"> </w:t>
      </w:r>
      <w:r>
        <w:rPr>
          <w:sz w:val="21"/>
          <w:szCs w:val="21"/>
          <w:u w:val="single"/>
        </w:rPr>
        <w:tab/>
      </w:r>
      <w:r>
        <w:rPr>
          <w:sz w:val="21"/>
          <w:szCs w:val="21"/>
        </w:rPr>
        <w:t>职务:</w:t>
      </w:r>
      <w:r>
        <w:rPr>
          <w:sz w:val="21"/>
          <w:szCs w:val="21"/>
          <w:u w:val="single"/>
        </w:rPr>
        <w:t xml:space="preserve"> </w:t>
      </w:r>
      <w:r>
        <w:rPr>
          <w:sz w:val="21"/>
          <w:szCs w:val="21"/>
          <w:u w:val="single"/>
        </w:rPr>
        <w:tab/>
      </w:r>
    </w:p>
    <w:p w14:paraId="5BED8F05" w14:textId="77777777" w:rsidR="00CF1420" w:rsidRDefault="00A00E2B">
      <w:pPr>
        <w:pStyle w:val="Bodytext10"/>
        <w:tabs>
          <w:tab w:val="left" w:pos="3000"/>
          <w:tab w:val="left" w:pos="7459"/>
        </w:tabs>
        <w:spacing w:after="100" w:afterAutospacing="1"/>
        <w:ind w:firstLine="420"/>
        <w:jc w:val="both"/>
        <w:rPr>
          <w:sz w:val="21"/>
          <w:szCs w:val="21"/>
        </w:rPr>
      </w:pPr>
      <w:r>
        <w:rPr>
          <w:sz w:val="21"/>
          <w:szCs w:val="21"/>
        </w:rPr>
        <w:t>我系</w:t>
      </w:r>
      <w:r>
        <w:rPr>
          <w:sz w:val="21"/>
          <w:szCs w:val="21"/>
          <w:u w:val="single"/>
        </w:rPr>
        <w:t xml:space="preserve"> </w:t>
      </w:r>
      <w:r>
        <w:rPr>
          <w:sz w:val="21"/>
          <w:szCs w:val="21"/>
          <w:u w:val="single"/>
        </w:rPr>
        <w:tab/>
      </w:r>
      <w:r>
        <w:rPr>
          <w:sz w:val="21"/>
          <w:szCs w:val="21"/>
        </w:rPr>
        <w:t>的法定代表人。前往参加</w:t>
      </w:r>
      <w:r>
        <w:rPr>
          <w:sz w:val="21"/>
          <w:szCs w:val="21"/>
          <w:u w:val="single"/>
        </w:rPr>
        <w:t xml:space="preserve"> </w:t>
      </w:r>
      <w:r>
        <w:rPr>
          <w:sz w:val="21"/>
          <w:szCs w:val="21"/>
          <w:u w:val="single"/>
        </w:rPr>
        <w:tab/>
      </w:r>
      <w:r>
        <w:rPr>
          <w:sz w:val="21"/>
          <w:szCs w:val="21"/>
        </w:rPr>
        <w:t>项目</w:t>
      </w:r>
      <w:r>
        <w:rPr>
          <w:rFonts w:hint="eastAsia"/>
          <w:szCs w:val="21"/>
        </w:rPr>
        <w:t>比选</w:t>
      </w:r>
      <w:r>
        <w:rPr>
          <w:sz w:val="21"/>
          <w:szCs w:val="21"/>
        </w:rPr>
        <w:t>活动及签订项目合同，特此证明。</w:t>
      </w:r>
    </w:p>
    <w:p w14:paraId="43949041" w14:textId="77777777" w:rsidR="00CF1420" w:rsidRDefault="00A00E2B">
      <w:pPr>
        <w:pStyle w:val="Bodytext10"/>
        <w:spacing w:after="100" w:afterAutospacing="1"/>
        <w:ind w:firstLineChars="1100" w:firstLine="2310"/>
        <w:rPr>
          <w:rFonts w:eastAsia="PMingLiU"/>
          <w:sz w:val="21"/>
          <w:szCs w:val="21"/>
        </w:rPr>
      </w:pPr>
      <w:r>
        <w:rPr>
          <w:noProof/>
          <w:sz w:val="21"/>
          <w:szCs w:val="21"/>
          <w:lang w:val="en-US" w:eastAsia="zh-CN" w:bidi="ar-SA"/>
        </w:rPr>
        <mc:AlternateContent>
          <mc:Choice Requires="wps">
            <w:drawing>
              <wp:anchor distT="0" distB="0" distL="114300" distR="114300" simplePos="0" relativeHeight="251661312" behindDoc="0" locked="0" layoutInCell="1" allowOverlap="1" wp14:anchorId="50D01710" wp14:editId="5A11957B">
                <wp:simplePos x="0" y="0"/>
                <wp:positionH relativeFrom="page">
                  <wp:posOffset>1201420</wp:posOffset>
                </wp:positionH>
                <wp:positionV relativeFrom="paragraph">
                  <wp:posOffset>15875</wp:posOffset>
                </wp:positionV>
                <wp:extent cx="1955800" cy="350520"/>
                <wp:effectExtent l="0" t="0" r="0" b="0"/>
                <wp:wrapSquare wrapText="right"/>
                <wp:docPr id="44" name="Shape 44"/>
                <wp:cNvGraphicFramePr/>
                <a:graphic xmlns:a="http://schemas.openxmlformats.org/drawingml/2006/main">
                  <a:graphicData uri="http://schemas.microsoft.com/office/word/2010/wordprocessingShape">
                    <wps:wsp>
                      <wps:cNvSpPr txBox="1"/>
                      <wps:spPr>
                        <a:xfrm>
                          <a:off x="0" y="0"/>
                          <a:ext cx="1955800" cy="350520"/>
                        </a:xfrm>
                        <a:prstGeom prst="rect">
                          <a:avLst/>
                        </a:prstGeom>
                        <a:noFill/>
                      </wps:spPr>
                      <wps:txbx>
                        <w:txbxContent>
                          <w:p w14:paraId="7E1B6736" w14:textId="77777777" w:rsidR="00CF1420" w:rsidRDefault="00A00E2B">
                            <w:pPr>
                              <w:pStyle w:val="Bodytext10"/>
                              <w:spacing w:line="240" w:lineRule="auto"/>
                              <w:rPr>
                                <w:sz w:val="21"/>
                                <w:szCs w:val="21"/>
                              </w:rPr>
                            </w:pPr>
                            <w:r>
                              <w:rPr>
                                <w:rFonts w:asciiTheme="minorEastAsia" w:eastAsiaTheme="minorEastAsia" w:hAnsiTheme="minorEastAsia" w:cstheme="minorEastAsia" w:hint="eastAsia"/>
                                <w:lang w:eastAsia="zh-CN"/>
                              </w:rPr>
                              <w:t>参选单位</w:t>
                            </w:r>
                            <w:r>
                              <w:rPr>
                                <w:sz w:val="21"/>
                                <w:szCs w:val="21"/>
                              </w:rPr>
                              <w:t>：（盖章）</w:t>
                            </w:r>
                          </w:p>
                        </w:txbxContent>
                      </wps:txbx>
                      <wps:bodyPr wrap="square" lIns="0" tIns="0" rIns="0" bIns="0">
                        <a:noAutofit/>
                      </wps:bodyPr>
                    </wps:wsp>
                  </a:graphicData>
                </a:graphic>
              </wp:anchor>
            </w:drawing>
          </mc:Choice>
          <mc:Fallback xmlns:w15="http://schemas.microsoft.com/office/word/2012/wordml">
            <w:pict>
              <v:shapetype w14:anchorId="50D01710" id="_x0000_t202" coordsize="21600,21600" o:spt="202" path="m,l,21600r21600,l21600,xe">
                <v:stroke joinstyle="miter"/>
                <v:path gradientshapeok="t" o:connecttype="rect"/>
              </v:shapetype>
              <v:shape id="Shape 44" o:spid="_x0000_s1026" type="#_x0000_t202" style="position:absolute;left:0;text-align:left;margin-left:94.6pt;margin-top:1.25pt;width:154pt;height:27.6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" filled="f" stroked="f">
                <v:textbox inset="0,0,0,0">
                  <w:txbxContent>
                    <w:p w14:paraId="7E1B6736" w14:textId="77777777" w:rsidR="00CF1420" w:rsidRDefault="00A00E2B">
                      <w:pPr>
                        <w:pStyle w:val="Bodytext10"/>
                        <w:spacing w:line="240" w:lineRule="auto"/>
                        <w:rPr>
                          <w:sz w:val="21"/>
                          <w:szCs w:val="21"/>
                        </w:rPr>
                      </w:pPr>
                      <w:r>
                        <w:rPr>
                          <w:rFonts w:asciiTheme="minorEastAsia" w:eastAsiaTheme="minorEastAsia" w:hAnsiTheme="minorEastAsia" w:cstheme="minorEastAsia" w:hint="eastAsia"/>
                          <w:lang w:eastAsia="zh-CN"/>
                        </w:rPr>
                        <w:t>参选单位</w:t>
                      </w:r>
                      <w:r>
                        <w:rPr>
                          <w:sz w:val="21"/>
                          <w:szCs w:val="21"/>
                        </w:rPr>
                        <w:t>：（盖章）</w:t>
                      </w:r>
                    </w:p>
                  </w:txbxContent>
                </v:textbox>
                <w10:wrap type="square" side="right" anchorx="page"/>
              </v:shape>
            </w:pict>
          </mc:Fallback>
        </mc:AlternateContent>
      </w:r>
    </w:p>
    <w:p w14:paraId="356ED47F" w14:textId="77777777" w:rsidR="00CF1420" w:rsidRDefault="00A00E2B">
      <w:pPr>
        <w:pStyle w:val="Bodytext10"/>
        <w:spacing w:after="100" w:afterAutospacing="1"/>
        <w:ind w:firstLine="420"/>
        <w:jc w:val="both"/>
        <w:rPr>
          <w:b/>
          <w:bCs/>
          <w:sz w:val="21"/>
          <w:szCs w:val="21"/>
        </w:rPr>
      </w:pPr>
      <w:r>
        <w:rPr>
          <w:sz w:val="21"/>
          <w:szCs w:val="21"/>
        </w:rPr>
        <w:t>日 期：年 月 日</w:t>
      </w:r>
    </w:p>
    <w:p w14:paraId="77DADF87" w14:textId="77777777" w:rsidR="00CF1420" w:rsidRDefault="00CF1420">
      <w:pPr>
        <w:pStyle w:val="Bodytext10"/>
        <w:spacing w:after="100" w:afterAutospacing="1" w:line="360" w:lineRule="auto"/>
        <w:ind w:firstLine="420"/>
        <w:jc w:val="both"/>
        <w:rPr>
          <w:rFonts w:eastAsia="PMingLiU"/>
          <w:b/>
          <w:bCs/>
        </w:rPr>
      </w:pPr>
    </w:p>
    <w:p w14:paraId="22BE449E" w14:textId="77777777" w:rsidR="00CF1420" w:rsidRDefault="00CF1420">
      <w:pPr>
        <w:pStyle w:val="Bodytext10"/>
        <w:spacing w:after="100" w:afterAutospacing="1" w:line="360" w:lineRule="auto"/>
        <w:ind w:firstLine="420"/>
        <w:jc w:val="both"/>
        <w:rPr>
          <w:rFonts w:eastAsia="PMingLiU"/>
          <w:b/>
          <w:bCs/>
        </w:rPr>
      </w:pPr>
    </w:p>
    <w:p w14:paraId="785B1D90" w14:textId="77777777" w:rsidR="00CF1420" w:rsidRDefault="00CF1420">
      <w:pPr>
        <w:pStyle w:val="Bodytext10"/>
        <w:spacing w:after="100" w:afterAutospacing="1" w:line="360" w:lineRule="auto"/>
        <w:ind w:firstLine="420"/>
        <w:jc w:val="both"/>
        <w:rPr>
          <w:rFonts w:eastAsia="PMingLiU"/>
          <w:b/>
          <w:bCs/>
        </w:rPr>
      </w:pPr>
    </w:p>
    <w:p w14:paraId="5A8A180B" w14:textId="77777777" w:rsidR="00CF1420" w:rsidRDefault="00CF1420">
      <w:pPr>
        <w:pStyle w:val="Bodytext10"/>
        <w:spacing w:after="100" w:afterAutospacing="1" w:line="360" w:lineRule="auto"/>
        <w:ind w:firstLine="420"/>
        <w:jc w:val="both"/>
        <w:rPr>
          <w:rFonts w:eastAsia="PMingLiU"/>
          <w:b/>
          <w:bCs/>
        </w:rPr>
      </w:pPr>
    </w:p>
    <w:p w14:paraId="7EC94C36" w14:textId="77777777" w:rsidR="00CF1420" w:rsidRDefault="00CF1420">
      <w:pPr>
        <w:pStyle w:val="Bodytext10"/>
        <w:spacing w:after="100" w:afterAutospacing="1" w:line="360" w:lineRule="auto"/>
        <w:ind w:firstLine="420"/>
        <w:jc w:val="both"/>
        <w:rPr>
          <w:rFonts w:eastAsia="PMingLiU"/>
          <w:b/>
          <w:bCs/>
        </w:rPr>
      </w:pPr>
    </w:p>
    <w:p w14:paraId="0B7DBB3E" w14:textId="77777777" w:rsidR="00CF1420" w:rsidRDefault="00CF1420">
      <w:pPr>
        <w:pStyle w:val="Bodytext10"/>
        <w:spacing w:after="100" w:afterAutospacing="1" w:line="360" w:lineRule="auto"/>
        <w:ind w:firstLine="420"/>
        <w:jc w:val="both"/>
        <w:rPr>
          <w:rFonts w:eastAsia="PMingLiU"/>
          <w:b/>
          <w:bCs/>
        </w:rPr>
      </w:pPr>
    </w:p>
    <w:p w14:paraId="7184E44E" w14:textId="77777777" w:rsidR="00CF1420" w:rsidRDefault="00CF1420">
      <w:pPr>
        <w:pStyle w:val="Bodytext10"/>
        <w:spacing w:after="100" w:afterAutospacing="1" w:line="360" w:lineRule="auto"/>
        <w:ind w:firstLine="420"/>
        <w:jc w:val="both"/>
        <w:rPr>
          <w:rFonts w:eastAsia="PMingLiU"/>
          <w:b/>
          <w:bCs/>
        </w:rPr>
      </w:pPr>
    </w:p>
    <w:p w14:paraId="123779AD" w14:textId="77777777" w:rsidR="00CF1420" w:rsidRDefault="00CF1420">
      <w:pPr>
        <w:pStyle w:val="Bodytext10"/>
        <w:spacing w:after="100" w:afterAutospacing="1" w:line="360" w:lineRule="auto"/>
        <w:ind w:firstLine="420"/>
        <w:jc w:val="both"/>
        <w:rPr>
          <w:rFonts w:eastAsia="PMingLiU"/>
          <w:b/>
          <w:bCs/>
        </w:rPr>
      </w:pPr>
    </w:p>
    <w:p w14:paraId="7543A6B4" w14:textId="77777777" w:rsidR="00CF1420" w:rsidRDefault="00CF1420">
      <w:pPr>
        <w:pStyle w:val="Bodytext10"/>
        <w:spacing w:after="100" w:afterAutospacing="1" w:line="360" w:lineRule="auto"/>
        <w:ind w:firstLine="420"/>
        <w:jc w:val="both"/>
        <w:rPr>
          <w:rFonts w:eastAsia="PMingLiU"/>
          <w:b/>
          <w:bCs/>
        </w:rPr>
      </w:pPr>
    </w:p>
    <w:p w14:paraId="3F5F44D2" w14:textId="77777777" w:rsidR="00CF1420" w:rsidRDefault="00CF1420">
      <w:pPr>
        <w:pStyle w:val="Bodytext10"/>
        <w:spacing w:after="100" w:afterAutospacing="1" w:line="360" w:lineRule="auto"/>
        <w:ind w:firstLine="420"/>
        <w:jc w:val="both"/>
        <w:rPr>
          <w:rFonts w:eastAsia="PMingLiU"/>
          <w:b/>
          <w:bCs/>
        </w:rPr>
      </w:pPr>
    </w:p>
    <w:p w14:paraId="44E008D3" w14:textId="77777777" w:rsidR="00CF1420" w:rsidRDefault="00CF1420">
      <w:pPr>
        <w:pStyle w:val="Bodytext10"/>
        <w:spacing w:after="100" w:afterAutospacing="1" w:line="360" w:lineRule="auto"/>
        <w:ind w:firstLine="420"/>
        <w:jc w:val="both"/>
        <w:rPr>
          <w:rFonts w:eastAsia="PMingLiU"/>
          <w:b/>
          <w:bCs/>
        </w:rPr>
      </w:pPr>
    </w:p>
    <w:p w14:paraId="61BF6D01" w14:textId="77777777" w:rsidR="00CF1420" w:rsidRDefault="00CF1420">
      <w:pPr>
        <w:pStyle w:val="Bodytext10"/>
        <w:spacing w:after="100" w:afterAutospacing="1" w:line="360" w:lineRule="auto"/>
        <w:ind w:firstLine="420"/>
        <w:jc w:val="both"/>
        <w:rPr>
          <w:rFonts w:eastAsia="PMingLiU"/>
          <w:b/>
          <w:bCs/>
        </w:rPr>
      </w:pPr>
    </w:p>
    <w:p w14:paraId="07C59DDA" w14:textId="77777777" w:rsidR="00CF1420" w:rsidRDefault="00CF1420">
      <w:pPr>
        <w:pStyle w:val="Bodytext10"/>
        <w:spacing w:after="100" w:afterAutospacing="1" w:line="360" w:lineRule="auto"/>
        <w:ind w:firstLine="420"/>
        <w:jc w:val="both"/>
        <w:rPr>
          <w:rFonts w:eastAsia="PMingLiU"/>
          <w:b/>
          <w:bCs/>
        </w:rPr>
      </w:pPr>
    </w:p>
    <w:p w14:paraId="4345698B" w14:textId="77777777" w:rsidR="00CF1420" w:rsidRDefault="00A00E2B">
      <w:pPr>
        <w:pStyle w:val="Bodytext10"/>
        <w:spacing w:after="100" w:afterAutospacing="1" w:line="360" w:lineRule="auto"/>
        <w:jc w:val="center"/>
        <w:rPr>
          <w:b/>
          <w:bCs/>
          <w:sz w:val="24"/>
          <w:szCs w:val="24"/>
          <w:lang w:val="zh-CN" w:eastAsia="zh-CN" w:bidi="zh-CN"/>
        </w:rPr>
      </w:pPr>
      <w:r>
        <w:rPr>
          <w:rFonts w:hint="eastAsia"/>
          <w:b/>
          <w:bCs/>
          <w:sz w:val="24"/>
          <w:szCs w:val="24"/>
          <w:lang w:val="en-US" w:eastAsia="zh-CN" w:bidi="zh-CN"/>
        </w:rPr>
        <w:lastRenderedPageBreak/>
        <w:t>4.2</w:t>
      </w:r>
      <w:r>
        <w:rPr>
          <w:rFonts w:hint="eastAsia"/>
          <w:b/>
          <w:bCs/>
          <w:sz w:val="24"/>
          <w:szCs w:val="24"/>
          <w:lang w:val="zh-CN" w:eastAsia="zh-CN" w:bidi="zh-CN"/>
        </w:rPr>
        <w:t>、法人代表授权委托书</w:t>
      </w:r>
    </w:p>
    <w:p w14:paraId="58EEDFEC"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5F114630" w14:textId="77777777" w:rsidR="00CF1420" w:rsidRDefault="00A00E2B">
      <w:pPr>
        <w:adjustRightInd w:val="0"/>
        <w:snapToGrid w:val="0"/>
        <w:spacing w:line="288"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本授权书声明：</w:t>
      </w:r>
    </w:p>
    <w:p w14:paraId="34BE7708" w14:textId="77777777" w:rsidR="00CF1420" w:rsidRDefault="00A00E2B">
      <w:pPr>
        <w:adjustRightInd w:val="0"/>
        <w:snapToGrid w:val="0"/>
        <w:spacing w:line="288" w:lineRule="auto"/>
        <w:ind w:firstLineChars="200" w:firstLine="480"/>
        <w:textAlignment w:val="baseline"/>
        <w:rPr>
          <w:rFonts w:asciiTheme="minorEastAsia" w:eastAsiaTheme="minorEastAsia" w:hAnsiTheme="minorEastAsia" w:cstheme="minorEastAsia"/>
        </w:rPr>
      </w:pPr>
      <w:r>
        <w:rPr>
          <w:rFonts w:asciiTheme="minorEastAsia" w:eastAsiaTheme="minorEastAsia" w:hAnsiTheme="minorEastAsia" w:cstheme="minorEastAsia" w:hint="eastAsia"/>
          <w:sz w:val="24"/>
          <w:szCs w:val="24"/>
        </w:rPr>
        <w:t>注册于</w:t>
      </w:r>
      <w:r>
        <w:rPr>
          <w:rFonts w:asciiTheme="minorEastAsia" w:eastAsiaTheme="minorEastAsia" w:hAnsiTheme="minorEastAsia" w:cstheme="minorEastAsia" w:hint="eastAsia"/>
          <w:sz w:val="24"/>
          <w:szCs w:val="24"/>
          <w:u w:val="single"/>
          <w:lang w:val="en-US"/>
        </w:rPr>
        <w:t xml:space="preserve">  </w:t>
      </w:r>
      <w:r>
        <w:rPr>
          <w:rFonts w:asciiTheme="minorEastAsia" w:eastAsiaTheme="minorEastAsia" w:hAnsiTheme="minorEastAsia" w:cstheme="minorEastAsia"/>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heme="minorEastAsia" w:eastAsiaTheme="minorEastAsia" w:hAnsiTheme="minorEastAsia" w:cstheme="minorEastAsia" w:hint="eastAsia"/>
          <w:sz w:val="24"/>
          <w:szCs w:val="24"/>
        </w:rPr>
        <w:t>的公司，由</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heme="minorEastAsia" w:eastAsiaTheme="minorEastAsia" w:hAnsiTheme="minorEastAsia" w:cstheme="minorEastAsia" w:hint="eastAsia"/>
          <w:sz w:val="24"/>
          <w:szCs w:val="24"/>
        </w:rPr>
        <w:t>（法人代表姓名、职务）代表公司授权</w:t>
      </w:r>
    </w:p>
    <w:p w14:paraId="09E92E59" w14:textId="77777777" w:rsidR="00CF1420" w:rsidRDefault="00A00E2B">
      <w:pPr>
        <w:adjustRightInd w:val="0"/>
        <w:snapToGrid w:val="0"/>
        <w:spacing w:line="288" w:lineRule="auto"/>
        <w:textAlignment w:val="baseline"/>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heme="minorEastAsia" w:eastAsiaTheme="minorEastAsia" w:hAnsiTheme="minorEastAsia" w:cstheme="minorEastAsia" w:hint="eastAsia"/>
          <w:sz w:val="24"/>
          <w:szCs w:val="24"/>
        </w:rPr>
        <w:t>（被授权人的姓名、职务）为本公司的合法代理人，全权处理</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heme="minorEastAsia" w:eastAsiaTheme="minorEastAsia" w:hAnsiTheme="minorEastAsia" w:cstheme="minorEastAsia" w:hint="eastAsia"/>
        </w:rPr>
        <w:t>项目</w:t>
      </w:r>
      <w:r>
        <w:rPr>
          <w:rFonts w:asciiTheme="minorEastAsia" w:eastAsiaTheme="minorEastAsia" w:hAnsiTheme="minorEastAsia" w:cstheme="minorEastAsia" w:hint="eastAsia"/>
          <w:sz w:val="24"/>
          <w:szCs w:val="24"/>
        </w:rPr>
        <w:t>的比选及合同履行等事项。</w:t>
      </w:r>
    </w:p>
    <w:p w14:paraId="51A3C7E6"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1338ABE8" w14:textId="77777777" w:rsidR="00CF1420" w:rsidRDefault="00A00E2B">
      <w:pPr>
        <w:adjustRightInd w:val="0"/>
        <w:snapToGrid w:val="0"/>
        <w:spacing w:line="288"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本授权书于</w:t>
      </w:r>
      <w:r>
        <w:rPr>
          <w:rFonts w:asciiTheme="minorEastAsia" w:eastAsiaTheme="minorEastAsia" w:hAnsiTheme="minorEastAsia" w:cstheme="minorEastAsia" w:hint="eastAsia"/>
          <w:sz w:val="24"/>
          <w:szCs w:val="24"/>
          <w:lang w:val="en-US"/>
        </w:rPr>
        <w:t xml:space="preserve"> </w:t>
      </w:r>
      <w:r>
        <w:rPr>
          <w:rFonts w:asciiTheme="minorEastAsia" w:eastAsiaTheme="minorEastAsia" w:hAnsiTheme="minorEastAsia" w:cstheme="minorEastAsia"/>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lang w:val="en-US"/>
        </w:rPr>
        <w:t xml:space="preserve"> </w:t>
      </w:r>
      <w:r>
        <w:rPr>
          <w:rFonts w:asciiTheme="minorEastAsia" w:eastAsiaTheme="minorEastAsia" w:hAnsiTheme="minorEastAsia" w:cstheme="minorEastAsia"/>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rPr>
        <w:t xml:space="preserve">  </w:t>
      </w:r>
      <w:r>
        <w:rPr>
          <w:rFonts w:asciiTheme="minorEastAsia" w:eastAsiaTheme="minorEastAsia" w:hAnsiTheme="minorEastAsia" w:cstheme="minorEastAsia" w:hint="eastAsia"/>
          <w:sz w:val="24"/>
          <w:szCs w:val="24"/>
          <w:lang w:val="en-US"/>
        </w:rPr>
        <w:t xml:space="preserve"> </w:t>
      </w:r>
      <w:r>
        <w:rPr>
          <w:rFonts w:asciiTheme="minorEastAsia" w:eastAsiaTheme="minorEastAsia" w:hAnsiTheme="minorEastAsia" w:cstheme="minorEastAsia" w:hint="eastAsia"/>
          <w:sz w:val="24"/>
          <w:szCs w:val="24"/>
        </w:rPr>
        <w:t>日签字加盖公章后生效，特此声明。</w:t>
      </w:r>
    </w:p>
    <w:p w14:paraId="0027A599"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0C08888C"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3E6B0B8C"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2BA6D3EA" w14:textId="77777777" w:rsidR="00CF1420" w:rsidRDefault="00CF1420">
      <w:pPr>
        <w:adjustRightInd w:val="0"/>
        <w:snapToGrid w:val="0"/>
        <w:spacing w:line="288" w:lineRule="auto"/>
        <w:textAlignment w:val="baseline"/>
        <w:rPr>
          <w:rFonts w:asciiTheme="minorEastAsia" w:eastAsiaTheme="minorEastAsia" w:hAnsiTheme="minorEastAsia" w:cstheme="minorEastAsia"/>
        </w:rPr>
      </w:pPr>
    </w:p>
    <w:p w14:paraId="3A1C8F4D" w14:textId="77777777" w:rsidR="00CF1420" w:rsidRDefault="00A00E2B">
      <w:pPr>
        <w:adjustRightInd w:val="0"/>
        <w:snapToGrid w:val="0"/>
        <w:textAlignment w:val="baseline"/>
        <w:rPr>
          <w:rFonts w:asciiTheme="minorEastAsia" w:eastAsiaTheme="minorEastAsia" w:hAnsiTheme="minorEastAsia" w:cstheme="minorEastAsia"/>
          <w:sz w:val="24"/>
          <w:szCs w:val="24"/>
        </w:rPr>
      </w:pPr>
      <w:bookmarkStart w:id="134" w:name="_Hlk131169008"/>
      <w:r>
        <w:rPr>
          <w:rFonts w:asciiTheme="minorEastAsia" w:eastAsiaTheme="minorEastAsia" w:hAnsiTheme="minorEastAsia" w:cstheme="minorEastAsia" w:hint="eastAsia"/>
          <w:sz w:val="24"/>
          <w:szCs w:val="24"/>
        </w:rPr>
        <w:t>参选单位</w:t>
      </w:r>
      <w:bookmarkEnd w:id="134"/>
      <w:r>
        <w:rPr>
          <w:rFonts w:asciiTheme="minorEastAsia" w:eastAsiaTheme="minorEastAsia" w:hAnsiTheme="minorEastAsia" w:cstheme="minorEastAsia" w:hint="eastAsia"/>
          <w:sz w:val="24"/>
          <w:szCs w:val="24"/>
        </w:rPr>
        <w:t>：（公章）</w:t>
      </w:r>
    </w:p>
    <w:p w14:paraId="74B247E6" w14:textId="77777777" w:rsidR="00CF1420" w:rsidRDefault="00A00E2B">
      <w:pPr>
        <w:adjustRightInd w:val="0"/>
        <w:snapToGrid w:val="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法人代表签字：</w:t>
      </w:r>
    </w:p>
    <w:p w14:paraId="767D34F8" w14:textId="77777777" w:rsidR="00CF1420" w:rsidRDefault="00A00E2B">
      <w:pPr>
        <w:adjustRightInd w:val="0"/>
        <w:snapToGrid w:val="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法人代表身份证号码：</w:t>
      </w:r>
    </w:p>
    <w:p w14:paraId="3C65F605" w14:textId="77777777" w:rsidR="00CF1420" w:rsidRDefault="00A00E2B">
      <w:pPr>
        <w:adjustRightInd w:val="0"/>
        <w:snapToGrid w:val="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法人代表章：</w:t>
      </w:r>
    </w:p>
    <w:p w14:paraId="2E9BF542" w14:textId="77777777" w:rsidR="00CF1420" w:rsidRDefault="00A00E2B">
      <w:pPr>
        <w:adjustRightInd w:val="0"/>
        <w:snapToGrid w:val="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代理人（被授权人）签字并盖单位章：</w:t>
      </w:r>
    </w:p>
    <w:p w14:paraId="301CBDD8" w14:textId="77777777" w:rsidR="00CF1420" w:rsidRDefault="00A00E2B">
      <w:pPr>
        <w:pStyle w:val="Bodytext10"/>
        <w:spacing w:line="240" w:lineRule="auto"/>
        <w:rPr>
          <w:rFonts w:asciiTheme="minorEastAsia" w:eastAsiaTheme="minorEastAsia" w:hAnsiTheme="minorEastAsia" w:cstheme="minorEastAsia"/>
          <w:sz w:val="24"/>
          <w:szCs w:val="24"/>
          <w:lang w:val="zh-CN" w:eastAsia="zh-CN" w:bidi="zh-CN"/>
        </w:rPr>
      </w:pPr>
      <w:r>
        <w:rPr>
          <w:rFonts w:asciiTheme="minorEastAsia" w:eastAsiaTheme="minorEastAsia" w:hAnsiTheme="minorEastAsia" w:cstheme="minorEastAsia" w:hint="eastAsia"/>
          <w:sz w:val="24"/>
          <w:szCs w:val="24"/>
          <w:lang w:val="zh-CN" w:eastAsia="zh-CN" w:bidi="zh-CN"/>
        </w:rPr>
        <w:t>代理人（被授权人）身份证号码：</w:t>
      </w:r>
    </w:p>
    <w:p w14:paraId="59ABCB47" w14:textId="77777777" w:rsidR="00CF1420" w:rsidRDefault="00A00E2B">
      <w:pPr>
        <w:pStyle w:val="Bodytext10"/>
        <w:spacing w:line="240" w:lineRule="auto"/>
        <w:rPr>
          <w:rFonts w:asciiTheme="minorEastAsia" w:eastAsiaTheme="minorEastAsia" w:hAnsiTheme="minorEastAsia" w:cstheme="minorEastAsia"/>
          <w:sz w:val="24"/>
          <w:szCs w:val="24"/>
          <w:lang w:val="zh-CN" w:eastAsia="zh-CN" w:bidi="zh-CN"/>
        </w:rPr>
      </w:pPr>
      <w:r>
        <w:rPr>
          <w:rFonts w:asciiTheme="minorEastAsia" w:eastAsiaTheme="minorEastAsia" w:hAnsiTheme="minorEastAsia" w:cstheme="minorEastAsia" w:hint="eastAsia"/>
          <w:sz w:val="24"/>
          <w:szCs w:val="24"/>
          <w:lang w:val="zh-CN" w:eastAsia="zh-CN" w:bidi="zh-CN"/>
        </w:rPr>
        <w:t>日</w:t>
      </w:r>
      <w:r>
        <w:rPr>
          <w:rFonts w:asciiTheme="minorEastAsia" w:eastAsiaTheme="minorEastAsia" w:hAnsiTheme="minorEastAsia" w:cstheme="minorEastAsia"/>
          <w:sz w:val="24"/>
          <w:szCs w:val="24"/>
          <w:lang w:val="zh-CN" w:eastAsia="zh-CN" w:bidi="zh-CN"/>
        </w:rPr>
        <w:t xml:space="preserve"> </w:t>
      </w:r>
      <w:r>
        <w:rPr>
          <w:rFonts w:asciiTheme="minorEastAsia" w:eastAsiaTheme="minorEastAsia" w:hAnsiTheme="minorEastAsia" w:cstheme="minorEastAsia" w:hint="eastAsia"/>
          <w:sz w:val="24"/>
          <w:szCs w:val="24"/>
          <w:lang w:val="zh-CN" w:eastAsia="zh-CN" w:bidi="zh-CN"/>
        </w:rPr>
        <w:t>期：年</w:t>
      </w:r>
      <w:r>
        <w:rPr>
          <w:rFonts w:asciiTheme="minorEastAsia" w:eastAsiaTheme="minorEastAsia" w:hAnsiTheme="minorEastAsia" w:cstheme="minorEastAsia"/>
          <w:sz w:val="24"/>
          <w:szCs w:val="24"/>
          <w:lang w:val="zh-CN" w:eastAsia="zh-CN" w:bidi="zh-CN"/>
        </w:rPr>
        <w:t xml:space="preserve"> </w:t>
      </w:r>
      <w:r>
        <w:rPr>
          <w:rFonts w:asciiTheme="minorEastAsia" w:eastAsiaTheme="minorEastAsia" w:hAnsiTheme="minorEastAsia" w:cstheme="minorEastAsia" w:hint="eastAsia"/>
          <w:sz w:val="24"/>
          <w:szCs w:val="24"/>
          <w:lang w:val="zh-CN" w:eastAsia="zh-CN" w:bidi="zh-CN"/>
        </w:rPr>
        <w:t>月</w:t>
      </w:r>
      <w:r>
        <w:rPr>
          <w:rFonts w:asciiTheme="minorEastAsia" w:eastAsiaTheme="minorEastAsia" w:hAnsiTheme="minorEastAsia" w:cstheme="minorEastAsia"/>
          <w:sz w:val="24"/>
          <w:szCs w:val="24"/>
          <w:lang w:val="zh-CN" w:eastAsia="zh-CN" w:bidi="zh-CN"/>
        </w:rPr>
        <w:t xml:space="preserve"> </w:t>
      </w:r>
      <w:r>
        <w:rPr>
          <w:rFonts w:asciiTheme="minorEastAsia" w:eastAsiaTheme="minorEastAsia" w:hAnsiTheme="minorEastAsia" w:cstheme="minorEastAsia" w:hint="eastAsia"/>
          <w:sz w:val="24"/>
          <w:szCs w:val="24"/>
          <w:lang w:val="zh-CN" w:eastAsia="zh-CN" w:bidi="zh-CN"/>
        </w:rPr>
        <w:t>日</w:t>
      </w:r>
    </w:p>
    <w:p w14:paraId="2EA24B65" w14:textId="77777777" w:rsidR="00CF1420" w:rsidRDefault="00CF1420">
      <w:pPr>
        <w:pStyle w:val="Bodytext10"/>
        <w:rPr>
          <w:rFonts w:asciiTheme="minorEastAsia" w:eastAsia="PMingLiU" w:hAnsiTheme="minorEastAsia" w:cstheme="minorEastAsia"/>
          <w:sz w:val="24"/>
          <w:szCs w:val="24"/>
        </w:rPr>
      </w:pPr>
    </w:p>
    <w:p w14:paraId="23332B0C" w14:textId="77777777" w:rsidR="00CF1420" w:rsidRDefault="00CF1420">
      <w:pPr>
        <w:pStyle w:val="Bodytext10"/>
        <w:spacing w:after="100" w:afterAutospacing="1"/>
        <w:jc w:val="center"/>
        <w:rPr>
          <w:rFonts w:asciiTheme="minorEastAsia" w:eastAsia="PMingLiU" w:hAnsiTheme="minorEastAsia" w:cstheme="minorEastAsia"/>
          <w:sz w:val="24"/>
          <w:szCs w:val="24"/>
        </w:rPr>
      </w:pPr>
    </w:p>
    <w:p w14:paraId="7D073E87" w14:textId="77777777" w:rsidR="00CF1420" w:rsidRDefault="00CF1420">
      <w:pPr>
        <w:pStyle w:val="Bodytext10"/>
        <w:spacing w:after="100" w:afterAutospacing="1"/>
        <w:jc w:val="center"/>
        <w:rPr>
          <w:rFonts w:asciiTheme="minorEastAsia" w:eastAsia="PMingLiU" w:hAnsiTheme="minorEastAsia" w:cstheme="minorEastAsia"/>
          <w:sz w:val="24"/>
          <w:szCs w:val="24"/>
        </w:rPr>
      </w:pPr>
    </w:p>
    <w:p w14:paraId="19F6B2B6" w14:textId="77777777" w:rsidR="00CF1420" w:rsidRDefault="00CF1420">
      <w:pPr>
        <w:pStyle w:val="Bodytext10"/>
        <w:spacing w:after="100" w:afterAutospacing="1"/>
        <w:jc w:val="center"/>
        <w:rPr>
          <w:rFonts w:asciiTheme="minorEastAsia" w:eastAsia="PMingLiU" w:hAnsiTheme="minorEastAsia" w:cstheme="minorEastAsia"/>
          <w:sz w:val="24"/>
          <w:szCs w:val="24"/>
        </w:rPr>
      </w:pPr>
    </w:p>
    <w:p w14:paraId="2832B8B9" w14:textId="77777777" w:rsidR="00CF1420" w:rsidRDefault="00CF1420">
      <w:pPr>
        <w:pStyle w:val="Bodytext10"/>
        <w:spacing w:after="100" w:afterAutospacing="1"/>
        <w:jc w:val="center"/>
        <w:rPr>
          <w:rFonts w:asciiTheme="minorEastAsia" w:eastAsia="PMingLiU" w:hAnsiTheme="minorEastAsia" w:cstheme="minorEastAsia"/>
          <w:sz w:val="24"/>
          <w:szCs w:val="24"/>
        </w:rPr>
      </w:pPr>
    </w:p>
    <w:p w14:paraId="3CE56B6C" w14:textId="77777777" w:rsidR="00CF1420" w:rsidRDefault="00CF1420">
      <w:pPr>
        <w:pStyle w:val="Bodytext10"/>
        <w:spacing w:after="100" w:afterAutospacing="1"/>
        <w:jc w:val="center"/>
        <w:rPr>
          <w:rFonts w:eastAsia="PMingLiU"/>
          <w:b/>
          <w:bCs/>
          <w:szCs w:val="21"/>
        </w:rPr>
      </w:pPr>
    </w:p>
    <w:p w14:paraId="4856DC62" w14:textId="77777777" w:rsidR="00CF1420" w:rsidRDefault="00CF1420">
      <w:pPr>
        <w:pStyle w:val="Bodytext10"/>
        <w:spacing w:after="100" w:afterAutospacing="1"/>
        <w:jc w:val="center"/>
        <w:rPr>
          <w:rFonts w:eastAsia="PMingLiU"/>
          <w:b/>
          <w:bCs/>
          <w:szCs w:val="21"/>
        </w:rPr>
      </w:pPr>
    </w:p>
    <w:p w14:paraId="475186C0" w14:textId="77777777" w:rsidR="00CF1420" w:rsidRDefault="00CF1420">
      <w:pPr>
        <w:pStyle w:val="Bodytext10"/>
        <w:spacing w:after="100" w:afterAutospacing="1"/>
        <w:rPr>
          <w:rFonts w:eastAsia="PMingLiU"/>
          <w:b/>
          <w:bCs/>
          <w:sz w:val="21"/>
          <w:szCs w:val="21"/>
        </w:rPr>
      </w:pPr>
    </w:p>
    <w:p w14:paraId="1DAB43DA" w14:textId="77777777" w:rsidR="00CF1420" w:rsidRDefault="00CF1420">
      <w:pPr>
        <w:pStyle w:val="Bodytext10"/>
        <w:spacing w:after="100" w:afterAutospacing="1"/>
        <w:jc w:val="center"/>
        <w:rPr>
          <w:b/>
          <w:bCs/>
          <w:sz w:val="24"/>
          <w:szCs w:val="24"/>
          <w:lang w:val="en-US" w:eastAsia="zh-CN"/>
        </w:rPr>
      </w:pPr>
    </w:p>
    <w:p w14:paraId="4E56BC57" w14:textId="77777777" w:rsidR="00CF1420" w:rsidRDefault="00A00E2B">
      <w:pPr>
        <w:pStyle w:val="Bodytext10"/>
        <w:spacing w:after="100" w:afterAutospacing="1"/>
        <w:jc w:val="center"/>
        <w:rPr>
          <w:rFonts w:eastAsia="PMingLiU"/>
          <w:b/>
          <w:bCs/>
          <w:sz w:val="24"/>
          <w:szCs w:val="24"/>
        </w:rPr>
      </w:pPr>
      <w:r>
        <w:rPr>
          <w:rFonts w:hint="eastAsia"/>
          <w:b/>
          <w:bCs/>
          <w:sz w:val="24"/>
          <w:szCs w:val="24"/>
          <w:lang w:val="en-US" w:eastAsia="zh-CN"/>
        </w:rPr>
        <w:lastRenderedPageBreak/>
        <w:t>5</w:t>
      </w:r>
      <w:r>
        <w:rPr>
          <w:rFonts w:hint="eastAsia"/>
          <w:b/>
          <w:bCs/>
          <w:sz w:val="24"/>
          <w:szCs w:val="24"/>
        </w:rPr>
        <w:t>、其他资料</w:t>
      </w:r>
    </w:p>
    <w:p w14:paraId="70842DA5" w14:textId="77777777" w:rsidR="00CF1420" w:rsidRDefault="00A00E2B">
      <w:pPr>
        <w:pStyle w:val="Bodytext10"/>
        <w:spacing w:after="100" w:afterAutospacing="1"/>
        <w:ind w:firstLineChars="200" w:firstLine="480"/>
        <w:sectPr w:rsidR="00CF1420">
          <w:headerReference w:type="default" r:id="rId14"/>
          <w:footerReference w:type="default" r:id="rId15"/>
          <w:pgSz w:w="11900" w:h="16840"/>
          <w:pgMar w:top="975" w:right="1162" w:bottom="793" w:left="1418" w:header="547" w:footer="567" w:gutter="0"/>
          <w:cols w:space="720"/>
          <w:docGrid w:linePitch="326"/>
        </w:sectPr>
      </w:pPr>
      <w:r>
        <w:rPr>
          <w:rFonts w:hint="eastAsia"/>
          <w:sz w:val="24"/>
          <w:szCs w:val="24"/>
        </w:rPr>
        <w:t>参选单位自行编制，内容包括但不限于“参选比选设计公司资格要求”所涉及的所有内容</w:t>
      </w:r>
    </w:p>
    <w:p w14:paraId="19D7FD31" w14:textId="77777777" w:rsidR="00CF1420" w:rsidRDefault="00CF1420">
      <w:pPr>
        <w:pStyle w:val="Heading210"/>
        <w:keepNext/>
        <w:keepLines/>
        <w:spacing w:after="280"/>
        <w:ind w:firstLineChars="600" w:firstLine="1566"/>
        <w:jc w:val="left"/>
        <w:rPr>
          <w:b/>
          <w:bCs/>
          <w:sz w:val="26"/>
          <w:szCs w:val="26"/>
        </w:rPr>
      </w:pPr>
      <w:bookmarkStart w:id="135" w:name="bookmark515"/>
      <w:bookmarkStart w:id="136" w:name="_Toc104231762"/>
      <w:bookmarkStart w:id="137" w:name="bookmark517"/>
      <w:bookmarkStart w:id="138" w:name="_Toc104231937"/>
    </w:p>
    <w:p w14:paraId="0E190A29" w14:textId="77777777" w:rsidR="00CF1420" w:rsidRDefault="00A00E2B">
      <w:pPr>
        <w:pStyle w:val="Heading210"/>
        <w:keepNext/>
        <w:keepLines/>
        <w:spacing w:after="280"/>
        <w:ind w:rightChars="64" w:right="141"/>
        <w:rPr>
          <w:rFonts w:eastAsia="PMingLiU"/>
          <w:b/>
          <w:bCs/>
          <w:sz w:val="26"/>
          <w:szCs w:val="26"/>
        </w:rPr>
      </w:pPr>
      <w:bookmarkStart w:id="139" w:name="_Toc131091919"/>
      <w:r>
        <w:rPr>
          <w:b/>
          <w:bCs/>
          <w:sz w:val="26"/>
          <w:szCs w:val="26"/>
        </w:rPr>
        <w:t>第</w:t>
      </w:r>
      <w:r>
        <w:rPr>
          <w:rFonts w:hint="eastAsia"/>
          <w:b/>
          <w:bCs/>
          <w:sz w:val="26"/>
          <w:szCs w:val="26"/>
          <w:lang w:val="en-US" w:eastAsia="zh-CN"/>
        </w:rPr>
        <w:t>二</w:t>
      </w:r>
      <w:r>
        <w:rPr>
          <w:b/>
          <w:bCs/>
          <w:sz w:val="26"/>
          <w:szCs w:val="26"/>
        </w:rPr>
        <w:t>节</w:t>
      </w:r>
      <w:r>
        <w:rPr>
          <w:rFonts w:hint="eastAsia"/>
          <w:b/>
          <w:bCs/>
          <w:sz w:val="26"/>
          <w:szCs w:val="26"/>
          <w:lang w:eastAsia="zh-CN"/>
        </w:rPr>
        <w:t xml:space="preserve"> </w:t>
      </w:r>
      <w:r>
        <w:rPr>
          <w:rFonts w:eastAsia="PMingLiU"/>
          <w:b/>
          <w:bCs/>
          <w:sz w:val="26"/>
          <w:szCs w:val="26"/>
        </w:rPr>
        <w:t xml:space="preserve"> </w:t>
      </w:r>
      <w:r>
        <w:rPr>
          <w:rFonts w:eastAsia="PMingLiU" w:hint="eastAsia"/>
          <w:b/>
          <w:bCs/>
          <w:sz w:val="26"/>
          <w:szCs w:val="26"/>
        </w:rPr>
        <w:t>响应</w:t>
      </w:r>
      <w:r>
        <w:rPr>
          <w:b/>
          <w:bCs/>
          <w:sz w:val="26"/>
          <w:szCs w:val="26"/>
        </w:rPr>
        <w:t>文件技术部分格式</w:t>
      </w:r>
      <w:bookmarkEnd w:id="135"/>
      <w:bookmarkEnd w:id="136"/>
      <w:bookmarkEnd w:id="137"/>
      <w:bookmarkEnd w:id="138"/>
      <w:bookmarkEnd w:id="139"/>
    </w:p>
    <w:p w14:paraId="71A773B3" w14:textId="77777777" w:rsidR="00CF1420" w:rsidRDefault="00CF1420">
      <w:pPr>
        <w:pStyle w:val="Heading210"/>
        <w:keepNext/>
        <w:keepLines/>
        <w:spacing w:after="280"/>
        <w:ind w:left="1640" w:firstLineChars="200" w:firstLine="520"/>
        <w:jc w:val="left"/>
        <w:rPr>
          <w:rFonts w:eastAsia="PMingLiU"/>
          <w:sz w:val="26"/>
          <w:szCs w:val="26"/>
        </w:rPr>
      </w:pPr>
    </w:p>
    <w:p w14:paraId="400E8BB2" w14:textId="77777777" w:rsidR="00CF1420" w:rsidRDefault="00A00E2B">
      <w:pPr>
        <w:pStyle w:val="Bodytext40"/>
        <w:tabs>
          <w:tab w:val="left" w:pos="5905"/>
        </w:tabs>
        <w:spacing w:after="280"/>
        <w:ind w:left="2300"/>
        <w:jc w:val="left"/>
      </w:pPr>
      <w:r>
        <w:rPr>
          <w:u w:val="single"/>
        </w:rPr>
        <w:t xml:space="preserve"> </w:t>
      </w:r>
      <w:r>
        <w:rPr>
          <w:u w:val="single"/>
        </w:rPr>
        <w:tab/>
      </w:r>
      <w:r>
        <w:t>项目</w:t>
      </w:r>
    </w:p>
    <w:p w14:paraId="0911F446" w14:textId="77777777" w:rsidR="00CF1420" w:rsidRDefault="00CF1420">
      <w:pPr>
        <w:pStyle w:val="Bodytext40"/>
        <w:tabs>
          <w:tab w:val="left" w:pos="5905"/>
        </w:tabs>
        <w:spacing w:after="1880"/>
        <w:ind w:left="2300"/>
        <w:jc w:val="left"/>
        <w:rPr>
          <w:rFonts w:eastAsia="PMingLiU"/>
        </w:rPr>
      </w:pPr>
    </w:p>
    <w:p w14:paraId="10D4D549" w14:textId="77777777" w:rsidR="00CF1420" w:rsidRDefault="00A00E2B">
      <w:pPr>
        <w:pStyle w:val="Other10"/>
        <w:spacing w:after="860" w:line="240" w:lineRule="auto"/>
        <w:jc w:val="center"/>
        <w:rPr>
          <w:sz w:val="36"/>
          <w:szCs w:val="36"/>
        </w:rPr>
      </w:pPr>
      <w:r>
        <w:rPr>
          <w:rFonts w:hint="eastAsia"/>
          <w:b/>
          <w:bCs/>
          <w:sz w:val="36"/>
          <w:szCs w:val="36"/>
        </w:rPr>
        <w:t>响应文件</w:t>
      </w:r>
    </w:p>
    <w:p w14:paraId="5006F94E" w14:textId="77777777" w:rsidR="00CF1420" w:rsidRDefault="00A00E2B">
      <w:pPr>
        <w:pStyle w:val="Bodytext40"/>
        <w:spacing w:after="680"/>
      </w:pPr>
      <w:r>
        <w:rPr>
          <w:rFonts w:hint="eastAsia"/>
        </w:rPr>
        <w:t>响应</w:t>
      </w:r>
      <w:r>
        <w:t>文件</w:t>
      </w:r>
      <w:r>
        <w:rPr>
          <w:rFonts w:hint="eastAsia"/>
          <w:lang w:eastAsia="zh-CN"/>
        </w:rPr>
        <w:t xml:space="preserve"> </w:t>
      </w:r>
      <w:r>
        <w:t>技术部分格式</w:t>
      </w:r>
    </w:p>
    <w:p w14:paraId="3697107C" w14:textId="77777777" w:rsidR="00CF1420" w:rsidRDefault="00A00E2B">
      <w:pPr>
        <w:pStyle w:val="Bodytext10"/>
        <w:tabs>
          <w:tab w:val="left" w:pos="5954"/>
        </w:tabs>
        <w:spacing w:after="220" w:line="240" w:lineRule="auto"/>
        <w:ind w:left="2760" w:firstLineChars="33" w:firstLine="73"/>
        <w:rPr>
          <w:sz w:val="22"/>
          <w:szCs w:val="22"/>
        </w:rPr>
      </w:pPr>
      <w:r>
        <w:rPr>
          <w:rFonts w:hint="eastAsia"/>
          <w:b/>
          <w:bCs/>
          <w:sz w:val="22"/>
          <w:szCs w:val="22"/>
        </w:rPr>
        <w:t>编</w:t>
      </w:r>
      <w:r>
        <w:rPr>
          <w:b/>
          <w:bCs/>
          <w:sz w:val="22"/>
          <w:szCs w:val="22"/>
        </w:rPr>
        <w:t>号：</w:t>
      </w:r>
      <w:r>
        <w:rPr>
          <w:b/>
          <w:bCs/>
          <w:u w:val="single"/>
        </w:rPr>
        <w:t xml:space="preserve"> </w:t>
      </w:r>
      <w:r>
        <w:rPr>
          <w:b/>
          <w:bCs/>
          <w:u w:val="single"/>
        </w:rPr>
        <w:tab/>
      </w:r>
    </w:p>
    <w:p w14:paraId="5C603525" w14:textId="77777777" w:rsidR="00CF1420" w:rsidRDefault="00CF1420">
      <w:pPr>
        <w:pStyle w:val="Bodytext10"/>
        <w:spacing w:after="3100" w:line="240" w:lineRule="auto"/>
        <w:rPr>
          <w:rFonts w:eastAsia="PMingLiU"/>
          <w:sz w:val="22"/>
          <w:szCs w:val="22"/>
        </w:rPr>
      </w:pPr>
    </w:p>
    <w:p w14:paraId="71E3ACF2" w14:textId="77777777" w:rsidR="00CF1420" w:rsidRDefault="00A00E2B">
      <w:pPr>
        <w:pStyle w:val="Bodytext40"/>
        <w:tabs>
          <w:tab w:val="left" w:pos="6200"/>
          <w:tab w:val="left" w:pos="7722"/>
        </w:tabs>
        <w:spacing w:after="280"/>
        <w:ind w:left="1640"/>
        <w:jc w:val="left"/>
      </w:pPr>
      <w:r>
        <w:t>参选单位：</w:t>
      </w:r>
      <w:r>
        <w:rPr>
          <w:u w:val="single"/>
        </w:rPr>
        <w:t xml:space="preserve"> </w:t>
      </w:r>
      <w:r>
        <w:rPr>
          <w:u w:val="single"/>
        </w:rPr>
        <w:tab/>
        <w:t xml:space="preserve">（盖公章） </w:t>
      </w:r>
      <w:r>
        <w:rPr>
          <w:u w:val="single"/>
        </w:rPr>
        <w:tab/>
      </w:r>
    </w:p>
    <w:p w14:paraId="466EBE51" w14:textId="77777777" w:rsidR="00CF1420" w:rsidRDefault="00A00E2B">
      <w:pPr>
        <w:pStyle w:val="Bodytext40"/>
        <w:tabs>
          <w:tab w:val="left" w:pos="5079"/>
        </w:tabs>
        <w:spacing w:after="500"/>
        <w:ind w:left="1640"/>
        <w:jc w:val="left"/>
      </w:pPr>
      <w:r>
        <w:t>法定代表人或被授权委托人：</w:t>
      </w:r>
      <w:r>
        <w:tab/>
      </w:r>
      <w:r>
        <w:rPr>
          <w:u w:val="single"/>
        </w:rPr>
        <w:tab/>
      </w:r>
      <w:r>
        <w:rPr>
          <w:u w:val="single"/>
        </w:rPr>
        <w:tab/>
        <w:t>（签字或盖章）</w:t>
      </w:r>
    </w:p>
    <w:p w14:paraId="218813C0" w14:textId="77777777" w:rsidR="00CF1420" w:rsidRDefault="00A00E2B">
      <w:pPr>
        <w:pStyle w:val="Bodytext40"/>
        <w:spacing w:after="600"/>
        <w:ind w:left="3080"/>
        <w:jc w:val="left"/>
        <w:sectPr w:rsidR="00CF1420">
          <w:headerReference w:type="even" r:id="rId16"/>
          <w:headerReference w:type="default" r:id="rId17"/>
          <w:footerReference w:type="even" r:id="rId18"/>
          <w:footerReference w:type="default" r:id="rId19"/>
          <w:pgSz w:w="11900" w:h="16840"/>
          <w:pgMar w:top="1052" w:right="1127" w:bottom="2185" w:left="1418" w:header="1077" w:footer="567" w:gutter="0"/>
          <w:cols w:space="720"/>
          <w:docGrid w:linePitch="326"/>
        </w:sectPr>
      </w:pPr>
      <w:r>
        <w:t>日期：__年__月__日</w:t>
      </w:r>
    </w:p>
    <w:p w14:paraId="7C6A7CEB" w14:textId="77777777" w:rsidR="00CF1420" w:rsidRDefault="00A00E2B">
      <w:pPr>
        <w:pStyle w:val="Bodytext40"/>
        <w:numPr>
          <w:ilvl w:val="0"/>
          <w:numId w:val="25"/>
        </w:numPr>
        <w:spacing w:after="240"/>
        <w:rPr>
          <w:lang w:val="en-US" w:eastAsia="zh-CN"/>
        </w:rPr>
      </w:pPr>
      <w:bookmarkStart w:id="140" w:name="bookmark504"/>
      <w:bookmarkStart w:id="141" w:name="bookmark506"/>
      <w:bookmarkStart w:id="142" w:name="_Toc104231760"/>
      <w:bookmarkStart w:id="143" w:name="bookmark505"/>
      <w:bookmarkStart w:id="144" w:name="_Toc104231935"/>
      <w:bookmarkStart w:id="145" w:name="bookmark518"/>
      <w:bookmarkStart w:id="146" w:name="bookmark519"/>
      <w:bookmarkStart w:id="147" w:name="_Toc104231938"/>
      <w:bookmarkStart w:id="148" w:name="bookmark521"/>
      <w:bookmarkStart w:id="149" w:name="bookmark520"/>
      <w:bookmarkStart w:id="150" w:name="_Toc104231763"/>
      <w:r>
        <w:rPr>
          <w:rFonts w:hint="eastAsia"/>
          <w:lang w:val="en-US" w:eastAsia="zh-CN"/>
        </w:rPr>
        <w:lastRenderedPageBreak/>
        <w:t>参选单位实施能力</w:t>
      </w:r>
    </w:p>
    <w:p w14:paraId="1C475136" w14:textId="77777777" w:rsidR="00CF1420" w:rsidRDefault="00A00E2B">
      <w:pPr>
        <w:pStyle w:val="Bodytext40"/>
        <w:spacing w:after="240"/>
        <w:jc w:val="both"/>
        <w:rPr>
          <w:b w:val="0"/>
          <w:bCs w:val="0"/>
          <w:sz w:val="24"/>
          <w:szCs w:val="24"/>
        </w:rPr>
      </w:pPr>
      <w:r>
        <w:rPr>
          <w:rFonts w:cs="Times New Roman" w:hint="eastAsia"/>
          <w:b w:val="0"/>
          <w:bCs w:val="0"/>
          <w:sz w:val="24"/>
          <w:szCs w:val="24"/>
          <w:lang w:val="en-US" w:eastAsia="zh-CN" w:bidi="en-US"/>
        </w:rPr>
        <w:t>参选单位</w:t>
      </w:r>
      <w:r>
        <w:rPr>
          <w:rFonts w:cs="Times New Roman"/>
          <w:b w:val="0"/>
          <w:bCs w:val="0"/>
          <w:sz w:val="24"/>
          <w:szCs w:val="24"/>
          <w:lang w:val="en-US" w:eastAsia="zh-CN" w:bidi="en-US"/>
        </w:rPr>
        <w:t>20</w:t>
      </w:r>
      <w:r>
        <w:rPr>
          <w:rFonts w:cs="Times New Roman" w:hint="eastAsia"/>
          <w:b w:val="0"/>
          <w:bCs w:val="0"/>
          <w:sz w:val="24"/>
          <w:szCs w:val="24"/>
          <w:lang w:val="en-US" w:eastAsia="zh-CN" w:bidi="en-US"/>
        </w:rPr>
        <w:t>20</w:t>
      </w:r>
      <w:r>
        <w:rPr>
          <w:b w:val="0"/>
          <w:bCs w:val="0"/>
          <w:sz w:val="24"/>
          <w:szCs w:val="24"/>
        </w:rPr>
        <w:t>年至今（现场）设计过类似的工程</w:t>
      </w:r>
    </w:p>
    <w:tbl>
      <w:tblPr>
        <w:tblW w:w="9219" w:type="dxa"/>
        <w:jc w:val="center"/>
        <w:tblLayout w:type="fixed"/>
        <w:tblCellMar>
          <w:left w:w="10" w:type="dxa"/>
          <w:right w:w="10" w:type="dxa"/>
        </w:tblCellMar>
        <w:tblLook w:val="04A0" w:firstRow="1" w:lastRow="0" w:firstColumn="1" w:lastColumn="0" w:noHBand="0" w:noVBand="1"/>
      </w:tblPr>
      <w:tblGrid>
        <w:gridCol w:w="1694"/>
        <w:gridCol w:w="1694"/>
        <w:gridCol w:w="1694"/>
        <w:gridCol w:w="1022"/>
        <w:gridCol w:w="1027"/>
        <w:gridCol w:w="1037"/>
        <w:gridCol w:w="1051"/>
      </w:tblGrid>
      <w:tr w:rsidR="00CF1420" w14:paraId="46AEF868" w14:textId="77777777">
        <w:trPr>
          <w:trHeight w:hRule="exact" w:val="442"/>
          <w:jc w:val="center"/>
        </w:trPr>
        <w:tc>
          <w:tcPr>
            <w:tcW w:w="1694" w:type="dxa"/>
            <w:tcBorders>
              <w:top w:val="single" w:sz="4" w:space="0" w:color="auto"/>
              <w:left w:val="single" w:sz="4" w:space="0" w:color="auto"/>
            </w:tcBorders>
            <w:shd w:val="clear" w:color="auto" w:fill="FFFFFF"/>
            <w:vAlign w:val="center"/>
          </w:tcPr>
          <w:p w14:paraId="7703589C" w14:textId="77777777" w:rsidR="00CF1420" w:rsidRDefault="00A00E2B">
            <w:pPr>
              <w:pStyle w:val="Other10"/>
              <w:spacing w:line="240" w:lineRule="auto"/>
              <w:jc w:val="center"/>
              <w:rPr>
                <w:sz w:val="18"/>
                <w:szCs w:val="18"/>
              </w:rPr>
            </w:pPr>
            <w:r>
              <w:rPr>
                <w:sz w:val="18"/>
                <w:szCs w:val="18"/>
              </w:rPr>
              <w:t>建设单位</w:t>
            </w:r>
          </w:p>
        </w:tc>
        <w:tc>
          <w:tcPr>
            <w:tcW w:w="1694" w:type="dxa"/>
            <w:tcBorders>
              <w:top w:val="single" w:sz="4" w:space="0" w:color="auto"/>
              <w:left w:val="single" w:sz="4" w:space="0" w:color="auto"/>
            </w:tcBorders>
            <w:shd w:val="clear" w:color="auto" w:fill="FFFFFF"/>
            <w:vAlign w:val="center"/>
          </w:tcPr>
          <w:p w14:paraId="566B4A43" w14:textId="77777777" w:rsidR="00CF1420" w:rsidRDefault="00A00E2B">
            <w:pPr>
              <w:pStyle w:val="Other10"/>
              <w:spacing w:line="240" w:lineRule="auto"/>
              <w:jc w:val="center"/>
              <w:rPr>
                <w:sz w:val="18"/>
                <w:szCs w:val="18"/>
              </w:rPr>
            </w:pPr>
            <w:r>
              <w:rPr>
                <w:sz w:val="18"/>
                <w:szCs w:val="18"/>
              </w:rPr>
              <w:t>项目名称</w:t>
            </w:r>
          </w:p>
        </w:tc>
        <w:tc>
          <w:tcPr>
            <w:tcW w:w="1694" w:type="dxa"/>
            <w:tcBorders>
              <w:top w:val="single" w:sz="4" w:space="0" w:color="auto"/>
              <w:left w:val="single" w:sz="4" w:space="0" w:color="auto"/>
            </w:tcBorders>
            <w:shd w:val="clear" w:color="auto" w:fill="FFFFFF"/>
            <w:vAlign w:val="center"/>
          </w:tcPr>
          <w:p w14:paraId="6D0CD443" w14:textId="77777777" w:rsidR="00CF1420" w:rsidRDefault="00A00E2B">
            <w:pPr>
              <w:pStyle w:val="Other10"/>
              <w:spacing w:line="240" w:lineRule="auto"/>
              <w:jc w:val="center"/>
              <w:rPr>
                <w:sz w:val="18"/>
                <w:szCs w:val="18"/>
              </w:rPr>
            </w:pPr>
            <w:r>
              <w:rPr>
                <w:sz w:val="18"/>
                <w:szCs w:val="18"/>
              </w:rPr>
              <w:t>建设地点</w:t>
            </w:r>
          </w:p>
        </w:tc>
        <w:tc>
          <w:tcPr>
            <w:tcW w:w="1022" w:type="dxa"/>
            <w:tcBorders>
              <w:top w:val="single" w:sz="4" w:space="0" w:color="auto"/>
              <w:left w:val="single" w:sz="4" w:space="0" w:color="auto"/>
            </w:tcBorders>
            <w:shd w:val="clear" w:color="auto" w:fill="FFFFFF"/>
            <w:vAlign w:val="center"/>
          </w:tcPr>
          <w:p w14:paraId="20380C12" w14:textId="77777777" w:rsidR="00CF1420" w:rsidRDefault="00A00E2B">
            <w:pPr>
              <w:pStyle w:val="Other10"/>
              <w:spacing w:line="240" w:lineRule="auto"/>
              <w:jc w:val="center"/>
              <w:rPr>
                <w:sz w:val="18"/>
                <w:szCs w:val="18"/>
              </w:rPr>
            </w:pPr>
            <w:r>
              <w:rPr>
                <w:sz w:val="18"/>
                <w:szCs w:val="18"/>
              </w:rPr>
              <w:t>结构</w:t>
            </w:r>
          </w:p>
        </w:tc>
        <w:tc>
          <w:tcPr>
            <w:tcW w:w="1027" w:type="dxa"/>
            <w:tcBorders>
              <w:top w:val="single" w:sz="4" w:space="0" w:color="auto"/>
              <w:left w:val="single" w:sz="4" w:space="0" w:color="auto"/>
            </w:tcBorders>
            <w:shd w:val="clear" w:color="auto" w:fill="FFFFFF"/>
            <w:vAlign w:val="center"/>
          </w:tcPr>
          <w:p w14:paraId="2133E096" w14:textId="77777777" w:rsidR="00CF1420" w:rsidRDefault="00A00E2B">
            <w:pPr>
              <w:pStyle w:val="Other10"/>
              <w:spacing w:line="240" w:lineRule="auto"/>
              <w:jc w:val="center"/>
              <w:rPr>
                <w:sz w:val="18"/>
                <w:szCs w:val="18"/>
              </w:rPr>
            </w:pPr>
            <w:r>
              <w:rPr>
                <w:sz w:val="18"/>
                <w:szCs w:val="18"/>
              </w:rPr>
              <w:t>规模</w:t>
            </w:r>
          </w:p>
        </w:tc>
        <w:tc>
          <w:tcPr>
            <w:tcW w:w="1037" w:type="dxa"/>
            <w:tcBorders>
              <w:top w:val="single" w:sz="4" w:space="0" w:color="auto"/>
              <w:left w:val="single" w:sz="4" w:space="0" w:color="auto"/>
            </w:tcBorders>
            <w:shd w:val="clear" w:color="auto" w:fill="FFFFFF"/>
            <w:vAlign w:val="center"/>
          </w:tcPr>
          <w:p w14:paraId="5E3BB05C" w14:textId="77777777" w:rsidR="00CF1420" w:rsidRDefault="00A00E2B">
            <w:pPr>
              <w:pStyle w:val="Other10"/>
              <w:spacing w:line="240" w:lineRule="auto"/>
              <w:jc w:val="center"/>
              <w:rPr>
                <w:sz w:val="18"/>
                <w:szCs w:val="18"/>
              </w:rPr>
            </w:pPr>
            <w:r>
              <w:rPr>
                <w:sz w:val="18"/>
                <w:szCs w:val="18"/>
              </w:rPr>
              <w:t>周期</w:t>
            </w:r>
          </w:p>
        </w:tc>
        <w:tc>
          <w:tcPr>
            <w:tcW w:w="1051" w:type="dxa"/>
            <w:tcBorders>
              <w:top w:val="single" w:sz="4" w:space="0" w:color="auto"/>
              <w:left w:val="single" w:sz="4" w:space="0" w:color="auto"/>
              <w:right w:val="single" w:sz="4" w:space="0" w:color="auto"/>
            </w:tcBorders>
            <w:shd w:val="clear" w:color="auto" w:fill="FFFFFF"/>
            <w:vAlign w:val="center"/>
          </w:tcPr>
          <w:p w14:paraId="32E99968" w14:textId="77777777" w:rsidR="00CF1420" w:rsidRDefault="00A00E2B">
            <w:pPr>
              <w:pStyle w:val="Other10"/>
              <w:spacing w:line="240" w:lineRule="auto"/>
              <w:jc w:val="center"/>
              <w:rPr>
                <w:sz w:val="18"/>
                <w:szCs w:val="18"/>
              </w:rPr>
            </w:pPr>
            <w:r>
              <w:rPr>
                <w:sz w:val="18"/>
                <w:szCs w:val="18"/>
              </w:rPr>
              <w:t>备注</w:t>
            </w:r>
          </w:p>
        </w:tc>
      </w:tr>
      <w:tr w:rsidR="00CF1420" w14:paraId="67238360" w14:textId="77777777">
        <w:trPr>
          <w:trHeight w:hRule="exact" w:val="422"/>
          <w:jc w:val="center"/>
        </w:trPr>
        <w:tc>
          <w:tcPr>
            <w:tcW w:w="1694" w:type="dxa"/>
            <w:tcBorders>
              <w:top w:val="single" w:sz="4" w:space="0" w:color="auto"/>
              <w:left w:val="single" w:sz="4" w:space="0" w:color="auto"/>
            </w:tcBorders>
            <w:shd w:val="clear" w:color="auto" w:fill="FFFFFF"/>
          </w:tcPr>
          <w:p w14:paraId="417C8E84"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62742489"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CAA79A8"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5309EC5C"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3EBD6674"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0310529A"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243D84FC" w14:textId="77777777" w:rsidR="00CF1420" w:rsidRDefault="00CF1420">
            <w:pPr>
              <w:rPr>
                <w:sz w:val="10"/>
                <w:szCs w:val="10"/>
              </w:rPr>
            </w:pPr>
          </w:p>
        </w:tc>
      </w:tr>
      <w:tr w:rsidR="00CF1420" w14:paraId="11C24EE8" w14:textId="77777777">
        <w:trPr>
          <w:trHeight w:hRule="exact" w:val="427"/>
          <w:jc w:val="center"/>
        </w:trPr>
        <w:tc>
          <w:tcPr>
            <w:tcW w:w="1694" w:type="dxa"/>
            <w:tcBorders>
              <w:top w:val="single" w:sz="4" w:space="0" w:color="auto"/>
              <w:left w:val="single" w:sz="4" w:space="0" w:color="auto"/>
            </w:tcBorders>
            <w:shd w:val="clear" w:color="auto" w:fill="FFFFFF"/>
          </w:tcPr>
          <w:p w14:paraId="5873E3D3"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70F7E958"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71BFD10C"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66C3B1C4"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7C87A881"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7B586A2D"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09EE305E" w14:textId="77777777" w:rsidR="00CF1420" w:rsidRDefault="00CF1420">
            <w:pPr>
              <w:rPr>
                <w:sz w:val="10"/>
                <w:szCs w:val="10"/>
              </w:rPr>
            </w:pPr>
          </w:p>
        </w:tc>
      </w:tr>
      <w:tr w:rsidR="00CF1420" w14:paraId="697EF0A1" w14:textId="77777777">
        <w:trPr>
          <w:trHeight w:hRule="exact" w:val="427"/>
          <w:jc w:val="center"/>
        </w:trPr>
        <w:tc>
          <w:tcPr>
            <w:tcW w:w="1694" w:type="dxa"/>
            <w:tcBorders>
              <w:top w:val="single" w:sz="4" w:space="0" w:color="auto"/>
              <w:left w:val="single" w:sz="4" w:space="0" w:color="auto"/>
            </w:tcBorders>
            <w:shd w:val="clear" w:color="auto" w:fill="FFFFFF"/>
          </w:tcPr>
          <w:p w14:paraId="6659DC11"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205C6473"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3865550"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2383A71F"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0CAF0790"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31C1D4BD"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740B1DB0" w14:textId="77777777" w:rsidR="00CF1420" w:rsidRDefault="00CF1420">
            <w:pPr>
              <w:rPr>
                <w:sz w:val="10"/>
                <w:szCs w:val="10"/>
              </w:rPr>
            </w:pPr>
          </w:p>
        </w:tc>
      </w:tr>
      <w:tr w:rsidR="00CF1420" w14:paraId="162870F6" w14:textId="77777777">
        <w:trPr>
          <w:trHeight w:hRule="exact" w:val="427"/>
          <w:jc w:val="center"/>
        </w:trPr>
        <w:tc>
          <w:tcPr>
            <w:tcW w:w="1694" w:type="dxa"/>
            <w:tcBorders>
              <w:top w:val="single" w:sz="4" w:space="0" w:color="auto"/>
              <w:left w:val="single" w:sz="4" w:space="0" w:color="auto"/>
            </w:tcBorders>
            <w:shd w:val="clear" w:color="auto" w:fill="FFFFFF"/>
          </w:tcPr>
          <w:p w14:paraId="45E24EE4"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5F96B14"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C8DA779"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015E9232"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241B3559"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42DA5F1D"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4E7FC153" w14:textId="77777777" w:rsidR="00CF1420" w:rsidRDefault="00CF1420">
            <w:pPr>
              <w:rPr>
                <w:sz w:val="10"/>
                <w:szCs w:val="10"/>
              </w:rPr>
            </w:pPr>
          </w:p>
        </w:tc>
      </w:tr>
      <w:tr w:rsidR="00CF1420" w14:paraId="2CEB3D47" w14:textId="77777777">
        <w:trPr>
          <w:trHeight w:hRule="exact" w:val="427"/>
          <w:jc w:val="center"/>
        </w:trPr>
        <w:tc>
          <w:tcPr>
            <w:tcW w:w="1694" w:type="dxa"/>
            <w:tcBorders>
              <w:top w:val="single" w:sz="4" w:space="0" w:color="auto"/>
              <w:left w:val="single" w:sz="4" w:space="0" w:color="auto"/>
            </w:tcBorders>
            <w:shd w:val="clear" w:color="auto" w:fill="FFFFFF"/>
          </w:tcPr>
          <w:p w14:paraId="28823EBF"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27ADF3C3"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576D5987"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19107A25"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282A98B6"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05314B99"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4F2DD904" w14:textId="77777777" w:rsidR="00CF1420" w:rsidRDefault="00CF1420">
            <w:pPr>
              <w:rPr>
                <w:sz w:val="10"/>
                <w:szCs w:val="10"/>
              </w:rPr>
            </w:pPr>
          </w:p>
        </w:tc>
      </w:tr>
      <w:tr w:rsidR="00CF1420" w14:paraId="6CBD8F4F" w14:textId="77777777">
        <w:trPr>
          <w:trHeight w:hRule="exact" w:val="422"/>
          <w:jc w:val="center"/>
        </w:trPr>
        <w:tc>
          <w:tcPr>
            <w:tcW w:w="1694" w:type="dxa"/>
            <w:tcBorders>
              <w:top w:val="single" w:sz="4" w:space="0" w:color="auto"/>
              <w:left w:val="single" w:sz="4" w:space="0" w:color="auto"/>
            </w:tcBorders>
            <w:shd w:val="clear" w:color="auto" w:fill="FFFFFF"/>
          </w:tcPr>
          <w:p w14:paraId="579AA9ED"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6375E0D5"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3C3F2F42"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5F04D5AF"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57868B31"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5F96B0DD"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330BF4DD" w14:textId="77777777" w:rsidR="00CF1420" w:rsidRDefault="00CF1420">
            <w:pPr>
              <w:rPr>
                <w:sz w:val="10"/>
                <w:szCs w:val="10"/>
              </w:rPr>
            </w:pPr>
          </w:p>
        </w:tc>
      </w:tr>
      <w:tr w:rsidR="00CF1420" w14:paraId="292C3547" w14:textId="77777777">
        <w:trPr>
          <w:trHeight w:hRule="exact" w:val="427"/>
          <w:jc w:val="center"/>
        </w:trPr>
        <w:tc>
          <w:tcPr>
            <w:tcW w:w="1694" w:type="dxa"/>
            <w:tcBorders>
              <w:top w:val="single" w:sz="4" w:space="0" w:color="auto"/>
              <w:left w:val="single" w:sz="4" w:space="0" w:color="auto"/>
            </w:tcBorders>
            <w:shd w:val="clear" w:color="auto" w:fill="FFFFFF"/>
          </w:tcPr>
          <w:p w14:paraId="3F2FBF69"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25CF06C6"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243956D"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45C8329D"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2C4A9DD5"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4595C454"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1D999D17" w14:textId="77777777" w:rsidR="00CF1420" w:rsidRDefault="00CF1420">
            <w:pPr>
              <w:rPr>
                <w:sz w:val="10"/>
                <w:szCs w:val="10"/>
              </w:rPr>
            </w:pPr>
          </w:p>
        </w:tc>
      </w:tr>
      <w:tr w:rsidR="00CF1420" w14:paraId="4668A584" w14:textId="77777777">
        <w:trPr>
          <w:trHeight w:hRule="exact" w:val="427"/>
          <w:jc w:val="center"/>
        </w:trPr>
        <w:tc>
          <w:tcPr>
            <w:tcW w:w="1694" w:type="dxa"/>
            <w:tcBorders>
              <w:top w:val="single" w:sz="4" w:space="0" w:color="auto"/>
              <w:left w:val="single" w:sz="4" w:space="0" w:color="auto"/>
            </w:tcBorders>
            <w:shd w:val="clear" w:color="auto" w:fill="FFFFFF"/>
          </w:tcPr>
          <w:p w14:paraId="2004A7EE"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6DAB25B5"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59D27F32"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7B669779"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29CDF5E5"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5D5F0C42"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2266376A" w14:textId="77777777" w:rsidR="00CF1420" w:rsidRDefault="00CF1420">
            <w:pPr>
              <w:rPr>
                <w:sz w:val="10"/>
                <w:szCs w:val="10"/>
              </w:rPr>
            </w:pPr>
          </w:p>
        </w:tc>
      </w:tr>
      <w:tr w:rsidR="00CF1420" w14:paraId="7C6E3640" w14:textId="77777777">
        <w:trPr>
          <w:trHeight w:hRule="exact" w:val="427"/>
          <w:jc w:val="center"/>
        </w:trPr>
        <w:tc>
          <w:tcPr>
            <w:tcW w:w="1694" w:type="dxa"/>
            <w:tcBorders>
              <w:top w:val="single" w:sz="4" w:space="0" w:color="auto"/>
              <w:left w:val="single" w:sz="4" w:space="0" w:color="auto"/>
            </w:tcBorders>
            <w:shd w:val="clear" w:color="auto" w:fill="FFFFFF"/>
          </w:tcPr>
          <w:p w14:paraId="37A281C9"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7059C4C6"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3EDEC815"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03AE93B1"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5B649A68"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3D846EF5"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1CA18B6B" w14:textId="77777777" w:rsidR="00CF1420" w:rsidRDefault="00CF1420">
            <w:pPr>
              <w:rPr>
                <w:sz w:val="10"/>
                <w:szCs w:val="10"/>
              </w:rPr>
            </w:pPr>
          </w:p>
        </w:tc>
      </w:tr>
      <w:tr w:rsidR="00CF1420" w14:paraId="17DEA59B" w14:textId="77777777">
        <w:trPr>
          <w:trHeight w:hRule="exact" w:val="427"/>
          <w:jc w:val="center"/>
        </w:trPr>
        <w:tc>
          <w:tcPr>
            <w:tcW w:w="1694" w:type="dxa"/>
            <w:tcBorders>
              <w:top w:val="single" w:sz="4" w:space="0" w:color="auto"/>
              <w:left w:val="single" w:sz="4" w:space="0" w:color="auto"/>
            </w:tcBorders>
            <w:shd w:val="clear" w:color="auto" w:fill="FFFFFF"/>
          </w:tcPr>
          <w:p w14:paraId="2B241FCD"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23E4BA57"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8CD5E4B"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19A7300D"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3DEB1D2B"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7FCAC82B"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216E19C0" w14:textId="77777777" w:rsidR="00CF1420" w:rsidRDefault="00CF1420">
            <w:pPr>
              <w:rPr>
                <w:sz w:val="10"/>
                <w:szCs w:val="10"/>
              </w:rPr>
            </w:pPr>
          </w:p>
        </w:tc>
      </w:tr>
      <w:tr w:rsidR="00CF1420" w14:paraId="626537D2" w14:textId="77777777">
        <w:trPr>
          <w:trHeight w:hRule="exact" w:val="422"/>
          <w:jc w:val="center"/>
        </w:trPr>
        <w:tc>
          <w:tcPr>
            <w:tcW w:w="1694" w:type="dxa"/>
            <w:tcBorders>
              <w:top w:val="single" w:sz="4" w:space="0" w:color="auto"/>
              <w:left w:val="single" w:sz="4" w:space="0" w:color="auto"/>
            </w:tcBorders>
            <w:shd w:val="clear" w:color="auto" w:fill="FFFFFF"/>
          </w:tcPr>
          <w:p w14:paraId="5383F064"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07AA184E"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23731200"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10863D2E"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08E5C383"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718A3C19"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5F307E2C" w14:textId="77777777" w:rsidR="00CF1420" w:rsidRDefault="00CF1420">
            <w:pPr>
              <w:rPr>
                <w:sz w:val="10"/>
                <w:szCs w:val="10"/>
              </w:rPr>
            </w:pPr>
          </w:p>
        </w:tc>
      </w:tr>
      <w:tr w:rsidR="00CF1420" w14:paraId="2C27E820" w14:textId="77777777">
        <w:trPr>
          <w:trHeight w:hRule="exact" w:val="427"/>
          <w:jc w:val="center"/>
        </w:trPr>
        <w:tc>
          <w:tcPr>
            <w:tcW w:w="1694" w:type="dxa"/>
            <w:tcBorders>
              <w:top w:val="single" w:sz="4" w:space="0" w:color="auto"/>
              <w:left w:val="single" w:sz="4" w:space="0" w:color="auto"/>
            </w:tcBorders>
            <w:shd w:val="clear" w:color="auto" w:fill="FFFFFF"/>
          </w:tcPr>
          <w:p w14:paraId="601B6B53"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6F1288B"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3CAD2AB9"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5A4CC6F5"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4E799758"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29AFEBDA"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5CF7DEB7" w14:textId="77777777" w:rsidR="00CF1420" w:rsidRDefault="00CF1420">
            <w:pPr>
              <w:rPr>
                <w:sz w:val="10"/>
                <w:szCs w:val="10"/>
              </w:rPr>
            </w:pPr>
          </w:p>
        </w:tc>
      </w:tr>
      <w:tr w:rsidR="00CF1420" w14:paraId="24BB4F51" w14:textId="77777777">
        <w:trPr>
          <w:trHeight w:hRule="exact" w:val="427"/>
          <w:jc w:val="center"/>
        </w:trPr>
        <w:tc>
          <w:tcPr>
            <w:tcW w:w="1694" w:type="dxa"/>
            <w:tcBorders>
              <w:top w:val="single" w:sz="4" w:space="0" w:color="auto"/>
              <w:left w:val="single" w:sz="4" w:space="0" w:color="auto"/>
            </w:tcBorders>
            <w:shd w:val="clear" w:color="auto" w:fill="FFFFFF"/>
          </w:tcPr>
          <w:p w14:paraId="1200DEB5"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466C7961"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4A795DD9"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2D121EFB"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2B3B5229"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1DCBB39B"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2AB60A71" w14:textId="77777777" w:rsidR="00CF1420" w:rsidRDefault="00CF1420">
            <w:pPr>
              <w:rPr>
                <w:sz w:val="10"/>
                <w:szCs w:val="10"/>
              </w:rPr>
            </w:pPr>
          </w:p>
        </w:tc>
      </w:tr>
      <w:tr w:rsidR="00CF1420" w14:paraId="69D5E815" w14:textId="77777777">
        <w:trPr>
          <w:trHeight w:hRule="exact" w:val="427"/>
          <w:jc w:val="center"/>
        </w:trPr>
        <w:tc>
          <w:tcPr>
            <w:tcW w:w="1694" w:type="dxa"/>
            <w:tcBorders>
              <w:top w:val="single" w:sz="4" w:space="0" w:color="auto"/>
              <w:left w:val="single" w:sz="4" w:space="0" w:color="auto"/>
            </w:tcBorders>
            <w:shd w:val="clear" w:color="auto" w:fill="FFFFFF"/>
          </w:tcPr>
          <w:p w14:paraId="40DEAE18"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39C99620"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05912770"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2CA2B70D"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79552C82"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53997FAC"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42C3BA7B" w14:textId="77777777" w:rsidR="00CF1420" w:rsidRDefault="00CF1420">
            <w:pPr>
              <w:rPr>
                <w:sz w:val="10"/>
                <w:szCs w:val="10"/>
              </w:rPr>
            </w:pPr>
          </w:p>
        </w:tc>
      </w:tr>
      <w:tr w:rsidR="00CF1420" w14:paraId="60CF9379" w14:textId="77777777">
        <w:trPr>
          <w:trHeight w:hRule="exact" w:val="427"/>
          <w:jc w:val="center"/>
        </w:trPr>
        <w:tc>
          <w:tcPr>
            <w:tcW w:w="1694" w:type="dxa"/>
            <w:tcBorders>
              <w:top w:val="single" w:sz="4" w:space="0" w:color="auto"/>
              <w:left w:val="single" w:sz="4" w:space="0" w:color="auto"/>
            </w:tcBorders>
            <w:shd w:val="clear" w:color="auto" w:fill="FFFFFF"/>
          </w:tcPr>
          <w:p w14:paraId="4E3560F1"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70D4EC4B"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3379E4EB"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664FE5F5"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2235D8FF"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06D2852F"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554C07AE" w14:textId="77777777" w:rsidR="00CF1420" w:rsidRDefault="00CF1420">
            <w:pPr>
              <w:rPr>
                <w:sz w:val="10"/>
                <w:szCs w:val="10"/>
              </w:rPr>
            </w:pPr>
          </w:p>
        </w:tc>
      </w:tr>
      <w:tr w:rsidR="00CF1420" w14:paraId="0F677559" w14:textId="77777777">
        <w:trPr>
          <w:trHeight w:hRule="exact" w:val="422"/>
          <w:jc w:val="center"/>
        </w:trPr>
        <w:tc>
          <w:tcPr>
            <w:tcW w:w="1694" w:type="dxa"/>
            <w:tcBorders>
              <w:top w:val="single" w:sz="4" w:space="0" w:color="auto"/>
              <w:left w:val="single" w:sz="4" w:space="0" w:color="auto"/>
            </w:tcBorders>
            <w:shd w:val="clear" w:color="auto" w:fill="FFFFFF"/>
          </w:tcPr>
          <w:p w14:paraId="16596D10"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7FB9CC0F"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5D66612"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5D167583"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41A70C8A"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4098DDD4"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4382E3BC" w14:textId="77777777" w:rsidR="00CF1420" w:rsidRDefault="00CF1420">
            <w:pPr>
              <w:rPr>
                <w:sz w:val="10"/>
                <w:szCs w:val="10"/>
              </w:rPr>
            </w:pPr>
          </w:p>
        </w:tc>
      </w:tr>
      <w:tr w:rsidR="00CF1420" w14:paraId="4B6FF4AA" w14:textId="77777777">
        <w:trPr>
          <w:trHeight w:hRule="exact" w:val="427"/>
          <w:jc w:val="center"/>
        </w:trPr>
        <w:tc>
          <w:tcPr>
            <w:tcW w:w="1694" w:type="dxa"/>
            <w:tcBorders>
              <w:top w:val="single" w:sz="4" w:space="0" w:color="auto"/>
              <w:left w:val="single" w:sz="4" w:space="0" w:color="auto"/>
            </w:tcBorders>
            <w:shd w:val="clear" w:color="auto" w:fill="FFFFFF"/>
          </w:tcPr>
          <w:p w14:paraId="0F0D86D7"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4FA9FBA"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6DCE7032"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23B30EE6"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274F5437"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295E8079"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2973682B" w14:textId="77777777" w:rsidR="00CF1420" w:rsidRDefault="00CF1420">
            <w:pPr>
              <w:rPr>
                <w:sz w:val="10"/>
                <w:szCs w:val="10"/>
              </w:rPr>
            </w:pPr>
          </w:p>
        </w:tc>
      </w:tr>
      <w:tr w:rsidR="00CF1420" w14:paraId="60D96278" w14:textId="77777777">
        <w:trPr>
          <w:trHeight w:hRule="exact" w:val="427"/>
          <w:jc w:val="center"/>
        </w:trPr>
        <w:tc>
          <w:tcPr>
            <w:tcW w:w="1694" w:type="dxa"/>
            <w:tcBorders>
              <w:top w:val="single" w:sz="4" w:space="0" w:color="auto"/>
              <w:left w:val="single" w:sz="4" w:space="0" w:color="auto"/>
            </w:tcBorders>
            <w:shd w:val="clear" w:color="auto" w:fill="FFFFFF"/>
          </w:tcPr>
          <w:p w14:paraId="2109FCB2"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172FF176" w14:textId="77777777" w:rsidR="00CF1420" w:rsidRDefault="00CF1420">
            <w:pPr>
              <w:rPr>
                <w:sz w:val="10"/>
                <w:szCs w:val="10"/>
              </w:rPr>
            </w:pPr>
          </w:p>
        </w:tc>
        <w:tc>
          <w:tcPr>
            <w:tcW w:w="1694" w:type="dxa"/>
            <w:tcBorders>
              <w:top w:val="single" w:sz="4" w:space="0" w:color="auto"/>
              <w:left w:val="single" w:sz="4" w:space="0" w:color="auto"/>
            </w:tcBorders>
            <w:shd w:val="clear" w:color="auto" w:fill="FFFFFF"/>
          </w:tcPr>
          <w:p w14:paraId="254F0992" w14:textId="77777777" w:rsidR="00CF1420" w:rsidRDefault="00CF1420">
            <w:pPr>
              <w:rPr>
                <w:sz w:val="10"/>
                <w:szCs w:val="10"/>
              </w:rPr>
            </w:pPr>
          </w:p>
        </w:tc>
        <w:tc>
          <w:tcPr>
            <w:tcW w:w="1022" w:type="dxa"/>
            <w:tcBorders>
              <w:top w:val="single" w:sz="4" w:space="0" w:color="auto"/>
              <w:left w:val="single" w:sz="4" w:space="0" w:color="auto"/>
            </w:tcBorders>
            <w:shd w:val="clear" w:color="auto" w:fill="FFFFFF"/>
          </w:tcPr>
          <w:p w14:paraId="642EE760" w14:textId="77777777" w:rsidR="00CF1420" w:rsidRDefault="00CF1420">
            <w:pPr>
              <w:rPr>
                <w:sz w:val="10"/>
                <w:szCs w:val="10"/>
              </w:rPr>
            </w:pPr>
          </w:p>
        </w:tc>
        <w:tc>
          <w:tcPr>
            <w:tcW w:w="1027" w:type="dxa"/>
            <w:tcBorders>
              <w:top w:val="single" w:sz="4" w:space="0" w:color="auto"/>
              <w:left w:val="single" w:sz="4" w:space="0" w:color="auto"/>
            </w:tcBorders>
            <w:shd w:val="clear" w:color="auto" w:fill="FFFFFF"/>
          </w:tcPr>
          <w:p w14:paraId="766F36B2" w14:textId="77777777" w:rsidR="00CF1420" w:rsidRDefault="00CF1420">
            <w:pPr>
              <w:rPr>
                <w:sz w:val="10"/>
                <w:szCs w:val="10"/>
              </w:rPr>
            </w:pPr>
          </w:p>
        </w:tc>
        <w:tc>
          <w:tcPr>
            <w:tcW w:w="1037" w:type="dxa"/>
            <w:tcBorders>
              <w:top w:val="single" w:sz="4" w:space="0" w:color="auto"/>
              <w:left w:val="single" w:sz="4" w:space="0" w:color="auto"/>
            </w:tcBorders>
            <w:shd w:val="clear" w:color="auto" w:fill="FFFFFF"/>
          </w:tcPr>
          <w:p w14:paraId="23924F4A" w14:textId="77777777" w:rsidR="00CF1420" w:rsidRDefault="00CF1420">
            <w:pPr>
              <w:rPr>
                <w:sz w:val="10"/>
                <w:szCs w:val="10"/>
              </w:rPr>
            </w:pPr>
          </w:p>
        </w:tc>
        <w:tc>
          <w:tcPr>
            <w:tcW w:w="1051" w:type="dxa"/>
            <w:tcBorders>
              <w:top w:val="single" w:sz="4" w:space="0" w:color="auto"/>
              <w:left w:val="single" w:sz="4" w:space="0" w:color="auto"/>
              <w:right w:val="single" w:sz="4" w:space="0" w:color="auto"/>
            </w:tcBorders>
            <w:shd w:val="clear" w:color="auto" w:fill="FFFFFF"/>
          </w:tcPr>
          <w:p w14:paraId="3EF890D7" w14:textId="77777777" w:rsidR="00CF1420" w:rsidRDefault="00CF1420">
            <w:pPr>
              <w:rPr>
                <w:sz w:val="10"/>
                <w:szCs w:val="10"/>
              </w:rPr>
            </w:pPr>
          </w:p>
        </w:tc>
      </w:tr>
      <w:tr w:rsidR="00CF1420" w14:paraId="4711D634" w14:textId="77777777">
        <w:trPr>
          <w:trHeight w:hRule="exact" w:val="442"/>
          <w:jc w:val="center"/>
        </w:trPr>
        <w:tc>
          <w:tcPr>
            <w:tcW w:w="1694" w:type="dxa"/>
            <w:tcBorders>
              <w:top w:val="single" w:sz="4" w:space="0" w:color="auto"/>
              <w:left w:val="single" w:sz="4" w:space="0" w:color="auto"/>
              <w:bottom w:val="single" w:sz="4" w:space="0" w:color="auto"/>
            </w:tcBorders>
            <w:shd w:val="clear" w:color="auto" w:fill="FFFFFF"/>
          </w:tcPr>
          <w:p w14:paraId="0EA371AF" w14:textId="77777777" w:rsidR="00CF1420" w:rsidRDefault="00CF1420">
            <w:pPr>
              <w:rPr>
                <w:sz w:val="10"/>
                <w:szCs w:val="10"/>
              </w:rPr>
            </w:pPr>
          </w:p>
        </w:tc>
        <w:tc>
          <w:tcPr>
            <w:tcW w:w="1694" w:type="dxa"/>
            <w:tcBorders>
              <w:top w:val="single" w:sz="4" w:space="0" w:color="auto"/>
              <w:left w:val="single" w:sz="4" w:space="0" w:color="auto"/>
              <w:bottom w:val="single" w:sz="4" w:space="0" w:color="auto"/>
            </w:tcBorders>
            <w:shd w:val="clear" w:color="auto" w:fill="FFFFFF"/>
          </w:tcPr>
          <w:p w14:paraId="2F4D031E" w14:textId="77777777" w:rsidR="00CF1420" w:rsidRDefault="00CF1420">
            <w:pPr>
              <w:rPr>
                <w:sz w:val="10"/>
                <w:szCs w:val="10"/>
              </w:rPr>
            </w:pPr>
          </w:p>
        </w:tc>
        <w:tc>
          <w:tcPr>
            <w:tcW w:w="1694" w:type="dxa"/>
            <w:tcBorders>
              <w:top w:val="single" w:sz="4" w:space="0" w:color="auto"/>
              <w:left w:val="single" w:sz="4" w:space="0" w:color="auto"/>
              <w:bottom w:val="single" w:sz="4" w:space="0" w:color="auto"/>
            </w:tcBorders>
            <w:shd w:val="clear" w:color="auto" w:fill="FFFFFF"/>
          </w:tcPr>
          <w:p w14:paraId="387D66BF" w14:textId="77777777" w:rsidR="00CF1420" w:rsidRDefault="00CF1420">
            <w:pPr>
              <w:rPr>
                <w:sz w:val="10"/>
                <w:szCs w:val="10"/>
              </w:rPr>
            </w:pPr>
          </w:p>
        </w:tc>
        <w:tc>
          <w:tcPr>
            <w:tcW w:w="1022" w:type="dxa"/>
            <w:tcBorders>
              <w:top w:val="single" w:sz="4" w:space="0" w:color="auto"/>
              <w:left w:val="single" w:sz="4" w:space="0" w:color="auto"/>
              <w:bottom w:val="single" w:sz="4" w:space="0" w:color="auto"/>
            </w:tcBorders>
            <w:shd w:val="clear" w:color="auto" w:fill="FFFFFF"/>
          </w:tcPr>
          <w:p w14:paraId="3DDB86DA" w14:textId="77777777" w:rsidR="00CF1420" w:rsidRDefault="00CF1420">
            <w:pPr>
              <w:rPr>
                <w:sz w:val="10"/>
                <w:szCs w:val="10"/>
              </w:rPr>
            </w:pPr>
          </w:p>
        </w:tc>
        <w:tc>
          <w:tcPr>
            <w:tcW w:w="1027" w:type="dxa"/>
            <w:tcBorders>
              <w:top w:val="single" w:sz="4" w:space="0" w:color="auto"/>
              <w:left w:val="single" w:sz="4" w:space="0" w:color="auto"/>
              <w:bottom w:val="single" w:sz="4" w:space="0" w:color="auto"/>
            </w:tcBorders>
            <w:shd w:val="clear" w:color="auto" w:fill="FFFFFF"/>
          </w:tcPr>
          <w:p w14:paraId="29D12E64" w14:textId="77777777" w:rsidR="00CF1420" w:rsidRDefault="00CF1420">
            <w:pPr>
              <w:rPr>
                <w:sz w:val="10"/>
                <w:szCs w:val="10"/>
              </w:rPr>
            </w:pPr>
          </w:p>
        </w:tc>
        <w:tc>
          <w:tcPr>
            <w:tcW w:w="1037" w:type="dxa"/>
            <w:tcBorders>
              <w:top w:val="single" w:sz="4" w:space="0" w:color="auto"/>
              <w:left w:val="single" w:sz="4" w:space="0" w:color="auto"/>
              <w:bottom w:val="single" w:sz="4" w:space="0" w:color="auto"/>
            </w:tcBorders>
            <w:shd w:val="clear" w:color="auto" w:fill="FFFFFF"/>
          </w:tcPr>
          <w:p w14:paraId="58ED79F5" w14:textId="77777777" w:rsidR="00CF1420" w:rsidRDefault="00CF1420">
            <w:pPr>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14:paraId="296C9EB9" w14:textId="77777777" w:rsidR="00CF1420" w:rsidRDefault="00CF1420">
            <w:pPr>
              <w:rPr>
                <w:sz w:val="10"/>
                <w:szCs w:val="10"/>
              </w:rPr>
            </w:pPr>
          </w:p>
        </w:tc>
      </w:tr>
    </w:tbl>
    <w:p w14:paraId="12536F2C" w14:textId="77777777" w:rsidR="00CF1420" w:rsidRDefault="00CF1420">
      <w:pPr>
        <w:spacing w:after="319" w:line="1" w:lineRule="exact"/>
      </w:pPr>
    </w:p>
    <w:p w14:paraId="25DC9C24" w14:textId="77777777" w:rsidR="00CF1420" w:rsidRDefault="00A00E2B">
      <w:pPr>
        <w:pStyle w:val="Bodytext10"/>
        <w:spacing w:after="240" w:line="240" w:lineRule="auto"/>
        <w:rPr>
          <w:lang w:eastAsia="zh-CN"/>
        </w:rPr>
      </w:pPr>
      <w:r>
        <w:t>注：类似工程指</w:t>
      </w:r>
      <w:bookmarkStart w:id="151" w:name="_Hlk131169147"/>
      <w:r>
        <w:rPr>
          <w:rFonts w:hint="eastAsia"/>
          <w:lang w:eastAsia="zh-CN"/>
        </w:rPr>
        <w:t>单体建筑面积在</w:t>
      </w:r>
      <w:r>
        <w:rPr>
          <w:lang w:eastAsia="zh-CN"/>
        </w:rPr>
        <w:t>5000平米及以上的公建设计业绩</w:t>
      </w:r>
      <w:bookmarkEnd w:id="151"/>
      <w:r>
        <w:rPr>
          <w:rFonts w:hint="eastAsia"/>
          <w:lang w:eastAsia="zh-CN"/>
        </w:rPr>
        <w:t>。</w:t>
      </w:r>
    </w:p>
    <w:p w14:paraId="1B5ECA8D" w14:textId="77777777" w:rsidR="00CF1420" w:rsidRDefault="00A00E2B">
      <w:pPr>
        <w:pStyle w:val="Bodytext10"/>
        <w:spacing w:after="240" w:line="240" w:lineRule="auto"/>
        <w:rPr>
          <w:rFonts w:eastAsia="PMingLiU"/>
        </w:rPr>
      </w:pPr>
      <w:r>
        <w:rPr>
          <w:rFonts w:hint="eastAsia"/>
        </w:rPr>
        <w:t>类似项目经验以合同为准</w:t>
      </w:r>
      <w:r>
        <w:t>(</w:t>
      </w:r>
      <w:r>
        <w:rPr>
          <w:rFonts w:hint="eastAsia"/>
        </w:rPr>
        <w:t>在响应文件中附设计合同其复印件要加盖公章</w:t>
      </w:r>
      <w:r>
        <w:t>)</w:t>
      </w:r>
      <w:r>
        <w:rPr>
          <w:rFonts w:hint="eastAsia"/>
        </w:rPr>
        <w:t>。</w:t>
      </w:r>
    </w:p>
    <w:p w14:paraId="1E8D42EA" w14:textId="77777777" w:rsidR="00CF1420" w:rsidRDefault="00A00E2B">
      <w:pPr>
        <w:pStyle w:val="Bodytext20"/>
        <w:spacing w:after="440" w:line="240" w:lineRule="auto"/>
        <w:jc w:val="left"/>
      </w:pPr>
      <w:r>
        <w:t>参选单位：（公章）</w:t>
      </w:r>
    </w:p>
    <w:p w14:paraId="2C4CCD9F" w14:textId="77777777" w:rsidR="00CF1420" w:rsidRDefault="00A00E2B">
      <w:pPr>
        <w:pStyle w:val="Bodytext20"/>
        <w:spacing w:after="440" w:line="240" w:lineRule="auto"/>
        <w:jc w:val="left"/>
      </w:pPr>
      <w:r>
        <w:t>法定代表人或授权委托人：（签字或盖章）</w:t>
      </w:r>
    </w:p>
    <w:p w14:paraId="19791299" w14:textId="77777777" w:rsidR="00CF1420" w:rsidRDefault="00A00E2B">
      <w:pPr>
        <w:pStyle w:val="Bodytext20"/>
        <w:spacing w:after="280" w:line="240" w:lineRule="auto"/>
        <w:jc w:val="left"/>
      </w:pPr>
      <w:r>
        <w:t>日期： 年 月 日</w:t>
      </w:r>
    </w:p>
    <w:p w14:paraId="54CB3625" w14:textId="77777777" w:rsidR="00CF1420" w:rsidRDefault="00A00E2B">
      <w:r>
        <w:br w:type="page"/>
      </w:r>
    </w:p>
    <w:p w14:paraId="12E91CFC" w14:textId="77777777" w:rsidR="00CF1420" w:rsidRDefault="00A00E2B">
      <w:pPr>
        <w:pStyle w:val="Bodytext40"/>
        <w:numPr>
          <w:ilvl w:val="0"/>
          <w:numId w:val="25"/>
        </w:numPr>
        <w:spacing w:after="240"/>
        <w:rPr>
          <w:lang w:val="en-US" w:eastAsia="zh-CN"/>
        </w:rPr>
      </w:pPr>
      <w:r>
        <w:rPr>
          <w:rFonts w:hint="eastAsia"/>
          <w:lang w:val="en-US" w:eastAsia="zh-CN"/>
        </w:rPr>
        <w:lastRenderedPageBreak/>
        <w:t>企业体系认证</w:t>
      </w:r>
    </w:p>
    <w:p w14:paraId="1409A679" w14:textId="77777777" w:rsidR="00CF1420" w:rsidRDefault="00A00E2B">
      <w:pPr>
        <w:pStyle w:val="Bodytext40"/>
        <w:spacing w:after="240"/>
        <w:jc w:val="both"/>
        <w:rPr>
          <w:rFonts w:cs="Times New Roman"/>
          <w:b w:val="0"/>
          <w:bCs w:val="0"/>
          <w:sz w:val="24"/>
          <w:szCs w:val="24"/>
          <w:lang w:val="en-US" w:eastAsia="zh-CN" w:bidi="en-US"/>
        </w:rPr>
      </w:pPr>
      <w:r>
        <w:rPr>
          <w:rFonts w:cs="Times New Roman" w:hint="eastAsia"/>
          <w:b w:val="0"/>
          <w:bCs w:val="0"/>
          <w:sz w:val="24"/>
          <w:szCs w:val="24"/>
          <w:lang w:val="en-US" w:eastAsia="zh-CN" w:bidi="en-US"/>
        </w:rPr>
        <w:t>参选单位在有效期内的质量体系认证、职业健康安全管理体系认证、环境管理体系认证</w:t>
      </w:r>
    </w:p>
    <w:p w14:paraId="514428E7" w14:textId="77777777" w:rsidR="00CF1420" w:rsidRDefault="00CF1420">
      <w:pPr>
        <w:pStyle w:val="Bodytext40"/>
        <w:spacing w:after="240"/>
        <w:jc w:val="both"/>
        <w:rPr>
          <w:rFonts w:cs="Times New Roman"/>
          <w:b w:val="0"/>
          <w:bCs w:val="0"/>
          <w:sz w:val="24"/>
          <w:szCs w:val="24"/>
          <w:lang w:val="en-US" w:eastAsia="zh-CN" w:bidi="en-US"/>
        </w:rPr>
      </w:pPr>
    </w:p>
    <w:p w14:paraId="3EE2018E" w14:textId="77777777" w:rsidR="00CF1420" w:rsidRDefault="00A00E2B">
      <w:pPr>
        <w:rPr>
          <w:rFonts w:cs="Times New Roman"/>
          <w:sz w:val="24"/>
          <w:szCs w:val="24"/>
          <w:lang w:val="en-US" w:bidi="en-US"/>
        </w:rPr>
      </w:pPr>
      <w:r>
        <w:rPr>
          <w:rFonts w:cs="Times New Roman" w:hint="eastAsia"/>
          <w:sz w:val="24"/>
          <w:szCs w:val="24"/>
          <w:lang w:val="en-US" w:bidi="en-US"/>
        </w:rPr>
        <w:br w:type="page"/>
      </w:r>
    </w:p>
    <w:p w14:paraId="7F62840B" w14:textId="77777777" w:rsidR="00CF1420" w:rsidRDefault="00A00E2B">
      <w:pPr>
        <w:pStyle w:val="Bodytext40"/>
        <w:numPr>
          <w:ilvl w:val="0"/>
          <w:numId w:val="25"/>
        </w:numPr>
        <w:spacing w:after="240"/>
        <w:rPr>
          <w:lang w:val="en-US" w:eastAsia="zh-CN"/>
        </w:rPr>
      </w:pPr>
      <w:r>
        <w:rPr>
          <w:rFonts w:hint="eastAsia"/>
          <w:lang w:val="en-US" w:eastAsia="zh-CN"/>
        </w:rPr>
        <w:lastRenderedPageBreak/>
        <w:t>获奖情况</w:t>
      </w:r>
    </w:p>
    <w:p w14:paraId="01708393" w14:textId="77777777" w:rsidR="00CF1420" w:rsidRDefault="00A00E2B">
      <w:pPr>
        <w:pStyle w:val="Bodytext40"/>
        <w:spacing w:after="240"/>
        <w:jc w:val="both"/>
        <w:rPr>
          <w:rFonts w:cs="Times New Roman"/>
          <w:b w:val="0"/>
          <w:bCs w:val="0"/>
          <w:sz w:val="24"/>
          <w:szCs w:val="24"/>
          <w:lang w:val="en-US" w:eastAsia="zh-CN" w:bidi="en-US"/>
        </w:rPr>
      </w:pPr>
      <w:r>
        <w:rPr>
          <w:rFonts w:cs="Times New Roman" w:hint="eastAsia"/>
          <w:b w:val="0"/>
          <w:bCs w:val="0"/>
          <w:sz w:val="24"/>
          <w:szCs w:val="24"/>
          <w:lang w:val="en-US" w:eastAsia="zh-CN" w:bidi="en-US"/>
        </w:rPr>
        <w:t>参选单位2018年至比选截止</w:t>
      </w:r>
      <w:proofErr w:type="gramStart"/>
      <w:r>
        <w:rPr>
          <w:rFonts w:cs="Times New Roman" w:hint="eastAsia"/>
          <w:b w:val="0"/>
          <w:bCs w:val="0"/>
          <w:sz w:val="24"/>
          <w:szCs w:val="24"/>
          <w:lang w:val="en-US" w:eastAsia="zh-CN" w:bidi="en-US"/>
        </w:rPr>
        <w:t>日获得</w:t>
      </w:r>
      <w:proofErr w:type="gramEnd"/>
      <w:r>
        <w:rPr>
          <w:rFonts w:cs="Times New Roman" w:hint="eastAsia"/>
          <w:b w:val="0"/>
          <w:bCs w:val="0"/>
          <w:sz w:val="24"/>
          <w:szCs w:val="24"/>
          <w:lang w:val="en-US" w:eastAsia="zh-CN" w:bidi="en-US"/>
        </w:rPr>
        <w:t>工程设计类奖项一览表</w:t>
      </w:r>
    </w:p>
    <w:tbl>
      <w:tblPr>
        <w:tblW w:w="9221" w:type="dxa"/>
        <w:jc w:val="center"/>
        <w:tblLayout w:type="fixed"/>
        <w:tblCellMar>
          <w:left w:w="10" w:type="dxa"/>
          <w:right w:w="10" w:type="dxa"/>
        </w:tblCellMar>
        <w:tblLook w:val="04A0" w:firstRow="1" w:lastRow="0" w:firstColumn="1" w:lastColumn="0" w:noHBand="0" w:noVBand="1"/>
      </w:tblPr>
      <w:tblGrid>
        <w:gridCol w:w="1613"/>
        <w:gridCol w:w="2395"/>
        <w:gridCol w:w="1291"/>
        <w:gridCol w:w="1301"/>
        <w:gridCol w:w="1306"/>
        <w:gridCol w:w="1315"/>
      </w:tblGrid>
      <w:tr w:rsidR="00CF1420" w14:paraId="60FFC92A" w14:textId="77777777">
        <w:trPr>
          <w:trHeight w:hRule="exact" w:val="442"/>
          <w:jc w:val="center"/>
        </w:trPr>
        <w:tc>
          <w:tcPr>
            <w:tcW w:w="1613" w:type="dxa"/>
            <w:tcBorders>
              <w:top w:val="single" w:sz="4" w:space="0" w:color="auto"/>
              <w:left w:val="single" w:sz="4" w:space="0" w:color="auto"/>
            </w:tcBorders>
            <w:shd w:val="clear" w:color="auto" w:fill="FFFFFF"/>
            <w:vAlign w:val="center"/>
          </w:tcPr>
          <w:p w14:paraId="54744F54" w14:textId="77777777" w:rsidR="00CF1420" w:rsidRDefault="00A00E2B">
            <w:pPr>
              <w:pStyle w:val="Other10"/>
              <w:spacing w:line="240" w:lineRule="auto"/>
              <w:jc w:val="center"/>
              <w:rPr>
                <w:sz w:val="18"/>
                <w:szCs w:val="18"/>
              </w:rPr>
            </w:pPr>
            <w:r>
              <w:rPr>
                <w:sz w:val="18"/>
                <w:szCs w:val="18"/>
              </w:rPr>
              <w:t>建设单位</w:t>
            </w:r>
          </w:p>
        </w:tc>
        <w:tc>
          <w:tcPr>
            <w:tcW w:w="2395" w:type="dxa"/>
            <w:tcBorders>
              <w:top w:val="single" w:sz="4" w:space="0" w:color="auto"/>
              <w:left w:val="single" w:sz="4" w:space="0" w:color="auto"/>
            </w:tcBorders>
            <w:shd w:val="clear" w:color="auto" w:fill="FFFFFF"/>
            <w:vAlign w:val="center"/>
          </w:tcPr>
          <w:p w14:paraId="0D143AD0" w14:textId="77777777" w:rsidR="00CF1420" w:rsidRDefault="00A00E2B">
            <w:pPr>
              <w:pStyle w:val="Other10"/>
              <w:spacing w:line="240" w:lineRule="auto"/>
              <w:jc w:val="center"/>
              <w:rPr>
                <w:sz w:val="18"/>
                <w:szCs w:val="18"/>
              </w:rPr>
            </w:pPr>
            <w:r>
              <w:rPr>
                <w:sz w:val="18"/>
                <w:szCs w:val="18"/>
              </w:rPr>
              <w:t>项目名称</w:t>
            </w:r>
          </w:p>
        </w:tc>
        <w:tc>
          <w:tcPr>
            <w:tcW w:w="1291" w:type="dxa"/>
            <w:tcBorders>
              <w:top w:val="single" w:sz="4" w:space="0" w:color="auto"/>
              <w:left w:val="single" w:sz="4" w:space="0" w:color="auto"/>
            </w:tcBorders>
            <w:shd w:val="clear" w:color="auto" w:fill="FFFFFF"/>
            <w:vAlign w:val="center"/>
          </w:tcPr>
          <w:p w14:paraId="5C20EEB7" w14:textId="77777777" w:rsidR="00CF1420" w:rsidRDefault="00A00E2B">
            <w:pPr>
              <w:pStyle w:val="Other10"/>
              <w:spacing w:line="240" w:lineRule="auto"/>
              <w:jc w:val="center"/>
              <w:rPr>
                <w:sz w:val="18"/>
                <w:szCs w:val="18"/>
              </w:rPr>
            </w:pPr>
            <w:r>
              <w:rPr>
                <w:sz w:val="18"/>
                <w:szCs w:val="18"/>
              </w:rPr>
              <w:t>结构</w:t>
            </w:r>
          </w:p>
        </w:tc>
        <w:tc>
          <w:tcPr>
            <w:tcW w:w="1301" w:type="dxa"/>
            <w:tcBorders>
              <w:top w:val="single" w:sz="4" w:space="0" w:color="auto"/>
              <w:left w:val="single" w:sz="4" w:space="0" w:color="auto"/>
            </w:tcBorders>
            <w:shd w:val="clear" w:color="auto" w:fill="FFFFFF"/>
            <w:vAlign w:val="center"/>
          </w:tcPr>
          <w:p w14:paraId="7672C250" w14:textId="77777777" w:rsidR="00CF1420" w:rsidRDefault="00A00E2B">
            <w:pPr>
              <w:pStyle w:val="Other10"/>
              <w:spacing w:line="240" w:lineRule="auto"/>
              <w:jc w:val="center"/>
              <w:rPr>
                <w:sz w:val="18"/>
                <w:szCs w:val="18"/>
              </w:rPr>
            </w:pPr>
            <w:r>
              <w:rPr>
                <w:sz w:val="18"/>
                <w:szCs w:val="18"/>
              </w:rPr>
              <w:t>规模</w:t>
            </w:r>
          </w:p>
        </w:tc>
        <w:tc>
          <w:tcPr>
            <w:tcW w:w="1306" w:type="dxa"/>
            <w:tcBorders>
              <w:top w:val="single" w:sz="4" w:space="0" w:color="auto"/>
              <w:left w:val="single" w:sz="4" w:space="0" w:color="auto"/>
            </w:tcBorders>
            <w:shd w:val="clear" w:color="auto" w:fill="FFFFFF"/>
            <w:vAlign w:val="center"/>
          </w:tcPr>
          <w:p w14:paraId="2B955D1E" w14:textId="77777777" w:rsidR="00CF1420" w:rsidRDefault="00A00E2B">
            <w:pPr>
              <w:pStyle w:val="Other10"/>
              <w:spacing w:line="240" w:lineRule="auto"/>
              <w:jc w:val="center"/>
              <w:rPr>
                <w:sz w:val="18"/>
                <w:szCs w:val="18"/>
              </w:rPr>
            </w:pPr>
            <w:r>
              <w:rPr>
                <w:sz w:val="18"/>
                <w:szCs w:val="18"/>
              </w:rPr>
              <w:t>获奖</w:t>
            </w:r>
          </w:p>
        </w:tc>
        <w:tc>
          <w:tcPr>
            <w:tcW w:w="1315" w:type="dxa"/>
            <w:tcBorders>
              <w:top w:val="single" w:sz="4" w:space="0" w:color="auto"/>
              <w:left w:val="single" w:sz="4" w:space="0" w:color="auto"/>
              <w:right w:val="single" w:sz="4" w:space="0" w:color="auto"/>
            </w:tcBorders>
            <w:shd w:val="clear" w:color="auto" w:fill="FFFFFF"/>
            <w:vAlign w:val="center"/>
          </w:tcPr>
          <w:p w14:paraId="1C220AA9" w14:textId="77777777" w:rsidR="00CF1420" w:rsidRDefault="00A00E2B">
            <w:pPr>
              <w:pStyle w:val="Other10"/>
              <w:spacing w:line="240" w:lineRule="auto"/>
              <w:jc w:val="center"/>
              <w:rPr>
                <w:sz w:val="18"/>
                <w:szCs w:val="18"/>
              </w:rPr>
            </w:pPr>
            <w:r>
              <w:rPr>
                <w:sz w:val="18"/>
                <w:szCs w:val="18"/>
              </w:rPr>
              <w:t>备注</w:t>
            </w:r>
          </w:p>
        </w:tc>
      </w:tr>
      <w:tr w:rsidR="00CF1420" w14:paraId="39E9FA8F" w14:textId="77777777">
        <w:trPr>
          <w:trHeight w:hRule="exact" w:val="422"/>
          <w:jc w:val="center"/>
        </w:trPr>
        <w:tc>
          <w:tcPr>
            <w:tcW w:w="1613" w:type="dxa"/>
            <w:tcBorders>
              <w:top w:val="single" w:sz="4" w:space="0" w:color="auto"/>
              <w:left w:val="single" w:sz="4" w:space="0" w:color="auto"/>
            </w:tcBorders>
            <w:shd w:val="clear" w:color="auto" w:fill="FFFFFF"/>
          </w:tcPr>
          <w:p w14:paraId="4FD52CF2"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402A0DD7"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2861C75A"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4A297DCB"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34CBB421"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05CA3899" w14:textId="77777777" w:rsidR="00CF1420" w:rsidRDefault="00CF1420">
            <w:pPr>
              <w:rPr>
                <w:sz w:val="10"/>
                <w:szCs w:val="10"/>
              </w:rPr>
            </w:pPr>
          </w:p>
        </w:tc>
      </w:tr>
      <w:tr w:rsidR="00CF1420" w14:paraId="07FD28FE" w14:textId="77777777">
        <w:trPr>
          <w:trHeight w:hRule="exact" w:val="427"/>
          <w:jc w:val="center"/>
        </w:trPr>
        <w:tc>
          <w:tcPr>
            <w:tcW w:w="1613" w:type="dxa"/>
            <w:tcBorders>
              <w:top w:val="single" w:sz="4" w:space="0" w:color="auto"/>
              <w:left w:val="single" w:sz="4" w:space="0" w:color="auto"/>
            </w:tcBorders>
            <w:shd w:val="clear" w:color="auto" w:fill="FFFFFF"/>
          </w:tcPr>
          <w:p w14:paraId="603E0388"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461A7277"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7FA614F2"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217E8053"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0D0DC619"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64756DAB" w14:textId="77777777" w:rsidR="00CF1420" w:rsidRDefault="00CF1420">
            <w:pPr>
              <w:rPr>
                <w:sz w:val="10"/>
                <w:szCs w:val="10"/>
              </w:rPr>
            </w:pPr>
          </w:p>
        </w:tc>
      </w:tr>
      <w:tr w:rsidR="00CF1420" w14:paraId="2F8D3CFB" w14:textId="77777777">
        <w:trPr>
          <w:trHeight w:hRule="exact" w:val="427"/>
          <w:jc w:val="center"/>
        </w:trPr>
        <w:tc>
          <w:tcPr>
            <w:tcW w:w="1613" w:type="dxa"/>
            <w:tcBorders>
              <w:top w:val="single" w:sz="4" w:space="0" w:color="auto"/>
              <w:left w:val="single" w:sz="4" w:space="0" w:color="auto"/>
            </w:tcBorders>
            <w:shd w:val="clear" w:color="auto" w:fill="FFFFFF"/>
          </w:tcPr>
          <w:p w14:paraId="161A5305"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0AEFA9E1"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2754E605"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7F091A04"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1B38013E"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4E946FAE" w14:textId="77777777" w:rsidR="00CF1420" w:rsidRDefault="00CF1420">
            <w:pPr>
              <w:rPr>
                <w:sz w:val="10"/>
                <w:szCs w:val="10"/>
              </w:rPr>
            </w:pPr>
          </w:p>
        </w:tc>
      </w:tr>
      <w:tr w:rsidR="00CF1420" w14:paraId="49D77347" w14:textId="77777777">
        <w:trPr>
          <w:trHeight w:hRule="exact" w:val="427"/>
          <w:jc w:val="center"/>
        </w:trPr>
        <w:tc>
          <w:tcPr>
            <w:tcW w:w="1613" w:type="dxa"/>
            <w:tcBorders>
              <w:top w:val="single" w:sz="4" w:space="0" w:color="auto"/>
              <w:left w:val="single" w:sz="4" w:space="0" w:color="auto"/>
            </w:tcBorders>
            <w:shd w:val="clear" w:color="auto" w:fill="FFFFFF"/>
          </w:tcPr>
          <w:p w14:paraId="586929B2"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55717A90"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7D77CB8A"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77C8562E"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5B9F1606"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011CD301" w14:textId="77777777" w:rsidR="00CF1420" w:rsidRDefault="00CF1420">
            <w:pPr>
              <w:rPr>
                <w:sz w:val="10"/>
                <w:szCs w:val="10"/>
              </w:rPr>
            </w:pPr>
          </w:p>
        </w:tc>
      </w:tr>
      <w:tr w:rsidR="00CF1420" w14:paraId="76E8D1B8" w14:textId="77777777">
        <w:trPr>
          <w:trHeight w:hRule="exact" w:val="427"/>
          <w:jc w:val="center"/>
        </w:trPr>
        <w:tc>
          <w:tcPr>
            <w:tcW w:w="1613" w:type="dxa"/>
            <w:tcBorders>
              <w:top w:val="single" w:sz="4" w:space="0" w:color="auto"/>
              <w:left w:val="single" w:sz="4" w:space="0" w:color="auto"/>
            </w:tcBorders>
            <w:shd w:val="clear" w:color="auto" w:fill="FFFFFF"/>
          </w:tcPr>
          <w:p w14:paraId="696E412F"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45C79DF0"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1602CF51"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04D802B6"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6DECC101"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2EB528BE" w14:textId="77777777" w:rsidR="00CF1420" w:rsidRDefault="00CF1420">
            <w:pPr>
              <w:rPr>
                <w:sz w:val="10"/>
                <w:szCs w:val="10"/>
              </w:rPr>
            </w:pPr>
          </w:p>
        </w:tc>
      </w:tr>
      <w:tr w:rsidR="00CF1420" w14:paraId="049BEBEC" w14:textId="77777777">
        <w:trPr>
          <w:trHeight w:hRule="exact" w:val="422"/>
          <w:jc w:val="center"/>
        </w:trPr>
        <w:tc>
          <w:tcPr>
            <w:tcW w:w="1613" w:type="dxa"/>
            <w:tcBorders>
              <w:top w:val="single" w:sz="4" w:space="0" w:color="auto"/>
              <w:left w:val="single" w:sz="4" w:space="0" w:color="auto"/>
            </w:tcBorders>
            <w:shd w:val="clear" w:color="auto" w:fill="FFFFFF"/>
          </w:tcPr>
          <w:p w14:paraId="5CC271BC"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2A9216BC"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417EF12E"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3DF7451B"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5222FD04"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235164FC" w14:textId="77777777" w:rsidR="00CF1420" w:rsidRDefault="00CF1420">
            <w:pPr>
              <w:rPr>
                <w:sz w:val="10"/>
                <w:szCs w:val="10"/>
              </w:rPr>
            </w:pPr>
          </w:p>
        </w:tc>
      </w:tr>
      <w:tr w:rsidR="00CF1420" w14:paraId="7F403823" w14:textId="77777777">
        <w:trPr>
          <w:trHeight w:hRule="exact" w:val="427"/>
          <w:jc w:val="center"/>
        </w:trPr>
        <w:tc>
          <w:tcPr>
            <w:tcW w:w="1613" w:type="dxa"/>
            <w:tcBorders>
              <w:top w:val="single" w:sz="4" w:space="0" w:color="auto"/>
              <w:left w:val="single" w:sz="4" w:space="0" w:color="auto"/>
            </w:tcBorders>
            <w:shd w:val="clear" w:color="auto" w:fill="FFFFFF"/>
          </w:tcPr>
          <w:p w14:paraId="6CB65E13"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2B43F896"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69A46BBB"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63C5CB95"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36200D7D"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06B23FA4" w14:textId="77777777" w:rsidR="00CF1420" w:rsidRDefault="00CF1420">
            <w:pPr>
              <w:rPr>
                <w:sz w:val="10"/>
                <w:szCs w:val="10"/>
              </w:rPr>
            </w:pPr>
          </w:p>
        </w:tc>
      </w:tr>
      <w:tr w:rsidR="00CF1420" w14:paraId="0C7D75EA" w14:textId="77777777">
        <w:trPr>
          <w:trHeight w:hRule="exact" w:val="427"/>
          <w:jc w:val="center"/>
        </w:trPr>
        <w:tc>
          <w:tcPr>
            <w:tcW w:w="1613" w:type="dxa"/>
            <w:tcBorders>
              <w:top w:val="single" w:sz="4" w:space="0" w:color="auto"/>
              <w:left w:val="single" w:sz="4" w:space="0" w:color="auto"/>
            </w:tcBorders>
            <w:shd w:val="clear" w:color="auto" w:fill="FFFFFF"/>
          </w:tcPr>
          <w:p w14:paraId="5DB69471"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4069AB76"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30E3A3BC"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280D4348"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1FDAEEC9"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2D074F64" w14:textId="77777777" w:rsidR="00CF1420" w:rsidRDefault="00CF1420">
            <w:pPr>
              <w:rPr>
                <w:sz w:val="10"/>
                <w:szCs w:val="10"/>
              </w:rPr>
            </w:pPr>
          </w:p>
        </w:tc>
      </w:tr>
      <w:tr w:rsidR="00CF1420" w14:paraId="3B56F991" w14:textId="77777777">
        <w:trPr>
          <w:trHeight w:hRule="exact" w:val="427"/>
          <w:jc w:val="center"/>
        </w:trPr>
        <w:tc>
          <w:tcPr>
            <w:tcW w:w="1613" w:type="dxa"/>
            <w:tcBorders>
              <w:top w:val="single" w:sz="4" w:space="0" w:color="auto"/>
              <w:left w:val="single" w:sz="4" w:space="0" w:color="auto"/>
            </w:tcBorders>
            <w:shd w:val="clear" w:color="auto" w:fill="FFFFFF"/>
          </w:tcPr>
          <w:p w14:paraId="44214988"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4C0EB0BC"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6A9EFD54"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706961F8"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15E05ADC"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5B0A75D3" w14:textId="77777777" w:rsidR="00CF1420" w:rsidRDefault="00CF1420">
            <w:pPr>
              <w:rPr>
                <w:sz w:val="10"/>
                <w:szCs w:val="10"/>
              </w:rPr>
            </w:pPr>
          </w:p>
        </w:tc>
      </w:tr>
      <w:tr w:rsidR="00CF1420" w14:paraId="472033AA" w14:textId="77777777">
        <w:trPr>
          <w:trHeight w:hRule="exact" w:val="427"/>
          <w:jc w:val="center"/>
        </w:trPr>
        <w:tc>
          <w:tcPr>
            <w:tcW w:w="1613" w:type="dxa"/>
            <w:tcBorders>
              <w:top w:val="single" w:sz="4" w:space="0" w:color="auto"/>
              <w:left w:val="single" w:sz="4" w:space="0" w:color="auto"/>
            </w:tcBorders>
            <w:shd w:val="clear" w:color="auto" w:fill="FFFFFF"/>
          </w:tcPr>
          <w:p w14:paraId="12B10852"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2C98E0B2"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7FF0DB43"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561887EF"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0623B990"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239285B5" w14:textId="77777777" w:rsidR="00CF1420" w:rsidRDefault="00CF1420">
            <w:pPr>
              <w:rPr>
                <w:sz w:val="10"/>
                <w:szCs w:val="10"/>
              </w:rPr>
            </w:pPr>
          </w:p>
        </w:tc>
      </w:tr>
      <w:tr w:rsidR="00CF1420" w14:paraId="11DE8168" w14:textId="77777777">
        <w:trPr>
          <w:trHeight w:hRule="exact" w:val="422"/>
          <w:jc w:val="center"/>
        </w:trPr>
        <w:tc>
          <w:tcPr>
            <w:tcW w:w="1613" w:type="dxa"/>
            <w:tcBorders>
              <w:top w:val="single" w:sz="4" w:space="0" w:color="auto"/>
              <w:left w:val="single" w:sz="4" w:space="0" w:color="auto"/>
            </w:tcBorders>
            <w:shd w:val="clear" w:color="auto" w:fill="FFFFFF"/>
          </w:tcPr>
          <w:p w14:paraId="396AE277"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547EC3AC"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1E259286"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2272EDE2"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2E1CAA5B"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1CC021D4" w14:textId="77777777" w:rsidR="00CF1420" w:rsidRDefault="00CF1420">
            <w:pPr>
              <w:rPr>
                <w:sz w:val="10"/>
                <w:szCs w:val="10"/>
              </w:rPr>
            </w:pPr>
          </w:p>
        </w:tc>
      </w:tr>
      <w:tr w:rsidR="00CF1420" w14:paraId="032E1985" w14:textId="77777777">
        <w:trPr>
          <w:trHeight w:hRule="exact" w:val="427"/>
          <w:jc w:val="center"/>
        </w:trPr>
        <w:tc>
          <w:tcPr>
            <w:tcW w:w="1613" w:type="dxa"/>
            <w:tcBorders>
              <w:top w:val="single" w:sz="4" w:space="0" w:color="auto"/>
              <w:left w:val="single" w:sz="4" w:space="0" w:color="auto"/>
            </w:tcBorders>
            <w:shd w:val="clear" w:color="auto" w:fill="FFFFFF"/>
          </w:tcPr>
          <w:p w14:paraId="20173FE2"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36FA976B"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468FC74D"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14DDB03D"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17BED0C8"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0E5C3A1D" w14:textId="77777777" w:rsidR="00CF1420" w:rsidRDefault="00CF1420">
            <w:pPr>
              <w:rPr>
                <w:sz w:val="10"/>
                <w:szCs w:val="10"/>
              </w:rPr>
            </w:pPr>
          </w:p>
        </w:tc>
      </w:tr>
      <w:tr w:rsidR="00CF1420" w14:paraId="32FD9FC0" w14:textId="77777777">
        <w:trPr>
          <w:trHeight w:hRule="exact" w:val="427"/>
          <w:jc w:val="center"/>
        </w:trPr>
        <w:tc>
          <w:tcPr>
            <w:tcW w:w="1613" w:type="dxa"/>
            <w:tcBorders>
              <w:top w:val="single" w:sz="4" w:space="0" w:color="auto"/>
              <w:left w:val="single" w:sz="4" w:space="0" w:color="auto"/>
            </w:tcBorders>
            <w:shd w:val="clear" w:color="auto" w:fill="FFFFFF"/>
          </w:tcPr>
          <w:p w14:paraId="1A95B286"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7BEE82CA"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081C7480"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46AE0261"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1C9E1FB4"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7932F568" w14:textId="77777777" w:rsidR="00CF1420" w:rsidRDefault="00CF1420">
            <w:pPr>
              <w:rPr>
                <w:sz w:val="10"/>
                <w:szCs w:val="10"/>
              </w:rPr>
            </w:pPr>
          </w:p>
        </w:tc>
      </w:tr>
      <w:tr w:rsidR="00CF1420" w14:paraId="727F5C3A" w14:textId="77777777">
        <w:trPr>
          <w:trHeight w:hRule="exact" w:val="427"/>
          <w:jc w:val="center"/>
        </w:trPr>
        <w:tc>
          <w:tcPr>
            <w:tcW w:w="1613" w:type="dxa"/>
            <w:tcBorders>
              <w:top w:val="single" w:sz="4" w:space="0" w:color="auto"/>
              <w:left w:val="single" w:sz="4" w:space="0" w:color="auto"/>
            </w:tcBorders>
            <w:shd w:val="clear" w:color="auto" w:fill="FFFFFF"/>
          </w:tcPr>
          <w:p w14:paraId="46E66416"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0F9A89F2"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36AAB63F"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4E1E649B"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7F06605A"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32AB58ED" w14:textId="77777777" w:rsidR="00CF1420" w:rsidRDefault="00CF1420">
            <w:pPr>
              <w:rPr>
                <w:sz w:val="10"/>
                <w:szCs w:val="10"/>
              </w:rPr>
            </w:pPr>
          </w:p>
        </w:tc>
      </w:tr>
      <w:tr w:rsidR="00CF1420" w14:paraId="23D88D73" w14:textId="77777777">
        <w:trPr>
          <w:trHeight w:hRule="exact" w:val="427"/>
          <w:jc w:val="center"/>
        </w:trPr>
        <w:tc>
          <w:tcPr>
            <w:tcW w:w="1613" w:type="dxa"/>
            <w:tcBorders>
              <w:top w:val="single" w:sz="4" w:space="0" w:color="auto"/>
              <w:left w:val="single" w:sz="4" w:space="0" w:color="auto"/>
            </w:tcBorders>
            <w:shd w:val="clear" w:color="auto" w:fill="FFFFFF"/>
          </w:tcPr>
          <w:p w14:paraId="1B021F00"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3B6BF547"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37AD7A10"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1530866A"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01A158BE"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25D62866" w14:textId="77777777" w:rsidR="00CF1420" w:rsidRDefault="00CF1420">
            <w:pPr>
              <w:rPr>
                <w:sz w:val="10"/>
                <w:szCs w:val="10"/>
              </w:rPr>
            </w:pPr>
          </w:p>
        </w:tc>
      </w:tr>
      <w:tr w:rsidR="00CF1420" w14:paraId="43C99C54" w14:textId="77777777">
        <w:trPr>
          <w:trHeight w:hRule="exact" w:val="422"/>
          <w:jc w:val="center"/>
        </w:trPr>
        <w:tc>
          <w:tcPr>
            <w:tcW w:w="1613" w:type="dxa"/>
            <w:tcBorders>
              <w:top w:val="single" w:sz="4" w:space="0" w:color="auto"/>
              <w:left w:val="single" w:sz="4" w:space="0" w:color="auto"/>
            </w:tcBorders>
            <w:shd w:val="clear" w:color="auto" w:fill="FFFFFF"/>
          </w:tcPr>
          <w:p w14:paraId="45B74331"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229978CB"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74BBD890"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656FFDD4"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14698F0D"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30A1A1D1" w14:textId="77777777" w:rsidR="00CF1420" w:rsidRDefault="00CF1420">
            <w:pPr>
              <w:rPr>
                <w:sz w:val="10"/>
                <w:szCs w:val="10"/>
              </w:rPr>
            </w:pPr>
          </w:p>
        </w:tc>
      </w:tr>
      <w:tr w:rsidR="00CF1420" w14:paraId="3E656040" w14:textId="77777777">
        <w:trPr>
          <w:trHeight w:hRule="exact" w:val="427"/>
          <w:jc w:val="center"/>
        </w:trPr>
        <w:tc>
          <w:tcPr>
            <w:tcW w:w="1613" w:type="dxa"/>
            <w:tcBorders>
              <w:top w:val="single" w:sz="4" w:space="0" w:color="auto"/>
              <w:left w:val="single" w:sz="4" w:space="0" w:color="auto"/>
            </w:tcBorders>
            <w:shd w:val="clear" w:color="auto" w:fill="FFFFFF"/>
          </w:tcPr>
          <w:p w14:paraId="287F0E58"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2D5618EA"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5B06A5C5"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29124B76"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3DE5BFFD"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320329BF" w14:textId="77777777" w:rsidR="00CF1420" w:rsidRDefault="00CF1420">
            <w:pPr>
              <w:rPr>
                <w:sz w:val="10"/>
                <w:szCs w:val="10"/>
              </w:rPr>
            </w:pPr>
          </w:p>
        </w:tc>
      </w:tr>
      <w:tr w:rsidR="00CF1420" w14:paraId="6E88DF04" w14:textId="77777777">
        <w:trPr>
          <w:trHeight w:hRule="exact" w:val="427"/>
          <w:jc w:val="center"/>
        </w:trPr>
        <w:tc>
          <w:tcPr>
            <w:tcW w:w="1613" w:type="dxa"/>
            <w:tcBorders>
              <w:top w:val="single" w:sz="4" w:space="0" w:color="auto"/>
              <w:left w:val="single" w:sz="4" w:space="0" w:color="auto"/>
            </w:tcBorders>
            <w:shd w:val="clear" w:color="auto" w:fill="FFFFFF"/>
          </w:tcPr>
          <w:p w14:paraId="522A4540"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3AAF8576"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7A9FD834"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61364903"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7A9BD752"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47A05FD2" w14:textId="77777777" w:rsidR="00CF1420" w:rsidRDefault="00CF1420">
            <w:pPr>
              <w:rPr>
                <w:sz w:val="10"/>
                <w:szCs w:val="10"/>
              </w:rPr>
            </w:pPr>
          </w:p>
        </w:tc>
      </w:tr>
      <w:tr w:rsidR="00CF1420" w14:paraId="435087C7" w14:textId="77777777">
        <w:trPr>
          <w:trHeight w:hRule="exact" w:val="427"/>
          <w:jc w:val="center"/>
        </w:trPr>
        <w:tc>
          <w:tcPr>
            <w:tcW w:w="1613" w:type="dxa"/>
            <w:tcBorders>
              <w:top w:val="single" w:sz="4" w:space="0" w:color="auto"/>
              <w:left w:val="single" w:sz="4" w:space="0" w:color="auto"/>
            </w:tcBorders>
            <w:shd w:val="clear" w:color="auto" w:fill="FFFFFF"/>
          </w:tcPr>
          <w:p w14:paraId="13E09398"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298ADA81"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4EED47C0"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7FE67620"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474EA09C"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2E746B99" w14:textId="77777777" w:rsidR="00CF1420" w:rsidRDefault="00CF1420">
            <w:pPr>
              <w:rPr>
                <w:sz w:val="10"/>
                <w:szCs w:val="10"/>
              </w:rPr>
            </w:pPr>
          </w:p>
        </w:tc>
      </w:tr>
      <w:tr w:rsidR="00CF1420" w14:paraId="58DDE2B7" w14:textId="77777777">
        <w:trPr>
          <w:trHeight w:hRule="exact" w:val="427"/>
          <w:jc w:val="center"/>
        </w:trPr>
        <w:tc>
          <w:tcPr>
            <w:tcW w:w="1613" w:type="dxa"/>
            <w:tcBorders>
              <w:top w:val="single" w:sz="4" w:space="0" w:color="auto"/>
              <w:left w:val="single" w:sz="4" w:space="0" w:color="auto"/>
            </w:tcBorders>
            <w:shd w:val="clear" w:color="auto" w:fill="FFFFFF"/>
          </w:tcPr>
          <w:p w14:paraId="0375A3CE" w14:textId="77777777" w:rsidR="00CF1420" w:rsidRDefault="00CF1420">
            <w:pPr>
              <w:rPr>
                <w:sz w:val="10"/>
                <w:szCs w:val="10"/>
              </w:rPr>
            </w:pPr>
          </w:p>
        </w:tc>
        <w:tc>
          <w:tcPr>
            <w:tcW w:w="2395" w:type="dxa"/>
            <w:tcBorders>
              <w:top w:val="single" w:sz="4" w:space="0" w:color="auto"/>
              <w:left w:val="single" w:sz="4" w:space="0" w:color="auto"/>
            </w:tcBorders>
            <w:shd w:val="clear" w:color="auto" w:fill="FFFFFF"/>
          </w:tcPr>
          <w:p w14:paraId="5319C663" w14:textId="77777777" w:rsidR="00CF1420" w:rsidRDefault="00CF1420">
            <w:pPr>
              <w:rPr>
                <w:sz w:val="10"/>
                <w:szCs w:val="10"/>
              </w:rPr>
            </w:pPr>
          </w:p>
        </w:tc>
        <w:tc>
          <w:tcPr>
            <w:tcW w:w="1291" w:type="dxa"/>
            <w:tcBorders>
              <w:top w:val="single" w:sz="4" w:space="0" w:color="auto"/>
              <w:left w:val="single" w:sz="4" w:space="0" w:color="auto"/>
            </w:tcBorders>
            <w:shd w:val="clear" w:color="auto" w:fill="FFFFFF"/>
          </w:tcPr>
          <w:p w14:paraId="1EDCB8C8" w14:textId="77777777" w:rsidR="00CF1420" w:rsidRDefault="00CF1420">
            <w:pPr>
              <w:rPr>
                <w:sz w:val="10"/>
                <w:szCs w:val="10"/>
              </w:rPr>
            </w:pPr>
          </w:p>
        </w:tc>
        <w:tc>
          <w:tcPr>
            <w:tcW w:w="1301" w:type="dxa"/>
            <w:tcBorders>
              <w:top w:val="single" w:sz="4" w:space="0" w:color="auto"/>
              <w:left w:val="single" w:sz="4" w:space="0" w:color="auto"/>
            </w:tcBorders>
            <w:shd w:val="clear" w:color="auto" w:fill="FFFFFF"/>
          </w:tcPr>
          <w:p w14:paraId="14A98AF4" w14:textId="77777777" w:rsidR="00CF1420" w:rsidRDefault="00CF1420">
            <w:pPr>
              <w:rPr>
                <w:sz w:val="10"/>
                <w:szCs w:val="10"/>
              </w:rPr>
            </w:pPr>
          </w:p>
        </w:tc>
        <w:tc>
          <w:tcPr>
            <w:tcW w:w="1306" w:type="dxa"/>
            <w:tcBorders>
              <w:top w:val="single" w:sz="4" w:space="0" w:color="auto"/>
              <w:left w:val="single" w:sz="4" w:space="0" w:color="auto"/>
            </w:tcBorders>
            <w:shd w:val="clear" w:color="auto" w:fill="FFFFFF"/>
          </w:tcPr>
          <w:p w14:paraId="47447241" w14:textId="77777777" w:rsidR="00CF1420" w:rsidRDefault="00CF1420">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27E0099F" w14:textId="77777777" w:rsidR="00CF1420" w:rsidRDefault="00CF1420">
            <w:pPr>
              <w:rPr>
                <w:sz w:val="10"/>
                <w:szCs w:val="10"/>
              </w:rPr>
            </w:pPr>
          </w:p>
        </w:tc>
      </w:tr>
      <w:tr w:rsidR="00CF1420" w14:paraId="70076657" w14:textId="77777777">
        <w:trPr>
          <w:trHeight w:hRule="exact" w:val="437"/>
          <w:jc w:val="center"/>
        </w:trPr>
        <w:tc>
          <w:tcPr>
            <w:tcW w:w="1613" w:type="dxa"/>
            <w:tcBorders>
              <w:top w:val="single" w:sz="4" w:space="0" w:color="auto"/>
              <w:left w:val="single" w:sz="4" w:space="0" w:color="auto"/>
              <w:bottom w:val="single" w:sz="4" w:space="0" w:color="auto"/>
            </w:tcBorders>
            <w:shd w:val="clear" w:color="auto" w:fill="FFFFFF"/>
          </w:tcPr>
          <w:p w14:paraId="534F6B09" w14:textId="77777777" w:rsidR="00CF1420" w:rsidRDefault="00CF1420">
            <w:pPr>
              <w:rPr>
                <w:sz w:val="10"/>
                <w:szCs w:val="10"/>
              </w:rPr>
            </w:pPr>
          </w:p>
        </w:tc>
        <w:tc>
          <w:tcPr>
            <w:tcW w:w="2395" w:type="dxa"/>
            <w:tcBorders>
              <w:top w:val="single" w:sz="4" w:space="0" w:color="auto"/>
              <w:left w:val="single" w:sz="4" w:space="0" w:color="auto"/>
              <w:bottom w:val="single" w:sz="4" w:space="0" w:color="auto"/>
            </w:tcBorders>
            <w:shd w:val="clear" w:color="auto" w:fill="FFFFFF"/>
          </w:tcPr>
          <w:p w14:paraId="28CA08F8" w14:textId="77777777" w:rsidR="00CF1420" w:rsidRDefault="00CF1420">
            <w:pPr>
              <w:rPr>
                <w:sz w:val="10"/>
                <w:szCs w:val="10"/>
              </w:rPr>
            </w:pPr>
          </w:p>
        </w:tc>
        <w:tc>
          <w:tcPr>
            <w:tcW w:w="1291" w:type="dxa"/>
            <w:tcBorders>
              <w:top w:val="single" w:sz="4" w:space="0" w:color="auto"/>
              <w:left w:val="single" w:sz="4" w:space="0" w:color="auto"/>
              <w:bottom w:val="single" w:sz="4" w:space="0" w:color="auto"/>
            </w:tcBorders>
            <w:shd w:val="clear" w:color="auto" w:fill="FFFFFF"/>
          </w:tcPr>
          <w:p w14:paraId="69C6DD9F" w14:textId="77777777" w:rsidR="00CF1420" w:rsidRDefault="00CF1420">
            <w:pPr>
              <w:rPr>
                <w:sz w:val="10"/>
                <w:szCs w:val="10"/>
              </w:rPr>
            </w:pPr>
          </w:p>
        </w:tc>
        <w:tc>
          <w:tcPr>
            <w:tcW w:w="1301" w:type="dxa"/>
            <w:tcBorders>
              <w:top w:val="single" w:sz="4" w:space="0" w:color="auto"/>
              <w:left w:val="single" w:sz="4" w:space="0" w:color="auto"/>
              <w:bottom w:val="single" w:sz="4" w:space="0" w:color="auto"/>
            </w:tcBorders>
            <w:shd w:val="clear" w:color="auto" w:fill="FFFFFF"/>
          </w:tcPr>
          <w:p w14:paraId="0D30FA33" w14:textId="77777777" w:rsidR="00CF1420" w:rsidRDefault="00CF1420">
            <w:pPr>
              <w:rPr>
                <w:sz w:val="10"/>
                <w:szCs w:val="10"/>
              </w:rPr>
            </w:pPr>
          </w:p>
        </w:tc>
        <w:tc>
          <w:tcPr>
            <w:tcW w:w="1306" w:type="dxa"/>
            <w:tcBorders>
              <w:top w:val="single" w:sz="4" w:space="0" w:color="auto"/>
              <w:left w:val="single" w:sz="4" w:space="0" w:color="auto"/>
              <w:bottom w:val="single" w:sz="4" w:space="0" w:color="auto"/>
            </w:tcBorders>
            <w:shd w:val="clear" w:color="auto" w:fill="FFFFFF"/>
          </w:tcPr>
          <w:p w14:paraId="2AFB3D69" w14:textId="77777777" w:rsidR="00CF1420" w:rsidRDefault="00CF1420">
            <w:pPr>
              <w:rPr>
                <w:sz w:val="10"/>
                <w:szCs w:val="10"/>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36FB88B" w14:textId="77777777" w:rsidR="00CF1420" w:rsidRDefault="00CF1420">
            <w:pPr>
              <w:rPr>
                <w:sz w:val="10"/>
                <w:szCs w:val="10"/>
              </w:rPr>
            </w:pPr>
          </w:p>
        </w:tc>
      </w:tr>
    </w:tbl>
    <w:p w14:paraId="66EDFA22" w14:textId="77777777" w:rsidR="00CF1420" w:rsidRDefault="00CF1420">
      <w:pPr>
        <w:spacing w:after="219" w:line="1" w:lineRule="exact"/>
      </w:pPr>
    </w:p>
    <w:p w14:paraId="52A1E529" w14:textId="77777777" w:rsidR="00CF1420" w:rsidRDefault="00A00E2B">
      <w:pPr>
        <w:pStyle w:val="Bodytext20"/>
        <w:spacing w:after="440" w:line="240" w:lineRule="auto"/>
        <w:jc w:val="left"/>
      </w:pPr>
      <w:r>
        <w:t>注：后面须</w:t>
      </w:r>
      <w:r>
        <w:rPr>
          <w:lang w:val="zh-CN" w:eastAsia="zh-CN" w:bidi="zh-CN"/>
        </w:rPr>
        <w:t>附：</w:t>
      </w:r>
      <w:r>
        <w:rPr>
          <w:rFonts w:cs="Times New Roman" w:hint="eastAsia"/>
          <w:sz w:val="20"/>
          <w:szCs w:val="20"/>
          <w:lang w:val="zh-CN" w:eastAsia="zh-CN" w:bidi="zh-CN"/>
        </w:rPr>
        <w:t>“</w:t>
      </w:r>
      <w:r>
        <w:t>省级、部级或国家级</w:t>
      </w:r>
      <w:r>
        <w:rPr>
          <w:rFonts w:cs="Times New Roman" w:hint="eastAsia"/>
          <w:sz w:val="20"/>
          <w:szCs w:val="20"/>
          <w:lang w:val="zh-CN" w:eastAsia="zh-CN" w:bidi="zh-CN"/>
        </w:rPr>
        <w:t>”</w:t>
      </w:r>
      <w:r>
        <w:t>的证书复印件并加盖公章。</w:t>
      </w:r>
    </w:p>
    <w:p w14:paraId="27E12492" w14:textId="77777777" w:rsidR="00CF1420" w:rsidRDefault="00A00E2B">
      <w:pPr>
        <w:pStyle w:val="Bodytext20"/>
        <w:spacing w:after="440" w:line="240" w:lineRule="auto"/>
        <w:jc w:val="left"/>
      </w:pPr>
      <w:r>
        <w:t>参选单位：（公章）</w:t>
      </w:r>
    </w:p>
    <w:p w14:paraId="0344C43E" w14:textId="77777777" w:rsidR="00CF1420" w:rsidRDefault="00A00E2B">
      <w:pPr>
        <w:pStyle w:val="Bodytext20"/>
        <w:spacing w:after="440" w:line="240" w:lineRule="auto"/>
        <w:jc w:val="left"/>
        <w:rPr>
          <w:rFonts w:eastAsia="PMingLiU"/>
        </w:rPr>
      </w:pPr>
      <w:r>
        <w:t xml:space="preserve">法定代表人或授权委托人：（签字或盖章） </w:t>
      </w:r>
    </w:p>
    <w:p w14:paraId="002931C7" w14:textId="77777777" w:rsidR="00CF1420" w:rsidRDefault="00A00E2B">
      <w:pPr>
        <w:pStyle w:val="Bodytext20"/>
        <w:spacing w:after="440" w:line="240" w:lineRule="auto"/>
        <w:jc w:val="left"/>
        <w:rPr>
          <w:lang w:val="en-US" w:eastAsia="zh-CN"/>
        </w:rPr>
      </w:pPr>
      <w:r>
        <w:t>日期： 年 月 日</w:t>
      </w:r>
      <w:r>
        <w:br w:type="page"/>
      </w:r>
    </w:p>
    <w:p w14:paraId="47675C10" w14:textId="77777777" w:rsidR="00CF1420" w:rsidRDefault="00A00E2B">
      <w:pPr>
        <w:numPr>
          <w:ilvl w:val="0"/>
          <w:numId w:val="25"/>
        </w:numPr>
        <w:jc w:val="center"/>
        <w:rPr>
          <w:b/>
          <w:bCs/>
          <w:sz w:val="26"/>
          <w:szCs w:val="26"/>
          <w:lang w:val="en-US" w:bidi="zh-TW"/>
        </w:rPr>
      </w:pPr>
      <w:r>
        <w:rPr>
          <w:rFonts w:hint="eastAsia"/>
          <w:b/>
          <w:bCs/>
          <w:sz w:val="26"/>
          <w:szCs w:val="26"/>
          <w:lang w:val="en-US" w:bidi="zh-TW"/>
        </w:rPr>
        <w:lastRenderedPageBreak/>
        <w:t>本项目投入人力资源</w:t>
      </w:r>
      <w:bookmarkStart w:id="152" w:name="bookmark508"/>
      <w:bookmarkStart w:id="153" w:name="bookmark509"/>
      <w:bookmarkStart w:id="154" w:name="bookmark507"/>
      <w:bookmarkStart w:id="155" w:name="_Toc104231936"/>
      <w:bookmarkStart w:id="156" w:name="_Toc104231761"/>
      <w:bookmarkEnd w:id="140"/>
      <w:bookmarkEnd w:id="141"/>
      <w:bookmarkEnd w:id="142"/>
      <w:bookmarkEnd w:id="143"/>
      <w:bookmarkEnd w:id="144"/>
    </w:p>
    <w:p w14:paraId="6343A833" w14:textId="77777777" w:rsidR="00CF1420" w:rsidRDefault="00CF1420">
      <w:pPr>
        <w:jc w:val="both"/>
        <w:rPr>
          <w:rFonts w:cs="Times New Roman"/>
          <w:sz w:val="24"/>
          <w:szCs w:val="24"/>
          <w:lang w:val="en-US" w:bidi="en-US"/>
        </w:rPr>
      </w:pPr>
    </w:p>
    <w:p w14:paraId="359886AB" w14:textId="77777777" w:rsidR="00CF1420" w:rsidRDefault="00A00E2B">
      <w:pPr>
        <w:jc w:val="both"/>
        <w:rPr>
          <w:rFonts w:cs="Times New Roman"/>
          <w:sz w:val="24"/>
          <w:szCs w:val="24"/>
          <w:lang w:val="en-US" w:bidi="en-US"/>
        </w:rPr>
      </w:pPr>
      <w:r>
        <w:rPr>
          <w:rFonts w:cs="Times New Roman" w:hint="eastAsia"/>
          <w:sz w:val="24"/>
          <w:szCs w:val="24"/>
          <w:lang w:val="en-US" w:bidi="en-US"/>
        </w:rPr>
        <w:t>投入本项目主要人员情况表</w:t>
      </w:r>
      <w:bookmarkEnd w:id="152"/>
      <w:bookmarkEnd w:id="153"/>
      <w:bookmarkEnd w:id="154"/>
      <w:bookmarkEnd w:id="155"/>
      <w:bookmarkEnd w:id="156"/>
    </w:p>
    <w:tbl>
      <w:tblPr>
        <w:tblW w:w="9221" w:type="dxa"/>
        <w:jc w:val="center"/>
        <w:tblLayout w:type="fixed"/>
        <w:tblCellMar>
          <w:left w:w="10" w:type="dxa"/>
          <w:right w:w="10" w:type="dxa"/>
        </w:tblCellMar>
        <w:tblLook w:val="04A0" w:firstRow="1" w:lastRow="0" w:firstColumn="1" w:lastColumn="0" w:noHBand="0" w:noVBand="1"/>
      </w:tblPr>
      <w:tblGrid>
        <w:gridCol w:w="1546"/>
        <w:gridCol w:w="1531"/>
        <w:gridCol w:w="1531"/>
        <w:gridCol w:w="1531"/>
        <w:gridCol w:w="1536"/>
        <w:gridCol w:w="1546"/>
      </w:tblGrid>
      <w:tr w:rsidR="00CF1420" w14:paraId="3A28E8CF" w14:textId="77777777">
        <w:trPr>
          <w:trHeight w:hRule="exact" w:val="442"/>
          <w:jc w:val="center"/>
        </w:trPr>
        <w:tc>
          <w:tcPr>
            <w:tcW w:w="1546" w:type="dxa"/>
            <w:tcBorders>
              <w:top w:val="single" w:sz="4" w:space="0" w:color="auto"/>
              <w:left w:val="single" w:sz="4" w:space="0" w:color="auto"/>
            </w:tcBorders>
            <w:shd w:val="clear" w:color="auto" w:fill="FFFFFF"/>
            <w:vAlign w:val="center"/>
          </w:tcPr>
          <w:p w14:paraId="3773154E" w14:textId="77777777" w:rsidR="00CF1420" w:rsidRDefault="00A00E2B">
            <w:pPr>
              <w:pStyle w:val="Other10"/>
              <w:spacing w:line="240" w:lineRule="auto"/>
              <w:jc w:val="center"/>
              <w:rPr>
                <w:sz w:val="18"/>
                <w:szCs w:val="18"/>
              </w:rPr>
            </w:pPr>
            <w:r>
              <w:rPr>
                <w:sz w:val="18"/>
                <w:szCs w:val="18"/>
              </w:rPr>
              <w:t>岗位名称</w:t>
            </w:r>
          </w:p>
        </w:tc>
        <w:tc>
          <w:tcPr>
            <w:tcW w:w="1531" w:type="dxa"/>
            <w:tcBorders>
              <w:top w:val="single" w:sz="4" w:space="0" w:color="auto"/>
              <w:left w:val="single" w:sz="4" w:space="0" w:color="auto"/>
            </w:tcBorders>
            <w:shd w:val="clear" w:color="auto" w:fill="FFFFFF"/>
            <w:vAlign w:val="center"/>
          </w:tcPr>
          <w:p w14:paraId="55051A3D" w14:textId="77777777" w:rsidR="00CF1420" w:rsidRDefault="00A00E2B">
            <w:pPr>
              <w:pStyle w:val="Other10"/>
              <w:spacing w:line="240" w:lineRule="auto"/>
              <w:jc w:val="center"/>
              <w:rPr>
                <w:sz w:val="18"/>
                <w:szCs w:val="18"/>
              </w:rPr>
            </w:pPr>
            <w:r>
              <w:rPr>
                <w:sz w:val="18"/>
                <w:szCs w:val="18"/>
              </w:rPr>
              <w:t>姓名</w:t>
            </w:r>
          </w:p>
        </w:tc>
        <w:tc>
          <w:tcPr>
            <w:tcW w:w="1531" w:type="dxa"/>
            <w:tcBorders>
              <w:top w:val="single" w:sz="4" w:space="0" w:color="auto"/>
              <w:left w:val="single" w:sz="4" w:space="0" w:color="auto"/>
            </w:tcBorders>
            <w:shd w:val="clear" w:color="auto" w:fill="FFFFFF"/>
            <w:vAlign w:val="center"/>
          </w:tcPr>
          <w:p w14:paraId="3FCC8C3F" w14:textId="77777777" w:rsidR="00CF1420" w:rsidRDefault="00A00E2B">
            <w:pPr>
              <w:pStyle w:val="Other10"/>
              <w:spacing w:line="240" w:lineRule="auto"/>
              <w:jc w:val="center"/>
              <w:rPr>
                <w:sz w:val="18"/>
                <w:szCs w:val="18"/>
              </w:rPr>
            </w:pPr>
            <w:r>
              <w:rPr>
                <w:sz w:val="18"/>
                <w:szCs w:val="18"/>
              </w:rPr>
              <w:t>性别</w:t>
            </w:r>
          </w:p>
        </w:tc>
        <w:tc>
          <w:tcPr>
            <w:tcW w:w="1531" w:type="dxa"/>
            <w:tcBorders>
              <w:top w:val="single" w:sz="4" w:space="0" w:color="auto"/>
              <w:left w:val="single" w:sz="4" w:space="0" w:color="auto"/>
            </w:tcBorders>
            <w:shd w:val="clear" w:color="auto" w:fill="FFFFFF"/>
            <w:vAlign w:val="center"/>
          </w:tcPr>
          <w:p w14:paraId="252D30EB" w14:textId="77777777" w:rsidR="00CF1420" w:rsidRDefault="00A00E2B">
            <w:pPr>
              <w:pStyle w:val="Other10"/>
              <w:spacing w:line="240" w:lineRule="auto"/>
              <w:jc w:val="center"/>
              <w:rPr>
                <w:sz w:val="18"/>
                <w:szCs w:val="18"/>
              </w:rPr>
            </w:pPr>
            <w:r>
              <w:rPr>
                <w:sz w:val="18"/>
                <w:szCs w:val="18"/>
              </w:rPr>
              <w:t>年龄</w:t>
            </w:r>
          </w:p>
        </w:tc>
        <w:tc>
          <w:tcPr>
            <w:tcW w:w="1536" w:type="dxa"/>
            <w:tcBorders>
              <w:top w:val="single" w:sz="4" w:space="0" w:color="auto"/>
              <w:left w:val="single" w:sz="4" w:space="0" w:color="auto"/>
            </w:tcBorders>
            <w:shd w:val="clear" w:color="auto" w:fill="FFFFFF"/>
            <w:vAlign w:val="center"/>
          </w:tcPr>
          <w:p w14:paraId="51BA6DA7" w14:textId="77777777" w:rsidR="00CF1420" w:rsidRDefault="00A00E2B">
            <w:pPr>
              <w:pStyle w:val="Other10"/>
              <w:spacing w:line="240" w:lineRule="auto"/>
              <w:jc w:val="center"/>
              <w:rPr>
                <w:sz w:val="18"/>
                <w:szCs w:val="18"/>
              </w:rPr>
            </w:pPr>
            <w:r>
              <w:rPr>
                <w:sz w:val="18"/>
                <w:szCs w:val="18"/>
              </w:rPr>
              <w:t>所学专业</w:t>
            </w:r>
          </w:p>
        </w:tc>
        <w:tc>
          <w:tcPr>
            <w:tcW w:w="1546" w:type="dxa"/>
            <w:tcBorders>
              <w:top w:val="single" w:sz="4" w:space="0" w:color="auto"/>
              <w:left w:val="single" w:sz="4" w:space="0" w:color="auto"/>
              <w:right w:val="single" w:sz="4" w:space="0" w:color="auto"/>
            </w:tcBorders>
            <w:shd w:val="clear" w:color="auto" w:fill="FFFFFF"/>
            <w:vAlign w:val="center"/>
          </w:tcPr>
          <w:p w14:paraId="780D880A" w14:textId="77777777" w:rsidR="00CF1420" w:rsidRDefault="00A00E2B">
            <w:pPr>
              <w:pStyle w:val="Other10"/>
              <w:spacing w:line="240" w:lineRule="auto"/>
              <w:jc w:val="center"/>
              <w:rPr>
                <w:sz w:val="18"/>
                <w:szCs w:val="18"/>
              </w:rPr>
            </w:pPr>
            <w:r>
              <w:rPr>
                <w:sz w:val="18"/>
                <w:szCs w:val="18"/>
              </w:rPr>
              <w:t>职务及职称</w:t>
            </w:r>
          </w:p>
        </w:tc>
      </w:tr>
      <w:tr w:rsidR="00CF1420" w14:paraId="42EE542A" w14:textId="77777777">
        <w:trPr>
          <w:trHeight w:hRule="exact" w:val="422"/>
          <w:jc w:val="center"/>
        </w:trPr>
        <w:tc>
          <w:tcPr>
            <w:tcW w:w="1546" w:type="dxa"/>
            <w:tcBorders>
              <w:top w:val="single" w:sz="4" w:space="0" w:color="auto"/>
              <w:left w:val="single" w:sz="4" w:space="0" w:color="auto"/>
            </w:tcBorders>
            <w:shd w:val="clear" w:color="auto" w:fill="FFFFFF"/>
          </w:tcPr>
          <w:p w14:paraId="4E782CBB"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7358F279"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65B056B"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5CEB9E47"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562403C6"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3EB1B80B" w14:textId="77777777" w:rsidR="00CF1420" w:rsidRDefault="00CF1420">
            <w:pPr>
              <w:rPr>
                <w:sz w:val="10"/>
                <w:szCs w:val="10"/>
              </w:rPr>
            </w:pPr>
          </w:p>
        </w:tc>
      </w:tr>
      <w:tr w:rsidR="00CF1420" w14:paraId="3AE4A2EF" w14:textId="77777777">
        <w:trPr>
          <w:trHeight w:hRule="exact" w:val="427"/>
          <w:jc w:val="center"/>
        </w:trPr>
        <w:tc>
          <w:tcPr>
            <w:tcW w:w="1546" w:type="dxa"/>
            <w:tcBorders>
              <w:top w:val="single" w:sz="4" w:space="0" w:color="auto"/>
              <w:left w:val="single" w:sz="4" w:space="0" w:color="auto"/>
            </w:tcBorders>
            <w:shd w:val="clear" w:color="auto" w:fill="FFFFFF"/>
          </w:tcPr>
          <w:p w14:paraId="4C1FA4C0"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75003D40"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53AC8D9"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5B37E567"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0A687F95"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65F31E77" w14:textId="77777777" w:rsidR="00CF1420" w:rsidRDefault="00CF1420">
            <w:pPr>
              <w:rPr>
                <w:sz w:val="10"/>
                <w:szCs w:val="10"/>
              </w:rPr>
            </w:pPr>
          </w:p>
        </w:tc>
      </w:tr>
      <w:tr w:rsidR="00CF1420" w14:paraId="6F469B64" w14:textId="77777777">
        <w:trPr>
          <w:trHeight w:hRule="exact" w:val="427"/>
          <w:jc w:val="center"/>
        </w:trPr>
        <w:tc>
          <w:tcPr>
            <w:tcW w:w="1546" w:type="dxa"/>
            <w:tcBorders>
              <w:top w:val="single" w:sz="4" w:space="0" w:color="auto"/>
              <w:left w:val="single" w:sz="4" w:space="0" w:color="auto"/>
            </w:tcBorders>
            <w:shd w:val="clear" w:color="auto" w:fill="FFFFFF"/>
          </w:tcPr>
          <w:p w14:paraId="704B6D48"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18AC67C8"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9162A9D"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526DA366"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53225C24"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6835B3FB" w14:textId="77777777" w:rsidR="00CF1420" w:rsidRDefault="00CF1420">
            <w:pPr>
              <w:rPr>
                <w:sz w:val="10"/>
                <w:szCs w:val="10"/>
              </w:rPr>
            </w:pPr>
          </w:p>
        </w:tc>
      </w:tr>
      <w:tr w:rsidR="00CF1420" w14:paraId="29EDDBD2" w14:textId="77777777">
        <w:trPr>
          <w:trHeight w:hRule="exact" w:val="427"/>
          <w:jc w:val="center"/>
        </w:trPr>
        <w:tc>
          <w:tcPr>
            <w:tcW w:w="1546" w:type="dxa"/>
            <w:tcBorders>
              <w:top w:val="single" w:sz="4" w:space="0" w:color="auto"/>
              <w:left w:val="single" w:sz="4" w:space="0" w:color="auto"/>
            </w:tcBorders>
            <w:shd w:val="clear" w:color="auto" w:fill="FFFFFF"/>
          </w:tcPr>
          <w:p w14:paraId="02C44B29"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F8412E0"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48D4F0F2"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C2C4F07"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3AE09496"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54B11E8D" w14:textId="77777777" w:rsidR="00CF1420" w:rsidRDefault="00CF1420">
            <w:pPr>
              <w:rPr>
                <w:sz w:val="10"/>
                <w:szCs w:val="10"/>
              </w:rPr>
            </w:pPr>
          </w:p>
        </w:tc>
      </w:tr>
      <w:tr w:rsidR="00CF1420" w14:paraId="4B3CAB3F" w14:textId="77777777">
        <w:trPr>
          <w:trHeight w:hRule="exact" w:val="427"/>
          <w:jc w:val="center"/>
        </w:trPr>
        <w:tc>
          <w:tcPr>
            <w:tcW w:w="1546" w:type="dxa"/>
            <w:tcBorders>
              <w:top w:val="single" w:sz="4" w:space="0" w:color="auto"/>
              <w:left w:val="single" w:sz="4" w:space="0" w:color="auto"/>
            </w:tcBorders>
            <w:shd w:val="clear" w:color="auto" w:fill="FFFFFF"/>
          </w:tcPr>
          <w:p w14:paraId="2516BD8A"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74721E16"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58F932B8"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6B1B9914"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1CCC851C"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6D1B4BED" w14:textId="77777777" w:rsidR="00CF1420" w:rsidRDefault="00CF1420">
            <w:pPr>
              <w:rPr>
                <w:sz w:val="10"/>
                <w:szCs w:val="10"/>
              </w:rPr>
            </w:pPr>
          </w:p>
        </w:tc>
      </w:tr>
      <w:tr w:rsidR="00CF1420" w14:paraId="26773053" w14:textId="77777777">
        <w:trPr>
          <w:trHeight w:hRule="exact" w:val="422"/>
          <w:jc w:val="center"/>
        </w:trPr>
        <w:tc>
          <w:tcPr>
            <w:tcW w:w="1546" w:type="dxa"/>
            <w:tcBorders>
              <w:top w:val="single" w:sz="4" w:space="0" w:color="auto"/>
              <w:left w:val="single" w:sz="4" w:space="0" w:color="auto"/>
            </w:tcBorders>
            <w:shd w:val="clear" w:color="auto" w:fill="FFFFFF"/>
          </w:tcPr>
          <w:p w14:paraId="71827C4E"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5E7B62C"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154476F3"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7E940E42"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10F3ECD8"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78D1DF79" w14:textId="77777777" w:rsidR="00CF1420" w:rsidRDefault="00CF1420">
            <w:pPr>
              <w:rPr>
                <w:sz w:val="10"/>
                <w:szCs w:val="10"/>
              </w:rPr>
            </w:pPr>
          </w:p>
        </w:tc>
      </w:tr>
      <w:tr w:rsidR="00CF1420" w14:paraId="1BCD8650" w14:textId="77777777">
        <w:trPr>
          <w:trHeight w:hRule="exact" w:val="427"/>
          <w:jc w:val="center"/>
        </w:trPr>
        <w:tc>
          <w:tcPr>
            <w:tcW w:w="1546" w:type="dxa"/>
            <w:tcBorders>
              <w:top w:val="single" w:sz="4" w:space="0" w:color="auto"/>
              <w:left w:val="single" w:sz="4" w:space="0" w:color="auto"/>
            </w:tcBorders>
            <w:shd w:val="clear" w:color="auto" w:fill="FFFFFF"/>
          </w:tcPr>
          <w:p w14:paraId="4585B44C"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562A0C6"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3BEAB9D"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64CA7E26"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47566905"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5907D043" w14:textId="77777777" w:rsidR="00CF1420" w:rsidRDefault="00CF1420">
            <w:pPr>
              <w:rPr>
                <w:sz w:val="10"/>
                <w:szCs w:val="10"/>
              </w:rPr>
            </w:pPr>
          </w:p>
        </w:tc>
      </w:tr>
      <w:tr w:rsidR="00CF1420" w14:paraId="60BCC876" w14:textId="77777777">
        <w:trPr>
          <w:trHeight w:hRule="exact" w:val="427"/>
          <w:jc w:val="center"/>
        </w:trPr>
        <w:tc>
          <w:tcPr>
            <w:tcW w:w="1546" w:type="dxa"/>
            <w:tcBorders>
              <w:top w:val="single" w:sz="4" w:space="0" w:color="auto"/>
              <w:left w:val="single" w:sz="4" w:space="0" w:color="auto"/>
            </w:tcBorders>
            <w:shd w:val="clear" w:color="auto" w:fill="FFFFFF"/>
          </w:tcPr>
          <w:p w14:paraId="36A67B16"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BCCD488"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6C024191"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D9A418D"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11D18B07"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2ECF45FD" w14:textId="77777777" w:rsidR="00CF1420" w:rsidRDefault="00CF1420">
            <w:pPr>
              <w:rPr>
                <w:sz w:val="10"/>
                <w:szCs w:val="10"/>
              </w:rPr>
            </w:pPr>
          </w:p>
        </w:tc>
      </w:tr>
      <w:tr w:rsidR="00CF1420" w14:paraId="075083A9" w14:textId="77777777">
        <w:trPr>
          <w:trHeight w:hRule="exact" w:val="427"/>
          <w:jc w:val="center"/>
        </w:trPr>
        <w:tc>
          <w:tcPr>
            <w:tcW w:w="1546" w:type="dxa"/>
            <w:tcBorders>
              <w:top w:val="single" w:sz="4" w:space="0" w:color="auto"/>
              <w:left w:val="single" w:sz="4" w:space="0" w:color="auto"/>
            </w:tcBorders>
            <w:shd w:val="clear" w:color="auto" w:fill="FFFFFF"/>
          </w:tcPr>
          <w:p w14:paraId="456330A2"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094D818F"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7D700218"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4D0D46EF"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11670E2D"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39979589" w14:textId="77777777" w:rsidR="00CF1420" w:rsidRDefault="00CF1420">
            <w:pPr>
              <w:rPr>
                <w:sz w:val="10"/>
                <w:szCs w:val="10"/>
              </w:rPr>
            </w:pPr>
          </w:p>
        </w:tc>
      </w:tr>
      <w:tr w:rsidR="00CF1420" w14:paraId="30B47D21" w14:textId="77777777">
        <w:trPr>
          <w:trHeight w:hRule="exact" w:val="427"/>
          <w:jc w:val="center"/>
        </w:trPr>
        <w:tc>
          <w:tcPr>
            <w:tcW w:w="1546" w:type="dxa"/>
            <w:tcBorders>
              <w:top w:val="single" w:sz="4" w:space="0" w:color="auto"/>
              <w:left w:val="single" w:sz="4" w:space="0" w:color="auto"/>
            </w:tcBorders>
            <w:shd w:val="clear" w:color="auto" w:fill="FFFFFF"/>
          </w:tcPr>
          <w:p w14:paraId="36D7AA89"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0AB60FD5"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058A0B7D"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1BE77B3A"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1A6F181F"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32FD0BA5" w14:textId="77777777" w:rsidR="00CF1420" w:rsidRDefault="00CF1420">
            <w:pPr>
              <w:rPr>
                <w:sz w:val="10"/>
                <w:szCs w:val="10"/>
              </w:rPr>
            </w:pPr>
          </w:p>
        </w:tc>
      </w:tr>
      <w:tr w:rsidR="00CF1420" w14:paraId="1DE68CD2" w14:textId="77777777">
        <w:trPr>
          <w:trHeight w:hRule="exact" w:val="422"/>
          <w:jc w:val="center"/>
        </w:trPr>
        <w:tc>
          <w:tcPr>
            <w:tcW w:w="1546" w:type="dxa"/>
            <w:tcBorders>
              <w:top w:val="single" w:sz="4" w:space="0" w:color="auto"/>
              <w:left w:val="single" w:sz="4" w:space="0" w:color="auto"/>
            </w:tcBorders>
            <w:shd w:val="clear" w:color="auto" w:fill="FFFFFF"/>
          </w:tcPr>
          <w:p w14:paraId="173119B5"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51B3E981"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7E11CEE7"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0C3B7A58"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60D13059"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5438B0E1" w14:textId="77777777" w:rsidR="00CF1420" w:rsidRDefault="00CF1420">
            <w:pPr>
              <w:rPr>
                <w:sz w:val="10"/>
                <w:szCs w:val="10"/>
              </w:rPr>
            </w:pPr>
          </w:p>
        </w:tc>
      </w:tr>
      <w:tr w:rsidR="00CF1420" w14:paraId="6904CD03" w14:textId="77777777">
        <w:trPr>
          <w:trHeight w:hRule="exact" w:val="427"/>
          <w:jc w:val="center"/>
        </w:trPr>
        <w:tc>
          <w:tcPr>
            <w:tcW w:w="1546" w:type="dxa"/>
            <w:tcBorders>
              <w:top w:val="single" w:sz="4" w:space="0" w:color="auto"/>
              <w:left w:val="single" w:sz="4" w:space="0" w:color="auto"/>
            </w:tcBorders>
            <w:shd w:val="clear" w:color="auto" w:fill="FFFFFF"/>
          </w:tcPr>
          <w:p w14:paraId="30B5090A"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C2899AE"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C9C61E8"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0664D5E1"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656DCEFC"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40AA86DE" w14:textId="77777777" w:rsidR="00CF1420" w:rsidRDefault="00CF1420">
            <w:pPr>
              <w:rPr>
                <w:sz w:val="10"/>
                <w:szCs w:val="10"/>
              </w:rPr>
            </w:pPr>
          </w:p>
        </w:tc>
      </w:tr>
      <w:tr w:rsidR="00CF1420" w14:paraId="435D4EC2" w14:textId="77777777">
        <w:trPr>
          <w:trHeight w:hRule="exact" w:val="427"/>
          <w:jc w:val="center"/>
        </w:trPr>
        <w:tc>
          <w:tcPr>
            <w:tcW w:w="1546" w:type="dxa"/>
            <w:tcBorders>
              <w:top w:val="single" w:sz="4" w:space="0" w:color="auto"/>
              <w:left w:val="single" w:sz="4" w:space="0" w:color="auto"/>
            </w:tcBorders>
            <w:shd w:val="clear" w:color="auto" w:fill="FFFFFF"/>
          </w:tcPr>
          <w:p w14:paraId="7839C82C"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5BC14940"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1241377"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000B6F56"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51BAE512"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09F2D18A" w14:textId="77777777" w:rsidR="00CF1420" w:rsidRDefault="00CF1420">
            <w:pPr>
              <w:rPr>
                <w:sz w:val="10"/>
                <w:szCs w:val="10"/>
              </w:rPr>
            </w:pPr>
          </w:p>
        </w:tc>
      </w:tr>
      <w:tr w:rsidR="00CF1420" w14:paraId="129CD54B" w14:textId="77777777">
        <w:trPr>
          <w:trHeight w:hRule="exact" w:val="427"/>
          <w:jc w:val="center"/>
        </w:trPr>
        <w:tc>
          <w:tcPr>
            <w:tcW w:w="1546" w:type="dxa"/>
            <w:tcBorders>
              <w:top w:val="single" w:sz="4" w:space="0" w:color="auto"/>
              <w:left w:val="single" w:sz="4" w:space="0" w:color="auto"/>
            </w:tcBorders>
            <w:shd w:val="clear" w:color="auto" w:fill="FFFFFF"/>
          </w:tcPr>
          <w:p w14:paraId="6DA34815"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C114524"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D964521"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78E6CEAA"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49933B21"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30504611" w14:textId="77777777" w:rsidR="00CF1420" w:rsidRDefault="00CF1420">
            <w:pPr>
              <w:rPr>
                <w:sz w:val="10"/>
                <w:szCs w:val="10"/>
              </w:rPr>
            </w:pPr>
          </w:p>
        </w:tc>
      </w:tr>
      <w:tr w:rsidR="00CF1420" w14:paraId="6845496D" w14:textId="77777777">
        <w:trPr>
          <w:trHeight w:hRule="exact" w:val="427"/>
          <w:jc w:val="center"/>
        </w:trPr>
        <w:tc>
          <w:tcPr>
            <w:tcW w:w="1546" w:type="dxa"/>
            <w:tcBorders>
              <w:top w:val="single" w:sz="4" w:space="0" w:color="auto"/>
              <w:left w:val="single" w:sz="4" w:space="0" w:color="auto"/>
            </w:tcBorders>
            <w:shd w:val="clear" w:color="auto" w:fill="FFFFFF"/>
          </w:tcPr>
          <w:p w14:paraId="25AF4CEE"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51270028"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603DD320"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ED94F3D"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31C19E1E"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6BDBBF42" w14:textId="77777777" w:rsidR="00CF1420" w:rsidRDefault="00CF1420">
            <w:pPr>
              <w:rPr>
                <w:sz w:val="10"/>
                <w:szCs w:val="10"/>
              </w:rPr>
            </w:pPr>
          </w:p>
        </w:tc>
      </w:tr>
      <w:tr w:rsidR="00CF1420" w14:paraId="04813A08" w14:textId="77777777">
        <w:trPr>
          <w:trHeight w:hRule="exact" w:val="422"/>
          <w:jc w:val="center"/>
        </w:trPr>
        <w:tc>
          <w:tcPr>
            <w:tcW w:w="1546" w:type="dxa"/>
            <w:tcBorders>
              <w:top w:val="single" w:sz="4" w:space="0" w:color="auto"/>
              <w:left w:val="single" w:sz="4" w:space="0" w:color="auto"/>
            </w:tcBorders>
            <w:shd w:val="clear" w:color="auto" w:fill="FFFFFF"/>
          </w:tcPr>
          <w:p w14:paraId="451EBD94"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475BAE95"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23455F79"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76C7A87"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57A55127"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7C272346" w14:textId="77777777" w:rsidR="00CF1420" w:rsidRDefault="00CF1420">
            <w:pPr>
              <w:rPr>
                <w:sz w:val="10"/>
                <w:szCs w:val="10"/>
              </w:rPr>
            </w:pPr>
          </w:p>
        </w:tc>
      </w:tr>
      <w:tr w:rsidR="00CF1420" w14:paraId="7F868E0C" w14:textId="77777777">
        <w:trPr>
          <w:trHeight w:hRule="exact" w:val="427"/>
          <w:jc w:val="center"/>
        </w:trPr>
        <w:tc>
          <w:tcPr>
            <w:tcW w:w="1546" w:type="dxa"/>
            <w:tcBorders>
              <w:top w:val="single" w:sz="4" w:space="0" w:color="auto"/>
              <w:left w:val="single" w:sz="4" w:space="0" w:color="auto"/>
            </w:tcBorders>
            <w:shd w:val="clear" w:color="auto" w:fill="FFFFFF"/>
          </w:tcPr>
          <w:p w14:paraId="6C9BF349"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5D12212"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314CB68"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FCC1778"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13AD2366"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7433BA7F" w14:textId="77777777" w:rsidR="00CF1420" w:rsidRDefault="00CF1420">
            <w:pPr>
              <w:rPr>
                <w:sz w:val="10"/>
                <w:szCs w:val="10"/>
              </w:rPr>
            </w:pPr>
          </w:p>
        </w:tc>
      </w:tr>
      <w:tr w:rsidR="00CF1420" w14:paraId="218BEB4B" w14:textId="77777777">
        <w:trPr>
          <w:trHeight w:hRule="exact" w:val="427"/>
          <w:jc w:val="center"/>
        </w:trPr>
        <w:tc>
          <w:tcPr>
            <w:tcW w:w="1546" w:type="dxa"/>
            <w:tcBorders>
              <w:top w:val="single" w:sz="4" w:space="0" w:color="auto"/>
              <w:left w:val="single" w:sz="4" w:space="0" w:color="auto"/>
            </w:tcBorders>
            <w:shd w:val="clear" w:color="auto" w:fill="FFFFFF"/>
          </w:tcPr>
          <w:p w14:paraId="6804628F"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0B460010"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177D1FCF" w14:textId="77777777" w:rsidR="00CF1420" w:rsidRDefault="00CF1420">
            <w:pPr>
              <w:rPr>
                <w:sz w:val="10"/>
                <w:szCs w:val="10"/>
              </w:rPr>
            </w:pPr>
          </w:p>
        </w:tc>
        <w:tc>
          <w:tcPr>
            <w:tcW w:w="1531" w:type="dxa"/>
            <w:tcBorders>
              <w:top w:val="single" w:sz="4" w:space="0" w:color="auto"/>
              <w:left w:val="single" w:sz="4" w:space="0" w:color="auto"/>
            </w:tcBorders>
            <w:shd w:val="clear" w:color="auto" w:fill="FFFFFF"/>
          </w:tcPr>
          <w:p w14:paraId="363A124E" w14:textId="77777777" w:rsidR="00CF1420" w:rsidRDefault="00CF1420">
            <w:pPr>
              <w:rPr>
                <w:sz w:val="10"/>
                <w:szCs w:val="10"/>
              </w:rPr>
            </w:pPr>
          </w:p>
        </w:tc>
        <w:tc>
          <w:tcPr>
            <w:tcW w:w="1536" w:type="dxa"/>
            <w:tcBorders>
              <w:top w:val="single" w:sz="4" w:space="0" w:color="auto"/>
              <w:left w:val="single" w:sz="4" w:space="0" w:color="auto"/>
            </w:tcBorders>
            <w:shd w:val="clear" w:color="auto" w:fill="FFFFFF"/>
          </w:tcPr>
          <w:p w14:paraId="6CDD0676" w14:textId="77777777" w:rsidR="00CF1420" w:rsidRDefault="00CF1420">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764DCBAF" w14:textId="77777777" w:rsidR="00CF1420" w:rsidRDefault="00CF1420">
            <w:pPr>
              <w:rPr>
                <w:sz w:val="10"/>
                <w:szCs w:val="10"/>
              </w:rPr>
            </w:pPr>
          </w:p>
        </w:tc>
      </w:tr>
      <w:tr w:rsidR="00CF1420" w14:paraId="460C7901" w14:textId="77777777">
        <w:trPr>
          <w:trHeight w:hRule="exact" w:val="442"/>
          <w:jc w:val="center"/>
        </w:trPr>
        <w:tc>
          <w:tcPr>
            <w:tcW w:w="1546" w:type="dxa"/>
            <w:tcBorders>
              <w:top w:val="single" w:sz="4" w:space="0" w:color="auto"/>
              <w:left w:val="single" w:sz="4" w:space="0" w:color="auto"/>
              <w:bottom w:val="single" w:sz="4" w:space="0" w:color="auto"/>
            </w:tcBorders>
            <w:shd w:val="clear" w:color="auto" w:fill="FFFFFF"/>
          </w:tcPr>
          <w:p w14:paraId="0FCE5352" w14:textId="77777777" w:rsidR="00CF1420" w:rsidRDefault="00CF1420">
            <w:pPr>
              <w:rPr>
                <w:sz w:val="10"/>
                <w:szCs w:val="10"/>
              </w:rPr>
            </w:pPr>
          </w:p>
        </w:tc>
        <w:tc>
          <w:tcPr>
            <w:tcW w:w="1531" w:type="dxa"/>
            <w:tcBorders>
              <w:top w:val="single" w:sz="4" w:space="0" w:color="auto"/>
              <w:left w:val="single" w:sz="4" w:space="0" w:color="auto"/>
              <w:bottom w:val="single" w:sz="4" w:space="0" w:color="auto"/>
            </w:tcBorders>
            <w:shd w:val="clear" w:color="auto" w:fill="FFFFFF"/>
          </w:tcPr>
          <w:p w14:paraId="795F37AB" w14:textId="77777777" w:rsidR="00CF1420" w:rsidRDefault="00CF1420">
            <w:pPr>
              <w:rPr>
                <w:sz w:val="10"/>
                <w:szCs w:val="10"/>
              </w:rPr>
            </w:pPr>
          </w:p>
        </w:tc>
        <w:tc>
          <w:tcPr>
            <w:tcW w:w="1531" w:type="dxa"/>
            <w:tcBorders>
              <w:top w:val="single" w:sz="4" w:space="0" w:color="auto"/>
              <w:left w:val="single" w:sz="4" w:space="0" w:color="auto"/>
              <w:bottom w:val="single" w:sz="4" w:space="0" w:color="auto"/>
            </w:tcBorders>
            <w:shd w:val="clear" w:color="auto" w:fill="FFFFFF"/>
          </w:tcPr>
          <w:p w14:paraId="54E794E1" w14:textId="77777777" w:rsidR="00CF1420" w:rsidRDefault="00CF1420">
            <w:pPr>
              <w:rPr>
                <w:sz w:val="10"/>
                <w:szCs w:val="10"/>
              </w:rPr>
            </w:pPr>
          </w:p>
        </w:tc>
        <w:tc>
          <w:tcPr>
            <w:tcW w:w="1531" w:type="dxa"/>
            <w:tcBorders>
              <w:top w:val="single" w:sz="4" w:space="0" w:color="auto"/>
              <w:left w:val="single" w:sz="4" w:space="0" w:color="auto"/>
              <w:bottom w:val="single" w:sz="4" w:space="0" w:color="auto"/>
            </w:tcBorders>
            <w:shd w:val="clear" w:color="auto" w:fill="FFFFFF"/>
          </w:tcPr>
          <w:p w14:paraId="53475C05" w14:textId="77777777" w:rsidR="00CF1420" w:rsidRDefault="00CF1420">
            <w:pPr>
              <w:rPr>
                <w:sz w:val="10"/>
                <w:szCs w:val="10"/>
              </w:rPr>
            </w:pPr>
          </w:p>
        </w:tc>
        <w:tc>
          <w:tcPr>
            <w:tcW w:w="1536" w:type="dxa"/>
            <w:tcBorders>
              <w:top w:val="single" w:sz="4" w:space="0" w:color="auto"/>
              <w:left w:val="single" w:sz="4" w:space="0" w:color="auto"/>
              <w:bottom w:val="single" w:sz="4" w:space="0" w:color="auto"/>
            </w:tcBorders>
            <w:shd w:val="clear" w:color="auto" w:fill="FFFFFF"/>
          </w:tcPr>
          <w:p w14:paraId="73A21550" w14:textId="77777777" w:rsidR="00CF1420" w:rsidRDefault="00CF1420">
            <w:pPr>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2C1894AD" w14:textId="77777777" w:rsidR="00CF1420" w:rsidRDefault="00CF1420">
            <w:pPr>
              <w:rPr>
                <w:sz w:val="10"/>
                <w:szCs w:val="10"/>
              </w:rPr>
            </w:pPr>
          </w:p>
        </w:tc>
      </w:tr>
    </w:tbl>
    <w:p w14:paraId="678AF221" w14:textId="77777777" w:rsidR="00CF1420" w:rsidRDefault="00CF1420">
      <w:pPr>
        <w:spacing w:after="79" w:line="1" w:lineRule="exact"/>
      </w:pPr>
    </w:p>
    <w:p w14:paraId="5877C2DD" w14:textId="77777777" w:rsidR="00CF1420" w:rsidRDefault="00A00E2B">
      <w:pPr>
        <w:pStyle w:val="Bodytext10"/>
        <w:spacing w:line="461" w:lineRule="exact"/>
      </w:pPr>
      <w:r>
        <w:t>注：</w:t>
      </w:r>
      <w:r>
        <w:rPr>
          <w:sz w:val="19"/>
          <w:szCs w:val="19"/>
        </w:rPr>
        <w:t>（1）</w:t>
      </w:r>
      <w:r>
        <w:t>参选单位应根据比选项目的实际需要列出技术负责人及人员</w:t>
      </w:r>
    </w:p>
    <w:p w14:paraId="057B8130" w14:textId="77777777" w:rsidR="00CF1420" w:rsidRDefault="00A00E2B">
      <w:pPr>
        <w:pStyle w:val="Bodytext10"/>
        <w:spacing w:after="560" w:line="461" w:lineRule="exact"/>
        <w:ind w:firstLine="420"/>
      </w:pPr>
      <w:r>
        <w:rPr>
          <w:sz w:val="19"/>
          <w:szCs w:val="19"/>
        </w:rPr>
        <w:t>（2）</w:t>
      </w:r>
      <w:r>
        <w:t>后附相关证件复印件并加盖公章，其中：</w:t>
      </w:r>
      <w:r>
        <w:rPr>
          <w:lang w:val="zh-CN" w:eastAsia="zh-CN" w:bidi="zh-CN"/>
        </w:rPr>
        <w:t>“相关</w:t>
      </w:r>
      <w:r>
        <w:t>证件”是指：投入本项目主要人员的职称证书。</w:t>
      </w:r>
    </w:p>
    <w:p w14:paraId="6E17CD4D" w14:textId="77777777" w:rsidR="00CF1420" w:rsidRDefault="00A00E2B">
      <w:pPr>
        <w:pStyle w:val="Bodytext20"/>
        <w:spacing w:after="440" w:line="240" w:lineRule="auto"/>
        <w:jc w:val="left"/>
      </w:pPr>
      <w:r>
        <w:t>参选单位：（公章）</w:t>
      </w:r>
    </w:p>
    <w:p w14:paraId="222BEC06" w14:textId="77777777" w:rsidR="00CF1420" w:rsidRDefault="00A00E2B">
      <w:pPr>
        <w:pStyle w:val="Bodytext20"/>
        <w:spacing w:after="440" w:line="240" w:lineRule="auto"/>
        <w:jc w:val="left"/>
      </w:pPr>
      <w:r>
        <w:t>法定代表人或授权委托人：（签字或盖章）</w:t>
      </w:r>
    </w:p>
    <w:p w14:paraId="0A0A6F22" w14:textId="77777777" w:rsidR="00CF1420" w:rsidRDefault="00A00E2B">
      <w:pPr>
        <w:pStyle w:val="Bodytext20"/>
        <w:spacing w:after="440" w:line="240" w:lineRule="auto"/>
        <w:jc w:val="left"/>
      </w:pPr>
      <w:r>
        <w:t>日期： 年 月 日</w:t>
      </w:r>
      <w:r>
        <w:br w:type="page"/>
      </w:r>
    </w:p>
    <w:p w14:paraId="4D5633BB" w14:textId="77777777" w:rsidR="00CF1420" w:rsidRDefault="00CF1420">
      <w:pPr>
        <w:jc w:val="both"/>
        <w:rPr>
          <w:rFonts w:cs="Times New Roman"/>
          <w:sz w:val="24"/>
          <w:szCs w:val="24"/>
          <w:lang w:val="en-US" w:bidi="en-US"/>
        </w:rPr>
      </w:pPr>
    </w:p>
    <w:p w14:paraId="7F0B789A" w14:textId="77777777" w:rsidR="00CF1420" w:rsidRDefault="00A00E2B">
      <w:pPr>
        <w:jc w:val="both"/>
        <w:rPr>
          <w:rFonts w:cs="Times New Roman"/>
          <w:sz w:val="24"/>
          <w:szCs w:val="24"/>
          <w:lang w:val="en-US" w:bidi="en-US"/>
        </w:rPr>
      </w:pPr>
      <w:r>
        <w:rPr>
          <w:rFonts w:cs="Times New Roman" w:hint="eastAsia"/>
          <w:sz w:val="24"/>
          <w:szCs w:val="24"/>
          <w:lang w:val="en-US" w:bidi="en-US"/>
        </w:rPr>
        <w:t>投入本项目的主要人员资历表</w:t>
      </w:r>
    </w:p>
    <w:tbl>
      <w:tblPr>
        <w:tblW w:w="9220" w:type="dxa"/>
        <w:jc w:val="center"/>
        <w:tblLayout w:type="fixed"/>
        <w:tblCellMar>
          <w:left w:w="10" w:type="dxa"/>
          <w:right w:w="10" w:type="dxa"/>
        </w:tblCellMar>
        <w:tblLook w:val="04A0" w:firstRow="1" w:lastRow="0" w:firstColumn="1" w:lastColumn="0" w:noHBand="0" w:noVBand="1"/>
      </w:tblPr>
      <w:tblGrid>
        <w:gridCol w:w="1152"/>
        <w:gridCol w:w="1142"/>
        <w:gridCol w:w="2304"/>
        <w:gridCol w:w="1152"/>
        <w:gridCol w:w="1046"/>
        <w:gridCol w:w="1258"/>
        <w:gridCol w:w="1166"/>
      </w:tblGrid>
      <w:tr w:rsidR="00CF1420" w14:paraId="11D8DE51" w14:textId="77777777">
        <w:trPr>
          <w:trHeight w:hRule="exact" w:val="442"/>
          <w:jc w:val="center"/>
        </w:trPr>
        <w:tc>
          <w:tcPr>
            <w:tcW w:w="9220" w:type="dxa"/>
            <w:gridSpan w:val="7"/>
            <w:tcBorders>
              <w:top w:val="single" w:sz="4" w:space="0" w:color="auto"/>
              <w:left w:val="single" w:sz="4" w:space="0" w:color="auto"/>
              <w:right w:val="single" w:sz="4" w:space="0" w:color="auto"/>
            </w:tcBorders>
            <w:shd w:val="clear" w:color="auto" w:fill="FFFFFF"/>
            <w:vAlign w:val="center"/>
          </w:tcPr>
          <w:p w14:paraId="761EACD2" w14:textId="77777777" w:rsidR="00CF1420" w:rsidRDefault="00A00E2B">
            <w:pPr>
              <w:pStyle w:val="Other10"/>
              <w:spacing w:line="240" w:lineRule="auto"/>
              <w:jc w:val="center"/>
              <w:rPr>
                <w:sz w:val="18"/>
                <w:szCs w:val="18"/>
              </w:rPr>
            </w:pPr>
            <w:r>
              <w:rPr>
                <w:rFonts w:cs="Times New Roman"/>
              </w:rPr>
              <w:t>1</w:t>
            </w:r>
            <w:r>
              <w:rPr>
                <w:sz w:val="18"/>
                <w:szCs w:val="18"/>
              </w:rPr>
              <w:t>、一般情况</w:t>
            </w:r>
          </w:p>
        </w:tc>
      </w:tr>
      <w:tr w:rsidR="00CF1420" w14:paraId="05813A54" w14:textId="77777777">
        <w:trPr>
          <w:trHeight w:hRule="exact" w:val="422"/>
          <w:jc w:val="center"/>
        </w:trPr>
        <w:tc>
          <w:tcPr>
            <w:tcW w:w="1152" w:type="dxa"/>
            <w:tcBorders>
              <w:top w:val="single" w:sz="4" w:space="0" w:color="auto"/>
              <w:left w:val="single" w:sz="4" w:space="0" w:color="auto"/>
            </w:tcBorders>
            <w:shd w:val="clear" w:color="auto" w:fill="FFFFFF"/>
            <w:vAlign w:val="center"/>
          </w:tcPr>
          <w:p w14:paraId="47D57DCD" w14:textId="77777777" w:rsidR="00CF1420" w:rsidRDefault="00A00E2B">
            <w:pPr>
              <w:pStyle w:val="Other10"/>
              <w:spacing w:line="240" w:lineRule="auto"/>
              <w:ind w:firstLine="380"/>
              <w:rPr>
                <w:sz w:val="18"/>
                <w:szCs w:val="18"/>
              </w:rPr>
            </w:pPr>
            <w:r>
              <w:rPr>
                <w:sz w:val="18"/>
                <w:szCs w:val="18"/>
              </w:rPr>
              <w:t>姓名</w:t>
            </w:r>
          </w:p>
        </w:tc>
        <w:tc>
          <w:tcPr>
            <w:tcW w:w="1142" w:type="dxa"/>
            <w:tcBorders>
              <w:top w:val="single" w:sz="4" w:space="0" w:color="auto"/>
              <w:left w:val="single" w:sz="4" w:space="0" w:color="auto"/>
            </w:tcBorders>
            <w:shd w:val="clear" w:color="auto" w:fill="FFFFFF"/>
          </w:tcPr>
          <w:p w14:paraId="6447FA09" w14:textId="77777777" w:rsidR="00CF1420" w:rsidRDefault="00CF1420">
            <w:pPr>
              <w:rPr>
                <w:sz w:val="10"/>
                <w:szCs w:val="10"/>
              </w:rPr>
            </w:pPr>
          </w:p>
        </w:tc>
        <w:tc>
          <w:tcPr>
            <w:tcW w:w="2304" w:type="dxa"/>
            <w:tcBorders>
              <w:top w:val="single" w:sz="4" w:space="0" w:color="auto"/>
              <w:left w:val="single" w:sz="4" w:space="0" w:color="auto"/>
            </w:tcBorders>
            <w:shd w:val="clear" w:color="auto" w:fill="FFFFFF"/>
            <w:vAlign w:val="center"/>
          </w:tcPr>
          <w:p w14:paraId="38501FEF" w14:textId="77777777" w:rsidR="00CF1420" w:rsidRDefault="00A00E2B">
            <w:pPr>
              <w:pStyle w:val="Other10"/>
              <w:spacing w:line="240" w:lineRule="auto"/>
              <w:ind w:firstLine="380"/>
              <w:rPr>
                <w:sz w:val="18"/>
                <w:szCs w:val="18"/>
              </w:rPr>
            </w:pPr>
            <w:r>
              <w:rPr>
                <w:sz w:val="18"/>
                <w:szCs w:val="18"/>
              </w:rPr>
              <w:t>性别</w:t>
            </w:r>
          </w:p>
        </w:tc>
        <w:tc>
          <w:tcPr>
            <w:tcW w:w="1152" w:type="dxa"/>
            <w:tcBorders>
              <w:top w:val="single" w:sz="4" w:space="0" w:color="auto"/>
              <w:left w:val="single" w:sz="4" w:space="0" w:color="auto"/>
            </w:tcBorders>
            <w:shd w:val="clear" w:color="auto" w:fill="FFFFFF"/>
            <w:vAlign w:val="center"/>
          </w:tcPr>
          <w:p w14:paraId="74E5E68B" w14:textId="77777777" w:rsidR="00CF1420" w:rsidRDefault="00A00E2B">
            <w:pPr>
              <w:pStyle w:val="Other10"/>
              <w:spacing w:line="240" w:lineRule="auto"/>
              <w:jc w:val="center"/>
              <w:rPr>
                <w:sz w:val="18"/>
                <w:szCs w:val="18"/>
              </w:rPr>
            </w:pPr>
            <w:r>
              <w:rPr>
                <w:sz w:val="18"/>
                <w:szCs w:val="18"/>
              </w:rPr>
              <w:t>年龄</w:t>
            </w:r>
          </w:p>
        </w:tc>
        <w:tc>
          <w:tcPr>
            <w:tcW w:w="1046" w:type="dxa"/>
            <w:tcBorders>
              <w:top w:val="single" w:sz="4" w:space="0" w:color="auto"/>
              <w:left w:val="single" w:sz="4" w:space="0" w:color="auto"/>
            </w:tcBorders>
            <w:shd w:val="clear" w:color="auto" w:fill="FFFFFF"/>
            <w:vAlign w:val="center"/>
          </w:tcPr>
          <w:p w14:paraId="32CA50B7" w14:textId="77777777" w:rsidR="00CF1420" w:rsidRDefault="00CF1420">
            <w:pPr>
              <w:pStyle w:val="Other10"/>
              <w:spacing w:line="240" w:lineRule="auto"/>
              <w:jc w:val="right"/>
              <w:rPr>
                <w:sz w:val="18"/>
                <w:szCs w:val="18"/>
              </w:rPr>
            </w:pPr>
          </w:p>
        </w:tc>
        <w:tc>
          <w:tcPr>
            <w:tcW w:w="1258" w:type="dxa"/>
            <w:tcBorders>
              <w:top w:val="single" w:sz="4" w:space="0" w:color="auto"/>
              <w:left w:val="single" w:sz="4" w:space="0" w:color="auto"/>
            </w:tcBorders>
            <w:shd w:val="clear" w:color="auto" w:fill="FFFFFF"/>
            <w:vAlign w:val="center"/>
          </w:tcPr>
          <w:p w14:paraId="16875DD1" w14:textId="77777777" w:rsidR="00CF1420" w:rsidRDefault="00A00E2B">
            <w:pPr>
              <w:pStyle w:val="Other10"/>
              <w:spacing w:line="240" w:lineRule="auto"/>
              <w:jc w:val="center"/>
              <w:rPr>
                <w:sz w:val="18"/>
                <w:szCs w:val="18"/>
              </w:rPr>
            </w:pPr>
            <w:r>
              <w:rPr>
                <w:sz w:val="18"/>
                <w:szCs w:val="18"/>
              </w:rPr>
              <w:t>学位</w:t>
            </w:r>
          </w:p>
        </w:tc>
        <w:tc>
          <w:tcPr>
            <w:tcW w:w="1166" w:type="dxa"/>
            <w:tcBorders>
              <w:top w:val="single" w:sz="4" w:space="0" w:color="auto"/>
              <w:left w:val="single" w:sz="4" w:space="0" w:color="auto"/>
              <w:right w:val="single" w:sz="4" w:space="0" w:color="auto"/>
            </w:tcBorders>
            <w:shd w:val="clear" w:color="auto" w:fill="FFFFFF"/>
          </w:tcPr>
          <w:p w14:paraId="6226CC87" w14:textId="77777777" w:rsidR="00CF1420" w:rsidRDefault="00CF1420">
            <w:pPr>
              <w:pStyle w:val="Other10"/>
              <w:rPr>
                <w:sz w:val="10"/>
                <w:szCs w:val="10"/>
              </w:rPr>
            </w:pPr>
          </w:p>
        </w:tc>
      </w:tr>
      <w:tr w:rsidR="00CF1420" w14:paraId="40560A42" w14:textId="77777777">
        <w:trPr>
          <w:trHeight w:hRule="exact" w:val="427"/>
          <w:jc w:val="center"/>
        </w:trPr>
        <w:tc>
          <w:tcPr>
            <w:tcW w:w="1152" w:type="dxa"/>
            <w:tcBorders>
              <w:top w:val="single" w:sz="4" w:space="0" w:color="auto"/>
              <w:left w:val="single" w:sz="4" w:space="0" w:color="auto"/>
            </w:tcBorders>
            <w:shd w:val="clear" w:color="auto" w:fill="FFFFFF"/>
            <w:vAlign w:val="center"/>
          </w:tcPr>
          <w:p w14:paraId="49A74F7A" w14:textId="77777777" w:rsidR="00CF1420" w:rsidRDefault="00A00E2B">
            <w:pPr>
              <w:pStyle w:val="Other10"/>
              <w:spacing w:line="240" w:lineRule="auto"/>
              <w:ind w:firstLine="380"/>
              <w:rPr>
                <w:sz w:val="18"/>
                <w:szCs w:val="18"/>
              </w:rPr>
            </w:pPr>
            <w:r>
              <w:rPr>
                <w:sz w:val="18"/>
                <w:szCs w:val="18"/>
              </w:rPr>
              <w:t>职称</w:t>
            </w:r>
          </w:p>
        </w:tc>
        <w:tc>
          <w:tcPr>
            <w:tcW w:w="1142" w:type="dxa"/>
            <w:tcBorders>
              <w:top w:val="single" w:sz="4" w:space="0" w:color="auto"/>
              <w:left w:val="single" w:sz="4" w:space="0" w:color="auto"/>
            </w:tcBorders>
            <w:shd w:val="clear" w:color="auto" w:fill="FFFFFF"/>
          </w:tcPr>
          <w:p w14:paraId="32A0E68B" w14:textId="77777777" w:rsidR="00CF1420" w:rsidRDefault="00CF1420">
            <w:pPr>
              <w:rPr>
                <w:sz w:val="10"/>
                <w:szCs w:val="10"/>
              </w:rPr>
            </w:pPr>
          </w:p>
        </w:tc>
        <w:tc>
          <w:tcPr>
            <w:tcW w:w="2304" w:type="dxa"/>
            <w:tcBorders>
              <w:top w:val="single" w:sz="4" w:space="0" w:color="auto"/>
              <w:left w:val="single" w:sz="4" w:space="0" w:color="auto"/>
            </w:tcBorders>
            <w:shd w:val="clear" w:color="auto" w:fill="FFFFFF"/>
            <w:vAlign w:val="center"/>
          </w:tcPr>
          <w:p w14:paraId="61B93990" w14:textId="77777777" w:rsidR="00CF1420" w:rsidRDefault="00A00E2B">
            <w:pPr>
              <w:pStyle w:val="Other10"/>
              <w:spacing w:line="240" w:lineRule="auto"/>
              <w:ind w:firstLine="320"/>
              <w:rPr>
                <w:sz w:val="18"/>
                <w:szCs w:val="18"/>
              </w:rPr>
            </w:pPr>
            <w:r>
              <w:rPr>
                <w:sz w:val="18"/>
                <w:szCs w:val="18"/>
              </w:rPr>
              <w:t>在本项目中担任职务</w:t>
            </w:r>
          </w:p>
        </w:tc>
        <w:tc>
          <w:tcPr>
            <w:tcW w:w="1152" w:type="dxa"/>
            <w:tcBorders>
              <w:top w:val="single" w:sz="4" w:space="0" w:color="auto"/>
              <w:left w:val="single" w:sz="4" w:space="0" w:color="auto"/>
            </w:tcBorders>
            <w:shd w:val="clear" w:color="auto" w:fill="FFFFFF"/>
          </w:tcPr>
          <w:p w14:paraId="19E225B4" w14:textId="77777777" w:rsidR="00CF1420" w:rsidRDefault="00CF1420">
            <w:pPr>
              <w:rPr>
                <w:sz w:val="10"/>
                <w:szCs w:val="10"/>
              </w:rPr>
            </w:pPr>
          </w:p>
        </w:tc>
        <w:tc>
          <w:tcPr>
            <w:tcW w:w="2304" w:type="dxa"/>
            <w:gridSpan w:val="2"/>
            <w:tcBorders>
              <w:top w:val="single" w:sz="4" w:space="0" w:color="auto"/>
              <w:left w:val="single" w:sz="4" w:space="0" w:color="auto"/>
            </w:tcBorders>
            <w:shd w:val="clear" w:color="auto" w:fill="FFFFFF"/>
            <w:vAlign w:val="center"/>
          </w:tcPr>
          <w:p w14:paraId="13CD1C72" w14:textId="77777777" w:rsidR="00CF1420" w:rsidRDefault="00A00E2B">
            <w:pPr>
              <w:pStyle w:val="Other10"/>
              <w:spacing w:line="240" w:lineRule="auto"/>
              <w:jc w:val="center"/>
              <w:rPr>
                <w:sz w:val="18"/>
                <w:szCs w:val="18"/>
              </w:rPr>
            </w:pPr>
            <w:r>
              <w:rPr>
                <w:sz w:val="18"/>
                <w:szCs w:val="18"/>
              </w:rPr>
              <w:t>为参选单位服务时间</w:t>
            </w:r>
          </w:p>
        </w:tc>
        <w:tc>
          <w:tcPr>
            <w:tcW w:w="1166" w:type="dxa"/>
            <w:tcBorders>
              <w:top w:val="single" w:sz="4" w:space="0" w:color="auto"/>
              <w:left w:val="single" w:sz="4" w:space="0" w:color="auto"/>
              <w:right w:val="single" w:sz="4" w:space="0" w:color="auto"/>
            </w:tcBorders>
            <w:shd w:val="clear" w:color="auto" w:fill="FFFFFF"/>
          </w:tcPr>
          <w:p w14:paraId="3EC901C7" w14:textId="77777777" w:rsidR="00CF1420" w:rsidRDefault="00CF1420">
            <w:pPr>
              <w:rPr>
                <w:sz w:val="10"/>
                <w:szCs w:val="10"/>
              </w:rPr>
            </w:pPr>
          </w:p>
        </w:tc>
      </w:tr>
      <w:tr w:rsidR="00CF1420" w14:paraId="1F7CAC4F" w14:textId="77777777">
        <w:trPr>
          <w:trHeight w:hRule="exact" w:val="427"/>
          <w:jc w:val="center"/>
        </w:trPr>
        <w:tc>
          <w:tcPr>
            <w:tcW w:w="1152" w:type="dxa"/>
            <w:tcBorders>
              <w:top w:val="single" w:sz="4" w:space="0" w:color="auto"/>
              <w:left w:val="single" w:sz="4" w:space="0" w:color="auto"/>
            </w:tcBorders>
            <w:shd w:val="clear" w:color="auto" w:fill="FFFFFF"/>
            <w:vAlign w:val="center"/>
          </w:tcPr>
          <w:p w14:paraId="3FD44D15" w14:textId="77777777" w:rsidR="00CF1420" w:rsidRDefault="00A00E2B">
            <w:pPr>
              <w:pStyle w:val="Other10"/>
              <w:spacing w:line="240" w:lineRule="auto"/>
              <w:ind w:firstLine="380"/>
              <w:rPr>
                <w:sz w:val="18"/>
                <w:szCs w:val="18"/>
              </w:rPr>
            </w:pPr>
            <w:r>
              <w:rPr>
                <w:sz w:val="18"/>
                <w:szCs w:val="18"/>
              </w:rPr>
              <w:t>学历</w:t>
            </w:r>
          </w:p>
        </w:tc>
        <w:tc>
          <w:tcPr>
            <w:tcW w:w="8068" w:type="dxa"/>
            <w:gridSpan w:val="6"/>
            <w:tcBorders>
              <w:top w:val="single" w:sz="4" w:space="0" w:color="auto"/>
              <w:left w:val="single" w:sz="4" w:space="0" w:color="auto"/>
              <w:right w:val="single" w:sz="4" w:space="0" w:color="auto"/>
            </w:tcBorders>
            <w:shd w:val="clear" w:color="auto" w:fill="FFFFFF"/>
            <w:vAlign w:val="center"/>
          </w:tcPr>
          <w:p w14:paraId="4E9E06EE" w14:textId="77777777" w:rsidR="00CF1420" w:rsidRDefault="00A00E2B">
            <w:pPr>
              <w:pStyle w:val="Other10"/>
              <w:spacing w:line="240" w:lineRule="auto"/>
              <w:jc w:val="center"/>
              <w:rPr>
                <w:sz w:val="18"/>
                <w:szCs w:val="18"/>
              </w:rPr>
            </w:pPr>
            <w:r>
              <w:rPr>
                <w:sz w:val="18"/>
                <w:szCs w:val="18"/>
                <w:u w:val="single"/>
                <w:lang w:val="zh-CN" w:eastAsia="zh-CN" w:bidi="zh-CN"/>
              </w:rPr>
              <w:t xml:space="preserve">      </w:t>
            </w:r>
            <w:r>
              <w:rPr>
                <w:sz w:val="18"/>
                <w:szCs w:val="18"/>
              </w:rPr>
              <w:t>年，毕业于</w:t>
            </w:r>
            <w:r>
              <w:rPr>
                <w:sz w:val="18"/>
                <w:szCs w:val="18"/>
                <w:u w:val="single"/>
                <w:lang w:val="zh-CN" w:eastAsia="zh-CN" w:bidi="zh-CN"/>
              </w:rPr>
              <w:t xml:space="preserve">      </w:t>
            </w:r>
            <w:r>
              <w:rPr>
                <w:sz w:val="18"/>
                <w:szCs w:val="18"/>
              </w:rPr>
              <w:t>学校</w:t>
            </w:r>
            <w:r>
              <w:rPr>
                <w:sz w:val="18"/>
                <w:szCs w:val="18"/>
                <w:u w:val="single"/>
                <w:lang w:val="zh-CN" w:eastAsia="zh-CN" w:bidi="zh-CN"/>
              </w:rPr>
              <w:t xml:space="preserve">      </w:t>
            </w:r>
            <w:r>
              <w:rPr>
                <w:sz w:val="18"/>
                <w:szCs w:val="18"/>
              </w:rPr>
              <w:t>专业</w:t>
            </w:r>
          </w:p>
        </w:tc>
      </w:tr>
      <w:tr w:rsidR="00CF1420" w14:paraId="30D14D14" w14:textId="77777777">
        <w:trPr>
          <w:trHeight w:hRule="exact" w:val="427"/>
          <w:jc w:val="center"/>
        </w:trPr>
        <w:tc>
          <w:tcPr>
            <w:tcW w:w="9220" w:type="dxa"/>
            <w:gridSpan w:val="7"/>
            <w:tcBorders>
              <w:top w:val="single" w:sz="4" w:space="0" w:color="auto"/>
              <w:left w:val="single" w:sz="4" w:space="0" w:color="auto"/>
              <w:right w:val="single" w:sz="4" w:space="0" w:color="auto"/>
            </w:tcBorders>
            <w:shd w:val="clear" w:color="auto" w:fill="FFFFFF"/>
            <w:vAlign w:val="center"/>
          </w:tcPr>
          <w:p w14:paraId="0CEB0FFE" w14:textId="77777777" w:rsidR="00CF1420" w:rsidRDefault="00A00E2B">
            <w:pPr>
              <w:pStyle w:val="Other10"/>
              <w:spacing w:line="240" w:lineRule="auto"/>
              <w:jc w:val="center"/>
              <w:rPr>
                <w:sz w:val="18"/>
                <w:szCs w:val="18"/>
              </w:rPr>
            </w:pPr>
            <w:r>
              <w:rPr>
                <w:rFonts w:cs="Times New Roman"/>
              </w:rPr>
              <w:t>2</w:t>
            </w:r>
            <w:r>
              <w:rPr>
                <w:sz w:val="18"/>
                <w:szCs w:val="18"/>
              </w:rPr>
              <w:t>、经历</w:t>
            </w:r>
          </w:p>
        </w:tc>
      </w:tr>
      <w:tr w:rsidR="00CF1420" w14:paraId="70CA86DF" w14:textId="77777777">
        <w:trPr>
          <w:trHeight w:hRule="exact" w:val="427"/>
          <w:jc w:val="center"/>
        </w:trPr>
        <w:tc>
          <w:tcPr>
            <w:tcW w:w="1152" w:type="dxa"/>
            <w:tcBorders>
              <w:top w:val="single" w:sz="4" w:space="0" w:color="auto"/>
              <w:left w:val="single" w:sz="4" w:space="0" w:color="auto"/>
            </w:tcBorders>
            <w:shd w:val="clear" w:color="auto" w:fill="FFFFFF"/>
            <w:vAlign w:val="center"/>
          </w:tcPr>
          <w:p w14:paraId="6886CEE1" w14:textId="77777777" w:rsidR="00CF1420" w:rsidRDefault="00A00E2B">
            <w:pPr>
              <w:pStyle w:val="Other10"/>
              <w:spacing w:line="240" w:lineRule="auto"/>
              <w:ind w:firstLine="380"/>
              <w:rPr>
                <w:sz w:val="18"/>
                <w:szCs w:val="18"/>
              </w:rPr>
            </w:pPr>
            <w:r>
              <w:rPr>
                <w:sz w:val="18"/>
                <w:szCs w:val="18"/>
              </w:rPr>
              <w:t>时间</w:t>
            </w:r>
          </w:p>
        </w:tc>
        <w:tc>
          <w:tcPr>
            <w:tcW w:w="4598" w:type="dxa"/>
            <w:gridSpan w:val="3"/>
            <w:tcBorders>
              <w:top w:val="single" w:sz="4" w:space="0" w:color="auto"/>
              <w:left w:val="single" w:sz="4" w:space="0" w:color="auto"/>
            </w:tcBorders>
            <w:shd w:val="clear" w:color="auto" w:fill="FFFFFF"/>
            <w:vAlign w:val="center"/>
          </w:tcPr>
          <w:p w14:paraId="16BB8D0B" w14:textId="77777777" w:rsidR="00CF1420" w:rsidRDefault="00A00E2B">
            <w:pPr>
              <w:pStyle w:val="Other10"/>
              <w:spacing w:line="240" w:lineRule="auto"/>
              <w:jc w:val="center"/>
              <w:rPr>
                <w:sz w:val="18"/>
                <w:szCs w:val="18"/>
              </w:rPr>
            </w:pPr>
            <w:r>
              <w:rPr>
                <w:sz w:val="18"/>
                <w:szCs w:val="18"/>
              </w:rPr>
              <w:t>负责过的主要工程（类型）</w:t>
            </w:r>
          </w:p>
        </w:tc>
        <w:tc>
          <w:tcPr>
            <w:tcW w:w="2304" w:type="dxa"/>
            <w:gridSpan w:val="2"/>
            <w:tcBorders>
              <w:top w:val="single" w:sz="4" w:space="0" w:color="auto"/>
              <w:left w:val="single" w:sz="4" w:space="0" w:color="auto"/>
            </w:tcBorders>
            <w:shd w:val="clear" w:color="auto" w:fill="FFFFFF"/>
            <w:vAlign w:val="center"/>
          </w:tcPr>
          <w:p w14:paraId="341EA9C7" w14:textId="77777777" w:rsidR="00CF1420" w:rsidRDefault="00A00E2B">
            <w:pPr>
              <w:pStyle w:val="Other10"/>
              <w:spacing w:line="240" w:lineRule="auto"/>
              <w:jc w:val="center"/>
              <w:rPr>
                <w:sz w:val="18"/>
                <w:szCs w:val="18"/>
              </w:rPr>
            </w:pPr>
            <w:r>
              <w:rPr>
                <w:sz w:val="18"/>
                <w:szCs w:val="18"/>
              </w:rPr>
              <w:t>担任的职务</w:t>
            </w:r>
          </w:p>
        </w:tc>
        <w:tc>
          <w:tcPr>
            <w:tcW w:w="1166" w:type="dxa"/>
            <w:tcBorders>
              <w:top w:val="single" w:sz="4" w:space="0" w:color="auto"/>
              <w:left w:val="single" w:sz="4" w:space="0" w:color="auto"/>
              <w:right w:val="single" w:sz="4" w:space="0" w:color="auto"/>
            </w:tcBorders>
            <w:shd w:val="clear" w:color="auto" w:fill="FFFFFF"/>
            <w:vAlign w:val="center"/>
          </w:tcPr>
          <w:p w14:paraId="1763F569" w14:textId="77777777" w:rsidR="00CF1420" w:rsidRDefault="00A00E2B">
            <w:pPr>
              <w:pStyle w:val="Other10"/>
              <w:spacing w:line="240" w:lineRule="auto"/>
              <w:jc w:val="center"/>
              <w:rPr>
                <w:sz w:val="18"/>
                <w:szCs w:val="18"/>
              </w:rPr>
            </w:pPr>
            <w:r>
              <w:rPr>
                <w:sz w:val="18"/>
                <w:szCs w:val="18"/>
              </w:rPr>
              <w:t>备注</w:t>
            </w:r>
          </w:p>
        </w:tc>
      </w:tr>
      <w:tr w:rsidR="00CF1420" w14:paraId="6082AB5C" w14:textId="77777777">
        <w:trPr>
          <w:trHeight w:hRule="exact" w:val="422"/>
          <w:jc w:val="center"/>
        </w:trPr>
        <w:tc>
          <w:tcPr>
            <w:tcW w:w="1152" w:type="dxa"/>
            <w:tcBorders>
              <w:top w:val="single" w:sz="4" w:space="0" w:color="auto"/>
              <w:left w:val="single" w:sz="4" w:space="0" w:color="auto"/>
            </w:tcBorders>
            <w:shd w:val="clear" w:color="auto" w:fill="FFFFFF"/>
          </w:tcPr>
          <w:p w14:paraId="24A50F07" w14:textId="77777777" w:rsidR="00CF1420" w:rsidRDefault="00CF1420">
            <w:pPr>
              <w:rPr>
                <w:sz w:val="10"/>
                <w:szCs w:val="10"/>
              </w:rPr>
            </w:pPr>
          </w:p>
        </w:tc>
        <w:tc>
          <w:tcPr>
            <w:tcW w:w="4598" w:type="dxa"/>
            <w:gridSpan w:val="3"/>
            <w:tcBorders>
              <w:top w:val="single" w:sz="4" w:space="0" w:color="auto"/>
              <w:left w:val="single" w:sz="4" w:space="0" w:color="auto"/>
            </w:tcBorders>
            <w:shd w:val="clear" w:color="auto" w:fill="FFFFFF"/>
          </w:tcPr>
          <w:p w14:paraId="6B3E3650" w14:textId="77777777" w:rsidR="00CF1420" w:rsidRDefault="00CF1420">
            <w:pPr>
              <w:rPr>
                <w:sz w:val="10"/>
                <w:szCs w:val="10"/>
              </w:rPr>
            </w:pPr>
          </w:p>
        </w:tc>
        <w:tc>
          <w:tcPr>
            <w:tcW w:w="2304" w:type="dxa"/>
            <w:gridSpan w:val="2"/>
            <w:tcBorders>
              <w:top w:val="single" w:sz="4" w:space="0" w:color="auto"/>
              <w:left w:val="single" w:sz="4" w:space="0" w:color="auto"/>
            </w:tcBorders>
            <w:shd w:val="clear" w:color="auto" w:fill="FFFFFF"/>
          </w:tcPr>
          <w:p w14:paraId="4CB692CC" w14:textId="77777777" w:rsidR="00CF1420" w:rsidRDefault="00CF1420">
            <w:pPr>
              <w:rPr>
                <w:sz w:val="10"/>
                <w:szCs w:val="10"/>
              </w:rPr>
            </w:pPr>
          </w:p>
        </w:tc>
        <w:tc>
          <w:tcPr>
            <w:tcW w:w="1166" w:type="dxa"/>
            <w:tcBorders>
              <w:top w:val="single" w:sz="4" w:space="0" w:color="auto"/>
              <w:left w:val="single" w:sz="4" w:space="0" w:color="auto"/>
              <w:right w:val="single" w:sz="4" w:space="0" w:color="auto"/>
            </w:tcBorders>
            <w:shd w:val="clear" w:color="auto" w:fill="FFFFFF"/>
          </w:tcPr>
          <w:p w14:paraId="132A8024" w14:textId="77777777" w:rsidR="00CF1420" w:rsidRDefault="00CF1420">
            <w:pPr>
              <w:rPr>
                <w:sz w:val="10"/>
                <w:szCs w:val="10"/>
              </w:rPr>
            </w:pPr>
          </w:p>
        </w:tc>
      </w:tr>
      <w:tr w:rsidR="00CF1420" w14:paraId="3DFAFCEC" w14:textId="77777777">
        <w:trPr>
          <w:trHeight w:hRule="exact" w:val="427"/>
          <w:jc w:val="center"/>
        </w:trPr>
        <w:tc>
          <w:tcPr>
            <w:tcW w:w="9220" w:type="dxa"/>
            <w:gridSpan w:val="7"/>
            <w:tcBorders>
              <w:top w:val="single" w:sz="4" w:space="0" w:color="auto"/>
              <w:left w:val="single" w:sz="4" w:space="0" w:color="auto"/>
              <w:right w:val="single" w:sz="4" w:space="0" w:color="auto"/>
            </w:tcBorders>
            <w:shd w:val="clear" w:color="auto" w:fill="FFFFFF"/>
            <w:vAlign w:val="center"/>
          </w:tcPr>
          <w:p w14:paraId="0FF4D0CD" w14:textId="77777777" w:rsidR="00CF1420" w:rsidRDefault="00A00E2B">
            <w:pPr>
              <w:pStyle w:val="Other10"/>
              <w:spacing w:line="240" w:lineRule="auto"/>
              <w:jc w:val="center"/>
              <w:rPr>
                <w:sz w:val="18"/>
                <w:szCs w:val="18"/>
              </w:rPr>
            </w:pPr>
            <w:r>
              <w:rPr>
                <w:rFonts w:cs="Times New Roman"/>
              </w:rPr>
              <w:t>3</w:t>
            </w:r>
            <w:r>
              <w:rPr>
                <w:sz w:val="18"/>
                <w:szCs w:val="18"/>
              </w:rPr>
              <w:t>、获奖情况</w:t>
            </w:r>
          </w:p>
        </w:tc>
      </w:tr>
      <w:tr w:rsidR="00CF1420" w14:paraId="1EC7263F" w14:textId="77777777">
        <w:trPr>
          <w:trHeight w:hRule="exact" w:val="1613"/>
          <w:jc w:val="center"/>
        </w:trPr>
        <w:tc>
          <w:tcPr>
            <w:tcW w:w="9220" w:type="dxa"/>
            <w:gridSpan w:val="7"/>
            <w:tcBorders>
              <w:top w:val="single" w:sz="4" w:space="0" w:color="auto"/>
              <w:left w:val="single" w:sz="4" w:space="0" w:color="auto"/>
              <w:right w:val="single" w:sz="4" w:space="0" w:color="auto"/>
            </w:tcBorders>
            <w:shd w:val="clear" w:color="auto" w:fill="FFFFFF"/>
          </w:tcPr>
          <w:p w14:paraId="60C5C944" w14:textId="77777777" w:rsidR="00CF1420" w:rsidRDefault="00CF1420">
            <w:pPr>
              <w:rPr>
                <w:sz w:val="10"/>
                <w:szCs w:val="10"/>
              </w:rPr>
            </w:pPr>
          </w:p>
        </w:tc>
      </w:tr>
      <w:tr w:rsidR="00CF1420" w14:paraId="4BA5B4E2" w14:textId="77777777">
        <w:trPr>
          <w:trHeight w:hRule="exact" w:val="427"/>
          <w:jc w:val="center"/>
        </w:trPr>
        <w:tc>
          <w:tcPr>
            <w:tcW w:w="9220" w:type="dxa"/>
            <w:gridSpan w:val="7"/>
            <w:tcBorders>
              <w:top w:val="single" w:sz="4" w:space="0" w:color="auto"/>
              <w:left w:val="single" w:sz="4" w:space="0" w:color="auto"/>
              <w:right w:val="single" w:sz="4" w:space="0" w:color="auto"/>
            </w:tcBorders>
            <w:shd w:val="clear" w:color="auto" w:fill="FFFFFF"/>
            <w:vAlign w:val="center"/>
          </w:tcPr>
          <w:p w14:paraId="591311FB" w14:textId="77777777" w:rsidR="00CF1420" w:rsidRDefault="00A00E2B">
            <w:pPr>
              <w:pStyle w:val="Other10"/>
              <w:spacing w:line="240" w:lineRule="auto"/>
              <w:jc w:val="center"/>
              <w:rPr>
                <w:sz w:val="18"/>
                <w:szCs w:val="18"/>
              </w:rPr>
            </w:pPr>
            <w:r>
              <w:rPr>
                <w:rFonts w:cs="Times New Roman"/>
              </w:rPr>
              <w:t>4</w:t>
            </w:r>
            <w:r>
              <w:rPr>
                <w:sz w:val="18"/>
                <w:szCs w:val="18"/>
              </w:rPr>
              <w:t>、目前承担的项目</w:t>
            </w:r>
          </w:p>
        </w:tc>
      </w:tr>
      <w:tr w:rsidR="00CF1420" w14:paraId="6F57D4FB" w14:textId="77777777">
        <w:trPr>
          <w:trHeight w:hRule="exact" w:val="1627"/>
          <w:jc w:val="center"/>
        </w:trPr>
        <w:tc>
          <w:tcPr>
            <w:tcW w:w="9220" w:type="dxa"/>
            <w:gridSpan w:val="7"/>
            <w:tcBorders>
              <w:top w:val="single" w:sz="4" w:space="0" w:color="auto"/>
              <w:left w:val="single" w:sz="4" w:space="0" w:color="auto"/>
              <w:bottom w:val="single" w:sz="4" w:space="0" w:color="auto"/>
              <w:right w:val="single" w:sz="4" w:space="0" w:color="auto"/>
            </w:tcBorders>
            <w:shd w:val="clear" w:color="auto" w:fill="FFFFFF"/>
          </w:tcPr>
          <w:p w14:paraId="2F190EC1" w14:textId="77777777" w:rsidR="00CF1420" w:rsidRDefault="00CF1420">
            <w:pPr>
              <w:rPr>
                <w:sz w:val="10"/>
                <w:szCs w:val="10"/>
              </w:rPr>
            </w:pPr>
          </w:p>
        </w:tc>
      </w:tr>
    </w:tbl>
    <w:p w14:paraId="17929D58" w14:textId="77777777" w:rsidR="00CF1420" w:rsidRDefault="00CF1420">
      <w:pPr>
        <w:spacing w:after="59" w:line="1" w:lineRule="exact"/>
      </w:pPr>
    </w:p>
    <w:p w14:paraId="6EAAEBB1" w14:textId="77777777" w:rsidR="00CF1420" w:rsidRDefault="00A00E2B">
      <w:pPr>
        <w:pStyle w:val="Bodytext10"/>
        <w:spacing w:line="470" w:lineRule="exact"/>
      </w:pPr>
      <w:r>
        <w:t>注：</w:t>
      </w:r>
      <w:r>
        <w:rPr>
          <w:sz w:val="19"/>
          <w:szCs w:val="19"/>
        </w:rPr>
        <w:t>（1）</w:t>
      </w:r>
      <w:r>
        <w:t>参选单位在上表中所列人员均要填写本表</w:t>
      </w:r>
    </w:p>
    <w:p w14:paraId="2E20E461" w14:textId="77777777" w:rsidR="00CF1420" w:rsidRDefault="00A00E2B">
      <w:pPr>
        <w:pStyle w:val="Bodytext10"/>
        <w:tabs>
          <w:tab w:val="left" w:pos="903"/>
        </w:tabs>
        <w:spacing w:line="470" w:lineRule="exact"/>
        <w:ind w:firstLine="420"/>
        <w:rPr>
          <w:rFonts w:eastAsia="PMingLiU"/>
        </w:rPr>
      </w:pPr>
      <w:bookmarkStart w:id="157" w:name="bookmark511"/>
      <w:r>
        <w:rPr>
          <w:sz w:val="19"/>
          <w:szCs w:val="19"/>
        </w:rPr>
        <w:t>（</w:t>
      </w:r>
      <w:bookmarkEnd w:id="157"/>
      <w:r>
        <w:rPr>
          <w:sz w:val="19"/>
          <w:szCs w:val="19"/>
        </w:rPr>
        <w:t>2）</w:t>
      </w:r>
      <w:r>
        <w:rPr>
          <w:sz w:val="19"/>
          <w:szCs w:val="19"/>
        </w:rPr>
        <w:tab/>
      </w:r>
      <w:r>
        <w:t>后面附相关证件复印件并加盖公章</w:t>
      </w:r>
      <w:bookmarkStart w:id="158" w:name="bookmark512"/>
    </w:p>
    <w:p w14:paraId="3EE6397A" w14:textId="77777777" w:rsidR="00CF1420" w:rsidRDefault="00A00E2B">
      <w:pPr>
        <w:pStyle w:val="Bodytext10"/>
        <w:tabs>
          <w:tab w:val="left" w:pos="903"/>
        </w:tabs>
        <w:spacing w:line="470" w:lineRule="exact"/>
        <w:ind w:firstLine="420"/>
        <w:rPr>
          <w:rFonts w:eastAsia="PMingLiU"/>
          <w:lang w:eastAsia="zh-CN"/>
        </w:rPr>
      </w:pPr>
      <w:r>
        <w:rPr>
          <w:sz w:val="19"/>
          <w:szCs w:val="19"/>
        </w:rPr>
        <w:t>（</w:t>
      </w:r>
      <w:bookmarkEnd w:id="158"/>
      <w:r>
        <w:rPr>
          <w:sz w:val="19"/>
          <w:szCs w:val="19"/>
        </w:rPr>
        <w:t>3）</w:t>
      </w:r>
      <w:r>
        <w:t>负责过的主要工程（类型）指：</w:t>
      </w:r>
      <w:r>
        <w:rPr>
          <w:rFonts w:hint="eastAsia"/>
          <w:lang w:eastAsia="zh-CN"/>
        </w:rPr>
        <w:t>单体建筑面积在</w:t>
      </w:r>
      <w:r>
        <w:rPr>
          <w:lang w:eastAsia="zh-CN"/>
        </w:rPr>
        <w:t>5000平米及以上的公建设计业绩</w:t>
      </w:r>
      <w:r>
        <w:rPr>
          <w:rFonts w:hint="eastAsia"/>
          <w:lang w:eastAsia="zh-CN"/>
        </w:rPr>
        <w:t>。</w:t>
      </w:r>
    </w:p>
    <w:p w14:paraId="2137C7CD" w14:textId="77777777" w:rsidR="00CF1420" w:rsidRDefault="00CF1420">
      <w:pPr>
        <w:pStyle w:val="Bodytext10"/>
        <w:tabs>
          <w:tab w:val="left" w:pos="903"/>
        </w:tabs>
        <w:spacing w:line="470" w:lineRule="exact"/>
        <w:ind w:firstLine="420"/>
        <w:rPr>
          <w:rFonts w:eastAsia="PMingLiU"/>
        </w:rPr>
      </w:pPr>
    </w:p>
    <w:p w14:paraId="73F8CC13" w14:textId="77777777" w:rsidR="00CF1420" w:rsidRDefault="00A00E2B">
      <w:pPr>
        <w:pStyle w:val="Bodytext20"/>
        <w:spacing w:after="440" w:line="240" w:lineRule="auto"/>
        <w:jc w:val="left"/>
      </w:pPr>
      <w:r>
        <w:t>参选单位：（公章）</w:t>
      </w:r>
    </w:p>
    <w:p w14:paraId="2AB9F57B" w14:textId="77777777" w:rsidR="00CF1420" w:rsidRDefault="00A00E2B">
      <w:pPr>
        <w:pStyle w:val="Bodytext20"/>
        <w:spacing w:after="440" w:line="240" w:lineRule="auto"/>
        <w:jc w:val="left"/>
      </w:pPr>
      <w:r>
        <w:t>法定代表人或授权委托人：（签字或盖章）</w:t>
      </w:r>
    </w:p>
    <w:p w14:paraId="3B0B3DD6" w14:textId="77777777" w:rsidR="00CF1420" w:rsidRDefault="00A00E2B">
      <w:pPr>
        <w:pStyle w:val="Bodytext20"/>
        <w:spacing w:after="440" w:line="240" w:lineRule="auto"/>
        <w:jc w:val="left"/>
        <w:rPr>
          <w:rFonts w:eastAsia="PMingLiU"/>
          <w:sz w:val="28"/>
          <w:szCs w:val="28"/>
        </w:rPr>
      </w:pPr>
      <w:r>
        <w:t>日期： 年 月 日</w:t>
      </w:r>
      <w:r>
        <w:br w:type="page"/>
      </w:r>
      <w:bookmarkEnd w:id="145"/>
      <w:bookmarkEnd w:id="146"/>
      <w:bookmarkEnd w:id="147"/>
      <w:bookmarkEnd w:id="148"/>
      <w:bookmarkEnd w:id="149"/>
      <w:bookmarkEnd w:id="150"/>
    </w:p>
    <w:p w14:paraId="394FFF87" w14:textId="77777777" w:rsidR="00CF1420" w:rsidRDefault="00A00E2B">
      <w:pPr>
        <w:pStyle w:val="Heading310"/>
        <w:keepNext/>
        <w:keepLines/>
        <w:spacing w:after="760"/>
        <w:ind w:left="0"/>
        <w:jc w:val="center"/>
      </w:pPr>
      <w:bookmarkStart w:id="159" w:name="_Toc131091920"/>
      <w:bookmarkStart w:id="160" w:name="_Toc131090830"/>
      <w:bookmarkStart w:id="161" w:name="bookmark536"/>
      <w:bookmarkStart w:id="162" w:name="_Toc104231941"/>
      <w:bookmarkStart w:id="163" w:name="_Toc104231766"/>
      <w:bookmarkStart w:id="164" w:name="bookmark538"/>
      <w:r>
        <w:rPr>
          <w:rFonts w:hint="eastAsia"/>
          <w:lang w:val="en-US" w:eastAsia="zh-CN"/>
        </w:rPr>
        <w:lastRenderedPageBreak/>
        <w:t>5、</w:t>
      </w:r>
      <w:r>
        <w:t>设计技术方案详细说明</w:t>
      </w:r>
      <w:bookmarkEnd w:id="159"/>
      <w:bookmarkEnd w:id="160"/>
    </w:p>
    <w:p w14:paraId="4D0AAE24" w14:textId="77777777" w:rsidR="00CF1420" w:rsidRDefault="00A00E2B">
      <w:pPr>
        <w:pStyle w:val="Bodytext10"/>
        <w:spacing w:after="220" w:line="240" w:lineRule="auto"/>
        <w:ind w:firstLine="700"/>
      </w:pPr>
      <w:r>
        <w:t>根据国家及天津市有关技术规范、并针对比选文件的要求编写设计技术方案。</w:t>
      </w:r>
    </w:p>
    <w:p w14:paraId="2DC77B96" w14:textId="77777777" w:rsidR="00CF1420" w:rsidRDefault="00A00E2B">
      <w:pPr>
        <w:pStyle w:val="Bodytext10"/>
        <w:tabs>
          <w:tab w:val="left" w:pos="1463"/>
        </w:tabs>
        <w:spacing w:after="220" w:line="240" w:lineRule="auto"/>
        <w:ind w:firstLine="940"/>
      </w:pPr>
      <w:bookmarkStart w:id="165" w:name="bookmark522"/>
      <w:r>
        <w:rPr>
          <w:sz w:val="19"/>
          <w:szCs w:val="19"/>
        </w:rPr>
        <w:t>（</w:t>
      </w:r>
      <w:bookmarkEnd w:id="165"/>
      <w:r>
        <w:rPr>
          <w:sz w:val="19"/>
          <w:szCs w:val="19"/>
        </w:rPr>
        <w:t>1）</w:t>
      </w:r>
      <w:r>
        <w:rPr>
          <w:sz w:val="19"/>
          <w:szCs w:val="19"/>
        </w:rPr>
        <w:tab/>
      </w:r>
      <w:r>
        <w:t>设计大纲科学性、合理性、完整性。</w:t>
      </w:r>
    </w:p>
    <w:p w14:paraId="58DD0188" w14:textId="77777777" w:rsidR="00CF1420" w:rsidRDefault="00A00E2B">
      <w:pPr>
        <w:pStyle w:val="Bodytext10"/>
        <w:tabs>
          <w:tab w:val="left" w:pos="1463"/>
        </w:tabs>
        <w:spacing w:after="220" w:line="240" w:lineRule="auto"/>
        <w:ind w:firstLine="940"/>
      </w:pPr>
      <w:bookmarkStart w:id="166" w:name="bookmark523"/>
      <w:r>
        <w:rPr>
          <w:sz w:val="19"/>
          <w:szCs w:val="19"/>
        </w:rPr>
        <w:t>（</w:t>
      </w:r>
      <w:bookmarkEnd w:id="166"/>
      <w:r>
        <w:rPr>
          <w:sz w:val="19"/>
          <w:szCs w:val="19"/>
        </w:rPr>
        <w:t>2）</w:t>
      </w:r>
      <w:r>
        <w:rPr>
          <w:sz w:val="19"/>
          <w:szCs w:val="19"/>
        </w:rPr>
        <w:tab/>
      </w:r>
      <w:r>
        <w:t>设计大纲的可操作性及验收计划应科学合理。</w:t>
      </w:r>
    </w:p>
    <w:p w14:paraId="3190A8A8" w14:textId="77777777" w:rsidR="00CF1420" w:rsidRDefault="00A00E2B">
      <w:pPr>
        <w:pStyle w:val="Bodytext10"/>
        <w:tabs>
          <w:tab w:val="left" w:pos="1463"/>
        </w:tabs>
        <w:spacing w:after="220" w:line="240" w:lineRule="auto"/>
        <w:ind w:firstLine="940"/>
      </w:pPr>
      <w:bookmarkStart w:id="167" w:name="bookmark524"/>
      <w:r>
        <w:rPr>
          <w:sz w:val="19"/>
          <w:szCs w:val="19"/>
        </w:rPr>
        <w:t>（</w:t>
      </w:r>
      <w:bookmarkEnd w:id="167"/>
      <w:r>
        <w:rPr>
          <w:sz w:val="19"/>
          <w:szCs w:val="19"/>
        </w:rPr>
        <w:t>3）</w:t>
      </w:r>
      <w:r>
        <w:rPr>
          <w:sz w:val="19"/>
          <w:szCs w:val="19"/>
        </w:rPr>
        <w:tab/>
      </w:r>
      <w:r>
        <w:t>设计目的明确。执行标准、规范明确、清楚。</w:t>
      </w:r>
    </w:p>
    <w:p w14:paraId="15A2FE3D" w14:textId="77777777" w:rsidR="00CF1420" w:rsidRDefault="00A00E2B">
      <w:pPr>
        <w:pStyle w:val="Bodytext10"/>
        <w:tabs>
          <w:tab w:val="left" w:pos="1463"/>
        </w:tabs>
        <w:spacing w:after="220" w:line="240" w:lineRule="auto"/>
        <w:ind w:firstLine="940"/>
      </w:pPr>
      <w:bookmarkStart w:id="168" w:name="bookmark525"/>
      <w:r>
        <w:rPr>
          <w:sz w:val="19"/>
          <w:szCs w:val="19"/>
        </w:rPr>
        <w:t>（</w:t>
      </w:r>
      <w:bookmarkEnd w:id="168"/>
      <w:r>
        <w:rPr>
          <w:sz w:val="19"/>
          <w:szCs w:val="19"/>
        </w:rPr>
        <w:t>4）</w:t>
      </w:r>
      <w:r>
        <w:rPr>
          <w:sz w:val="19"/>
          <w:szCs w:val="19"/>
        </w:rPr>
        <w:tab/>
      </w:r>
      <w:r>
        <w:t>设计进度计划能满足比选文件需要。</w:t>
      </w:r>
    </w:p>
    <w:p w14:paraId="29002F65" w14:textId="77777777" w:rsidR="00CF1420" w:rsidRDefault="00A00E2B">
      <w:pPr>
        <w:pStyle w:val="Bodytext10"/>
        <w:tabs>
          <w:tab w:val="left" w:pos="1463"/>
        </w:tabs>
        <w:spacing w:after="220" w:line="240" w:lineRule="auto"/>
        <w:ind w:firstLine="940"/>
      </w:pPr>
      <w:bookmarkStart w:id="169" w:name="bookmark526"/>
      <w:r>
        <w:rPr>
          <w:sz w:val="19"/>
          <w:szCs w:val="19"/>
        </w:rPr>
        <w:t>（</w:t>
      </w:r>
      <w:bookmarkEnd w:id="169"/>
      <w:r>
        <w:rPr>
          <w:sz w:val="19"/>
          <w:szCs w:val="19"/>
        </w:rPr>
        <w:t>5）</w:t>
      </w:r>
      <w:r>
        <w:rPr>
          <w:sz w:val="19"/>
          <w:szCs w:val="19"/>
        </w:rPr>
        <w:tab/>
      </w:r>
      <w:r>
        <w:t>现场安全文明作业措施应可靠合理。</w:t>
      </w:r>
    </w:p>
    <w:p w14:paraId="0727093E" w14:textId="77777777" w:rsidR="00CF1420" w:rsidRDefault="00A00E2B">
      <w:pPr>
        <w:pStyle w:val="Bodytext10"/>
        <w:tabs>
          <w:tab w:val="left" w:pos="1463"/>
          <w:tab w:val="left" w:leader="dot" w:pos="2049"/>
        </w:tabs>
        <w:spacing w:line="240" w:lineRule="auto"/>
        <w:ind w:firstLine="941"/>
        <w:rPr>
          <w:sz w:val="19"/>
          <w:szCs w:val="19"/>
          <w:lang w:val="en-US" w:eastAsia="zh-CN" w:bidi="en-US"/>
        </w:rPr>
      </w:pPr>
      <w:bookmarkStart w:id="170" w:name="bookmark527"/>
      <w:r>
        <w:rPr>
          <w:sz w:val="19"/>
          <w:szCs w:val="19"/>
        </w:rPr>
        <w:t>（</w:t>
      </w:r>
      <w:bookmarkEnd w:id="170"/>
      <w:r>
        <w:rPr>
          <w:sz w:val="19"/>
          <w:szCs w:val="19"/>
        </w:rPr>
        <w:t>6）</w:t>
      </w:r>
      <w:r>
        <w:rPr>
          <w:sz w:val="19"/>
          <w:szCs w:val="19"/>
        </w:rPr>
        <w:tab/>
      </w:r>
      <w:r>
        <w:rPr>
          <w:sz w:val="19"/>
          <w:szCs w:val="19"/>
          <w:lang w:val="en-US" w:eastAsia="zh-CN" w:bidi="en-US"/>
        </w:rPr>
        <w:tab/>
      </w:r>
    </w:p>
    <w:p w14:paraId="7F9A30F0" w14:textId="77777777" w:rsidR="00CF1420" w:rsidRDefault="00A00E2B">
      <w:pPr>
        <w:widowControl/>
        <w:autoSpaceDE/>
        <w:autoSpaceDN/>
        <w:rPr>
          <w:sz w:val="19"/>
          <w:szCs w:val="19"/>
          <w:lang w:val="en-US" w:bidi="en-US"/>
        </w:rPr>
      </w:pPr>
      <w:r>
        <w:rPr>
          <w:sz w:val="19"/>
          <w:szCs w:val="19"/>
          <w:lang w:val="en-US" w:bidi="en-US"/>
        </w:rPr>
        <w:br w:type="page"/>
      </w:r>
    </w:p>
    <w:p w14:paraId="595467D7" w14:textId="77777777" w:rsidR="00CF1420" w:rsidRDefault="00A00E2B">
      <w:pPr>
        <w:pStyle w:val="Heading310"/>
        <w:spacing w:after="0"/>
        <w:ind w:left="0"/>
        <w:jc w:val="center"/>
        <w:rPr>
          <w:rFonts w:eastAsia="PMingLiU"/>
        </w:rPr>
      </w:pPr>
      <w:bookmarkStart w:id="171" w:name="_Toc131090831"/>
      <w:bookmarkStart w:id="172" w:name="_Toc131091921"/>
      <w:r>
        <w:rPr>
          <w:lang w:val="en-US" w:eastAsia="zh-CN"/>
        </w:rPr>
        <w:lastRenderedPageBreak/>
        <w:t>6</w:t>
      </w:r>
      <w:r>
        <w:rPr>
          <w:rFonts w:hint="eastAsia"/>
          <w:lang w:val="en-US" w:eastAsia="zh-CN"/>
        </w:rPr>
        <w:t>、</w:t>
      </w:r>
      <w:r>
        <w:rPr>
          <w:rFonts w:hint="eastAsia"/>
        </w:rPr>
        <w:t>其他</w:t>
      </w:r>
      <w:bookmarkEnd w:id="171"/>
      <w:bookmarkEnd w:id="172"/>
    </w:p>
    <w:p w14:paraId="1620784D" w14:textId="77777777" w:rsidR="00CF1420" w:rsidRDefault="00CF1420">
      <w:pPr>
        <w:pStyle w:val="Heading310"/>
        <w:keepNext/>
        <w:keepLines/>
        <w:spacing w:after="0"/>
        <w:ind w:left="0"/>
        <w:jc w:val="center"/>
        <w:rPr>
          <w:rFonts w:eastAsia="PMingLiU"/>
        </w:rPr>
      </w:pPr>
    </w:p>
    <w:p w14:paraId="76B3E99A" w14:textId="77777777" w:rsidR="00CF1420" w:rsidRDefault="00A00E2B">
      <w:pPr>
        <w:pStyle w:val="Bodytext10"/>
        <w:spacing w:after="100" w:afterAutospacing="1"/>
        <w:ind w:firstLineChars="200" w:firstLine="480"/>
        <w:sectPr w:rsidR="00CF1420">
          <w:headerReference w:type="default" r:id="rId20"/>
          <w:footerReference w:type="default" r:id="rId21"/>
          <w:pgSz w:w="11900" w:h="16840"/>
          <w:pgMar w:top="975" w:right="1162" w:bottom="793" w:left="1418" w:header="547" w:footer="567" w:gutter="0"/>
          <w:cols w:space="720"/>
          <w:docGrid w:linePitch="326"/>
        </w:sectPr>
      </w:pPr>
      <w:r>
        <w:rPr>
          <w:rFonts w:hint="eastAsia"/>
          <w:sz w:val="24"/>
          <w:szCs w:val="24"/>
        </w:rPr>
        <w:t>参选单位自行编制，内容包括但不限于“第二章</w:t>
      </w:r>
      <w:r>
        <w:rPr>
          <w:sz w:val="24"/>
          <w:szCs w:val="24"/>
        </w:rPr>
        <w:t xml:space="preserve"> 比选办法 技术部分 资信、技术因素</w:t>
      </w:r>
      <w:r>
        <w:rPr>
          <w:rFonts w:hint="eastAsia"/>
          <w:sz w:val="24"/>
          <w:szCs w:val="24"/>
        </w:rPr>
        <w:t>”</w:t>
      </w:r>
      <w:r>
        <w:rPr>
          <w:sz w:val="24"/>
          <w:szCs w:val="24"/>
        </w:rPr>
        <w:t>中所涉及的内容</w:t>
      </w:r>
    </w:p>
    <w:p w14:paraId="6F15ABA8" w14:textId="77777777" w:rsidR="00CF1420" w:rsidRDefault="00CF1420">
      <w:pPr>
        <w:pStyle w:val="Heading310"/>
        <w:ind w:left="0"/>
        <w:rPr>
          <w:lang w:val="en-US"/>
        </w:rPr>
      </w:pPr>
    </w:p>
    <w:p w14:paraId="2D674FD5" w14:textId="77777777" w:rsidR="00CF1420" w:rsidRDefault="00A00E2B">
      <w:pPr>
        <w:pStyle w:val="Heading210"/>
        <w:keepNext/>
        <w:keepLines/>
        <w:spacing w:before="1220" w:after="780"/>
        <w:rPr>
          <w:sz w:val="26"/>
          <w:szCs w:val="26"/>
        </w:rPr>
      </w:pPr>
      <w:bookmarkStart w:id="173" w:name="_Toc131091922"/>
      <w:r>
        <w:rPr>
          <w:b/>
          <w:bCs/>
          <w:sz w:val="26"/>
          <w:szCs w:val="26"/>
        </w:rPr>
        <w:t>第</w:t>
      </w:r>
      <w:r>
        <w:rPr>
          <w:rFonts w:hint="eastAsia"/>
          <w:b/>
          <w:bCs/>
          <w:sz w:val="26"/>
          <w:szCs w:val="26"/>
          <w:lang w:val="en-US" w:eastAsia="zh-CN"/>
        </w:rPr>
        <w:t>三</w:t>
      </w:r>
      <w:r>
        <w:rPr>
          <w:b/>
          <w:bCs/>
          <w:sz w:val="26"/>
          <w:szCs w:val="26"/>
        </w:rPr>
        <w:t>节</w:t>
      </w:r>
      <w:r>
        <w:rPr>
          <w:rFonts w:hint="eastAsia"/>
          <w:b/>
          <w:bCs/>
          <w:sz w:val="26"/>
          <w:szCs w:val="26"/>
          <w:lang w:eastAsia="zh-CN"/>
        </w:rPr>
        <w:t xml:space="preserve"> </w:t>
      </w:r>
      <w:r>
        <w:rPr>
          <w:rFonts w:eastAsia="PMingLiU"/>
          <w:b/>
          <w:bCs/>
          <w:sz w:val="26"/>
          <w:szCs w:val="26"/>
        </w:rPr>
        <w:t xml:space="preserve"> </w:t>
      </w:r>
      <w:r>
        <w:rPr>
          <w:rFonts w:eastAsia="PMingLiU" w:hint="eastAsia"/>
          <w:b/>
          <w:bCs/>
          <w:sz w:val="26"/>
          <w:szCs w:val="26"/>
        </w:rPr>
        <w:t>响应</w:t>
      </w:r>
      <w:r>
        <w:rPr>
          <w:rFonts w:asciiTheme="minorEastAsia" w:eastAsiaTheme="minorEastAsia" w:hAnsiTheme="minorEastAsia" w:hint="eastAsia"/>
          <w:b/>
          <w:bCs/>
          <w:sz w:val="26"/>
          <w:szCs w:val="26"/>
        </w:rPr>
        <w:t>文件</w:t>
      </w:r>
      <w:r>
        <w:rPr>
          <w:b/>
          <w:bCs/>
          <w:sz w:val="26"/>
          <w:szCs w:val="26"/>
        </w:rPr>
        <w:t>商务部分格式</w:t>
      </w:r>
      <w:bookmarkEnd w:id="161"/>
      <w:bookmarkEnd w:id="162"/>
      <w:bookmarkEnd w:id="163"/>
      <w:bookmarkEnd w:id="164"/>
      <w:bookmarkEnd w:id="173"/>
    </w:p>
    <w:p w14:paraId="6F6E6555" w14:textId="77777777" w:rsidR="00CF1420" w:rsidRDefault="00A00E2B">
      <w:pPr>
        <w:pStyle w:val="Bodytext40"/>
        <w:tabs>
          <w:tab w:val="left" w:pos="3605"/>
        </w:tabs>
        <w:spacing w:after="300"/>
      </w:pPr>
      <w:r>
        <w:rPr>
          <w:u w:val="single"/>
        </w:rPr>
        <w:t xml:space="preserve"> </w:t>
      </w:r>
      <w:r>
        <w:rPr>
          <w:u w:val="single"/>
        </w:rPr>
        <w:tab/>
      </w:r>
      <w:r>
        <w:t>项目</w:t>
      </w:r>
    </w:p>
    <w:p w14:paraId="79326E9A" w14:textId="77777777" w:rsidR="00CF1420" w:rsidRDefault="00CF1420">
      <w:pPr>
        <w:pStyle w:val="Bodytext40"/>
        <w:tabs>
          <w:tab w:val="left" w:pos="3605"/>
        </w:tabs>
        <w:spacing w:after="1880"/>
        <w:rPr>
          <w:rFonts w:eastAsia="PMingLiU"/>
          <w:b w:val="0"/>
          <w:bCs w:val="0"/>
          <w:sz w:val="20"/>
          <w:szCs w:val="20"/>
          <w:u w:val="single"/>
        </w:rPr>
      </w:pPr>
    </w:p>
    <w:p w14:paraId="1ECA0C8C" w14:textId="77777777" w:rsidR="00CF1420" w:rsidRDefault="00A00E2B">
      <w:pPr>
        <w:pStyle w:val="Other10"/>
        <w:spacing w:after="860" w:line="240" w:lineRule="auto"/>
        <w:jc w:val="center"/>
        <w:rPr>
          <w:sz w:val="36"/>
          <w:szCs w:val="36"/>
        </w:rPr>
      </w:pPr>
      <w:r>
        <w:rPr>
          <w:rFonts w:hint="eastAsia"/>
          <w:b/>
          <w:bCs/>
          <w:sz w:val="36"/>
          <w:szCs w:val="36"/>
        </w:rPr>
        <w:t>响应文件</w:t>
      </w:r>
    </w:p>
    <w:p w14:paraId="4850216A" w14:textId="77777777" w:rsidR="00CF1420" w:rsidRDefault="00A00E2B">
      <w:pPr>
        <w:pStyle w:val="Bodytext40"/>
        <w:spacing w:after="720"/>
      </w:pPr>
      <w:bookmarkStart w:id="174" w:name="_Hlk130991866"/>
      <w:r>
        <w:rPr>
          <w:rFonts w:hint="eastAsia"/>
          <w:lang w:val="en-US" w:eastAsia="zh-CN"/>
        </w:rPr>
        <w:t xml:space="preserve">响应文件 </w:t>
      </w:r>
      <w:r>
        <w:t>商务部分</w:t>
      </w:r>
      <w:bookmarkEnd w:id="174"/>
    </w:p>
    <w:p w14:paraId="451EAF15" w14:textId="77777777" w:rsidR="00CF1420" w:rsidRDefault="00A00E2B">
      <w:pPr>
        <w:pStyle w:val="Bodytext10"/>
        <w:tabs>
          <w:tab w:val="left" w:pos="3158"/>
        </w:tabs>
        <w:spacing w:after="220" w:line="240" w:lineRule="auto"/>
        <w:jc w:val="center"/>
        <w:rPr>
          <w:rFonts w:eastAsia="PMingLiU"/>
          <w:b/>
          <w:bCs/>
          <w:u w:val="single"/>
        </w:rPr>
      </w:pPr>
      <w:r>
        <w:rPr>
          <w:rFonts w:hint="eastAsia"/>
          <w:b/>
          <w:bCs/>
          <w:sz w:val="22"/>
          <w:szCs w:val="22"/>
        </w:rPr>
        <w:t>编</w:t>
      </w:r>
      <w:r>
        <w:rPr>
          <w:b/>
          <w:bCs/>
          <w:sz w:val="22"/>
          <w:szCs w:val="22"/>
        </w:rPr>
        <w:t>号：</w:t>
      </w:r>
      <w:r>
        <w:rPr>
          <w:b/>
          <w:bCs/>
          <w:u w:val="single"/>
        </w:rPr>
        <w:t xml:space="preserve"> </w:t>
      </w:r>
      <w:r>
        <w:rPr>
          <w:b/>
          <w:bCs/>
          <w:u w:val="single"/>
        </w:rPr>
        <w:tab/>
      </w:r>
    </w:p>
    <w:p w14:paraId="452F8EB9" w14:textId="77777777" w:rsidR="00CF1420" w:rsidRDefault="00CF1420">
      <w:pPr>
        <w:pStyle w:val="Bodytext10"/>
        <w:tabs>
          <w:tab w:val="left" w:pos="3158"/>
        </w:tabs>
        <w:spacing w:after="220" w:line="240" w:lineRule="auto"/>
        <w:jc w:val="center"/>
        <w:rPr>
          <w:rFonts w:eastAsia="PMingLiU"/>
          <w:b/>
          <w:bCs/>
          <w:u w:val="single"/>
        </w:rPr>
      </w:pPr>
    </w:p>
    <w:p w14:paraId="4C831DBB" w14:textId="77777777" w:rsidR="00CF1420" w:rsidRDefault="00CF1420">
      <w:pPr>
        <w:pStyle w:val="Bodytext10"/>
        <w:tabs>
          <w:tab w:val="left" w:pos="3158"/>
        </w:tabs>
        <w:spacing w:after="220" w:line="240" w:lineRule="auto"/>
        <w:jc w:val="center"/>
        <w:rPr>
          <w:rFonts w:eastAsia="PMingLiU"/>
          <w:b/>
          <w:bCs/>
          <w:u w:val="single"/>
        </w:rPr>
      </w:pPr>
    </w:p>
    <w:p w14:paraId="5D18768F" w14:textId="77777777" w:rsidR="00CF1420" w:rsidRDefault="00CF1420">
      <w:pPr>
        <w:pStyle w:val="Bodytext10"/>
        <w:tabs>
          <w:tab w:val="left" w:pos="3158"/>
        </w:tabs>
        <w:spacing w:after="220" w:line="240" w:lineRule="auto"/>
        <w:jc w:val="center"/>
        <w:rPr>
          <w:rFonts w:eastAsia="PMingLiU"/>
          <w:b/>
          <w:bCs/>
          <w:u w:val="single"/>
        </w:rPr>
      </w:pPr>
    </w:p>
    <w:p w14:paraId="0E892DCF" w14:textId="77777777" w:rsidR="00CF1420" w:rsidRDefault="00CF1420">
      <w:pPr>
        <w:pStyle w:val="Bodytext10"/>
        <w:tabs>
          <w:tab w:val="left" w:pos="3158"/>
        </w:tabs>
        <w:spacing w:after="220" w:line="240" w:lineRule="auto"/>
        <w:jc w:val="center"/>
        <w:rPr>
          <w:rFonts w:eastAsia="PMingLiU"/>
          <w:b/>
          <w:bCs/>
          <w:u w:val="single"/>
        </w:rPr>
      </w:pPr>
    </w:p>
    <w:p w14:paraId="3FAF1A38" w14:textId="77777777" w:rsidR="00CF1420" w:rsidRDefault="00CF1420">
      <w:pPr>
        <w:pStyle w:val="Bodytext10"/>
        <w:tabs>
          <w:tab w:val="left" w:pos="3158"/>
        </w:tabs>
        <w:spacing w:after="220" w:line="240" w:lineRule="auto"/>
        <w:jc w:val="center"/>
        <w:rPr>
          <w:rFonts w:eastAsia="PMingLiU"/>
          <w:sz w:val="22"/>
          <w:szCs w:val="22"/>
        </w:rPr>
      </w:pPr>
    </w:p>
    <w:p w14:paraId="3B8D9CC7" w14:textId="77777777" w:rsidR="00CF1420" w:rsidRDefault="00A00E2B">
      <w:pPr>
        <w:pStyle w:val="Bodytext40"/>
        <w:tabs>
          <w:tab w:val="left" w:pos="6440"/>
        </w:tabs>
        <w:spacing w:after="300"/>
        <w:ind w:left="1880"/>
        <w:jc w:val="left"/>
      </w:pPr>
      <w:r>
        <w:t>参选单位：</w:t>
      </w:r>
      <w:r>
        <w:rPr>
          <w:u w:val="single"/>
        </w:rPr>
        <w:t xml:space="preserve"> </w:t>
      </w:r>
      <w:r>
        <w:rPr>
          <w:u w:val="single"/>
        </w:rPr>
        <w:tab/>
        <w:t>（盖公章）</w:t>
      </w:r>
      <w:r>
        <w:t>_</w:t>
      </w:r>
    </w:p>
    <w:p w14:paraId="42C44E3E" w14:textId="77777777" w:rsidR="00CF1420" w:rsidRDefault="00A00E2B">
      <w:pPr>
        <w:pStyle w:val="Bodytext40"/>
        <w:tabs>
          <w:tab w:val="left" w:pos="5830"/>
        </w:tabs>
        <w:spacing w:after="500"/>
        <w:ind w:left="1880"/>
        <w:jc w:val="left"/>
      </w:pPr>
      <w:r>
        <w:t>法定代表人或被授权委托人：</w:t>
      </w:r>
      <w:r>
        <w:tab/>
      </w:r>
      <w:r>
        <w:rPr>
          <w:u w:val="single"/>
        </w:rPr>
        <w:t>（签字或盖章）</w:t>
      </w:r>
    </w:p>
    <w:p w14:paraId="7FFA7317" w14:textId="77777777" w:rsidR="00CF1420" w:rsidRDefault="00A00E2B">
      <w:pPr>
        <w:pStyle w:val="Bodytext40"/>
        <w:spacing w:after="740"/>
        <w:rPr>
          <w:rFonts w:eastAsia="PMingLiU"/>
        </w:rPr>
      </w:pPr>
      <w:r>
        <w:t>日期：__年__月__日</w:t>
      </w:r>
    </w:p>
    <w:p w14:paraId="461E4000" w14:textId="77777777" w:rsidR="00CF1420" w:rsidRDefault="00CF1420">
      <w:pPr>
        <w:pStyle w:val="Bodytext40"/>
        <w:spacing w:after="740"/>
        <w:rPr>
          <w:rFonts w:eastAsia="PMingLiU"/>
        </w:rPr>
      </w:pPr>
    </w:p>
    <w:p w14:paraId="118A2994" w14:textId="77777777" w:rsidR="00CF1420" w:rsidRDefault="00A00E2B">
      <w:pPr>
        <w:widowControl/>
        <w:spacing w:line="360" w:lineRule="auto"/>
        <w:jc w:val="center"/>
        <w:rPr>
          <w:rFonts w:asciiTheme="minorEastAsia" w:eastAsiaTheme="minorEastAsia" w:hAnsiTheme="minorEastAsia" w:cstheme="minorEastAsia"/>
          <w:b/>
          <w:bCs/>
          <w:sz w:val="24"/>
          <w:szCs w:val="24"/>
        </w:rPr>
      </w:pPr>
      <w:bookmarkStart w:id="175" w:name="_Toc104231767"/>
      <w:bookmarkStart w:id="176" w:name="bookmark541"/>
      <w:bookmarkStart w:id="177" w:name="_Toc104231942"/>
      <w:bookmarkStart w:id="178" w:name="bookmark539"/>
      <w:bookmarkStart w:id="179" w:name="bookmark540"/>
      <w:r>
        <w:rPr>
          <w:rFonts w:hint="eastAsia"/>
          <w:b/>
          <w:bCs/>
        </w:rPr>
        <w:lastRenderedPageBreak/>
        <w:t>一、</w:t>
      </w:r>
      <w:bookmarkEnd w:id="175"/>
      <w:bookmarkEnd w:id="176"/>
      <w:bookmarkEnd w:id="177"/>
      <w:bookmarkEnd w:id="178"/>
      <w:bookmarkEnd w:id="179"/>
      <w:r>
        <w:rPr>
          <w:rFonts w:hint="eastAsia"/>
          <w:b/>
          <w:bCs/>
          <w:sz w:val="24"/>
          <w:szCs w:val="24"/>
        </w:rPr>
        <w:t>比选响应函</w:t>
      </w:r>
    </w:p>
    <w:p w14:paraId="7C69C39E" w14:textId="77777777" w:rsidR="00CF1420" w:rsidRDefault="00A00E2B">
      <w:pPr>
        <w:spacing w:line="360" w:lineRule="auto"/>
        <w:ind w:firstLineChars="1470" w:firstLine="354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w:t>
      </w:r>
    </w:p>
    <w:p w14:paraId="00826EBA" w14:textId="77777777" w:rsidR="00CF1420" w:rsidRDefault="00A00E2B">
      <w:pPr>
        <w:spacing w:line="360" w:lineRule="auto"/>
        <w:ind w:firstLineChars="200" w:firstLine="48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根据已收到的天津力神电池股份有限公司金座广场</w:t>
      </w:r>
      <w:r>
        <w:rPr>
          <w:rFonts w:asciiTheme="minorEastAsia" w:eastAsiaTheme="minorEastAsia" w:hAnsiTheme="minorEastAsia" w:cstheme="minorEastAsia" w:hint="eastAsia"/>
          <w:sz w:val="24"/>
          <w:szCs w:val="24"/>
          <w:lang w:val="en-US"/>
        </w:rPr>
        <w:t>8-10楼装修装饰改造设计项目要求</w:t>
      </w:r>
      <w:r>
        <w:rPr>
          <w:rFonts w:asciiTheme="minorEastAsia" w:eastAsiaTheme="minorEastAsia" w:hAnsiTheme="minorEastAsia" w:cstheme="minorEastAsia" w:hint="eastAsia"/>
          <w:sz w:val="24"/>
          <w:szCs w:val="24"/>
        </w:rPr>
        <w:t>文件，遵照有关法律法规的规定，我单位经研究接受建设单位比质比价文件中提出的各项条件，有关内容分述如下：</w:t>
      </w:r>
    </w:p>
    <w:p w14:paraId="26DE7F75" w14:textId="77777777" w:rsidR="00CF1420" w:rsidRDefault="00CF1420">
      <w:pPr>
        <w:spacing w:line="360" w:lineRule="auto"/>
        <w:rPr>
          <w:rFonts w:asciiTheme="minorEastAsia" w:eastAsiaTheme="minorEastAsia" w:hAnsiTheme="minorEastAsia" w:cstheme="minorEastAsia"/>
          <w:sz w:val="24"/>
          <w:szCs w:val="24"/>
        </w:rPr>
      </w:pPr>
    </w:p>
    <w:tbl>
      <w:tblPr>
        <w:tblStyle w:val="a9"/>
        <w:tblpPr w:leftFromText="180" w:rightFromText="180" w:vertAnchor="text" w:horzAnchor="margin" w:tblpY="-43"/>
        <w:tblOverlap w:val="never"/>
        <w:tblW w:w="9356" w:type="dxa"/>
        <w:tblLook w:val="04A0" w:firstRow="1" w:lastRow="0" w:firstColumn="1" w:lastColumn="0" w:noHBand="0" w:noVBand="1"/>
      </w:tblPr>
      <w:tblGrid>
        <w:gridCol w:w="2269"/>
        <w:gridCol w:w="2977"/>
        <w:gridCol w:w="2268"/>
        <w:gridCol w:w="1842"/>
      </w:tblGrid>
      <w:tr w:rsidR="00CF1420" w14:paraId="36717D29" w14:textId="77777777">
        <w:trPr>
          <w:trHeight w:val="447"/>
        </w:trPr>
        <w:tc>
          <w:tcPr>
            <w:tcW w:w="2269" w:type="dxa"/>
          </w:tcPr>
          <w:p w14:paraId="40CC7396" w14:textId="77777777" w:rsidR="00CF1420" w:rsidRDefault="00A00E2B">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项目名称</w:t>
            </w:r>
          </w:p>
        </w:tc>
        <w:tc>
          <w:tcPr>
            <w:tcW w:w="2977" w:type="dxa"/>
          </w:tcPr>
          <w:p w14:paraId="7E7B1CCA" w14:textId="77777777" w:rsidR="00CF1420" w:rsidRDefault="00A00E2B">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报价（元/平方米）</w:t>
            </w:r>
          </w:p>
        </w:tc>
        <w:tc>
          <w:tcPr>
            <w:tcW w:w="2268" w:type="dxa"/>
          </w:tcPr>
          <w:p w14:paraId="540C6B11" w14:textId="77777777" w:rsidR="00CF1420" w:rsidRDefault="00A00E2B">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小计（元）</w:t>
            </w:r>
          </w:p>
        </w:tc>
        <w:tc>
          <w:tcPr>
            <w:tcW w:w="1842" w:type="dxa"/>
          </w:tcPr>
          <w:p w14:paraId="7B744469" w14:textId="77777777" w:rsidR="00CF1420" w:rsidRDefault="00A00E2B">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w:t>
            </w:r>
          </w:p>
        </w:tc>
      </w:tr>
      <w:tr w:rsidR="00CF1420" w14:paraId="71F0B323" w14:textId="77777777">
        <w:trPr>
          <w:trHeight w:val="1357"/>
        </w:trPr>
        <w:tc>
          <w:tcPr>
            <w:tcW w:w="2269" w:type="dxa"/>
            <w:vAlign w:val="center"/>
          </w:tcPr>
          <w:p w14:paraId="3ADB620A" w14:textId="77777777" w:rsidR="00CF1420" w:rsidRDefault="00A00E2B">
            <w:pPr>
              <w:spacing w:line="360" w:lineRule="auto"/>
              <w:jc w:val="center"/>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val="en-US"/>
              </w:rPr>
              <w:t>金座广场</w:t>
            </w:r>
            <w:r>
              <w:rPr>
                <w:rFonts w:asciiTheme="minorEastAsia" w:eastAsiaTheme="minorEastAsia" w:hAnsiTheme="minorEastAsia" w:cstheme="minorEastAsia"/>
                <w:sz w:val="24"/>
                <w:szCs w:val="24"/>
                <w:lang w:val="en-US"/>
              </w:rPr>
              <w:t>8-10层办公室装修改造项目</w:t>
            </w:r>
          </w:p>
        </w:tc>
        <w:tc>
          <w:tcPr>
            <w:tcW w:w="2977" w:type="dxa"/>
            <w:vAlign w:val="center"/>
          </w:tcPr>
          <w:p w14:paraId="0D4CF2CD" w14:textId="77777777" w:rsidR="00CF1420" w:rsidRDefault="00CF1420">
            <w:pPr>
              <w:spacing w:line="360" w:lineRule="auto"/>
              <w:jc w:val="center"/>
              <w:rPr>
                <w:rFonts w:asciiTheme="minorEastAsia" w:eastAsiaTheme="minorEastAsia" w:hAnsiTheme="minorEastAsia" w:cstheme="minorEastAsia"/>
                <w:sz w:val="24"/>
                <w:szCs w:val="24"/>
              </w:rPr>
            </w:pPr>
          </w:p>
        </w:tc>
        <w:tc>
          <w:tcPr>
            <w:tcW w:w="2268" w:type="dxa"/>
            <w:vAlign w:val="center"/>
          </w:tcPr>
          <w:p w14:paraId="5C0B5BCB" w14:textId="77777777" w:rsidR="00CF1420" w:rsidRDefault="00CF1420">
            <w:pPr>
              <w:spacing w:line="360" w:lineRule="auto"/>
              <w:jc w:val="center"/>
              <w:rPr>
                <w:rFonts w:asciiTheme="minorEastAsia" w:eastAsiaTheme="minorEastAsia" w:hAnsiTheme="minorEastAsia" w:cstheme="minorEastAsia"/>
                <w:sz w:val="24"/>
                <w:szCs w:val="24"/>
              </w:rPr>
            </w:pPr>
          </w:p>
        </w:tc>
        <w:tc>
          <w:tcPr>
            <w:tcW w:w="1842" w:type="dxa"/>
            <w:vAlign w:val="center"/>
          </w:tcPr>
          <w:p w14:paraId="3ACD52DD" w14:textId="77777777" w:rsidR="00CF1420" w:rsidRDefault="00A00E2B">
            <w:pPr>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含</w:t>
            </w:r>
            <w:r>
              <w:rPr>
                <w:rFonts w:asciiTheme="minorEastAsia" w:eastAsiaTheme="minorEastAsia" w:hAnsiTheme="minorEastAsia" w:cstheme="minorEastAsia" w:hint="eastAsia"/>
                <w:color w:val="000000"/>
                <w:kern w:val="0"/>
                <w:sz w:val="24"/>
                <w:szCs w:val="24"/>
                <w:lang w:val="en-US"/>
              </w:rPr>
              <w:t>6</w:t>
            </w:r>
            <w:r>
              <w:rPr>
                <w:rFonts w:asciiTheme="minorEastAsia" w:eastAsiaTheme="minorEastAsia" w:hAnsiTheme="minorEastAsia" w:cstheme="minorEastAsia" w:hint="eastAsia"/>
                <w:color w:val="000000"/>
                <w:kern w:val="0"/>
                <w:sz w:val="24"/>
                <w:szCs w:val="24"/>
              </w:rPr>
              <w:t>%税金</w:t>
            </w:r>
          </w:p>
        </w:tc>
      </w:tr>
    </w:tbl>
    <w:p w14:paraId="3A15312A" w14:textId="77777777" w:rsidR="00CF1420" w:rsidRDefault="00A00E2B">
      <w:pPr>
        <w:spacing w:line="360" w:lineRule="auto"/>
        <w:ind w:firstLineChars="100" w:firstLine="240"/>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rPr>
        <w:t>备注：建筑面积三层共计：</w:t>
      </w:r>
      <w:r>
        <w:rPr>
          <w:rFonts w:asciiTheme="minorEastAsia" w:eastAsiaTheme="minorEastAsia" w:hAnsiTheme="minorEastAsia" w:cstheme="minorEastAsia" w:hint="eastAsia"/>
          <w:sz w:val="24"/>
          <w:szCs w:val="24"/>
          <w:lang w:val="en-US"/>
        </w:rPr>
        <w:t>5087.76平方米。</w:t>
      </w:r>
    </w:p>
    <w:p w14:paraId="5A0BDE04" w14:textId="77777777" w:rsidR="00CF1420" w:rsidRDefault="00A00E2B">
      <w:pPr>
        <w:spacing w:line="360" w:lineRule="auto"/>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一旦我方被选中， 我方承诺严格执行双方约定的各项合同条款。</w:t>
      </w:r>
    </w:p>
    <w:p w14:paraId="14511D6B" w14:textId="77777777" w:rsidR="00CF1420" w:rsidRDefault="00CF1420">
      <w:pPr>
        <w:spacing w:line="360" w:lineRule="auto"/>
        <w:rPr>
          <w:rFonts w:asciiTheme="minorEastAsia" w:eastAsiaTheme="minorEastAsia" w:hAnsiTheme="minorEastAsia" w:cstheme="minorEastAsia"/>
          <w:sz w:val="24"/>
          <w:szCs w:val="24"/>
        </w:rPr>
      </w:pPr>
    </w:p>
    <w:p w14:paraId="06E23CCF" w14:textId="77777777" w:rsidR="00CF1420" w:rsidRDefault="00CF1420">
      <w:pPr>
        <w:spacing w:line="360" w:lineRule="auto"/>
        <w:rPr>
          <w:rFonts w:asciiTheme="minorEastAsia" w:eastAsiaTheme="minorEastAsia" w:hAnsiTheme="minorEastAsia" w:cstheme="minorEastAsia"/>
          <w:sz w:val="24"/>
          <w:szCs w:val="24"/>
        </w:rPr>
      </w:pPr>
    </w:p>
    <w:p w14:paraId="304387C0" w14:textId="77777777" w:rsidR="00CF1420" w:rsidRDefault="00CF1420">
      <w:pPr>
        <w:spacing w:line="360" w:lineRule="auto"/>
        <w:rPr>
          <w:rFonts w:asciiTheme="minorEastAsia" w:eastAsiaTheme="minorEastAsia" w:hAnsiTheme="minorEastAsia" w:cstheme="minorEastAsia"/>
          <w:sz w:val="24"/>
          <w:szCs w:val="24"/>
        </w:rPr>
      </w:pPr>
    </w:p>
    <w:p w14:paraId="29BB8D38"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参选单位：（盖章）  </w:t>
      </w:r>
    </w:p>
    <w:p w14:paraId="1B25673A"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法人代表：（签字或盖章）</w:t>
      </w:r>
    </w:p>
    <w:p w14:paraId="04F5D34C"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单位地址：</w:t>
      </w:r>
    </w:p>
    <w:p w14:paraId="65B7B910"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邮政编码：               </w:t>
      </w:r>
    </w:p>
    <w:p w14:paraId="54438C54"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电话：</w:t>
      </w:r>
    </w:p>
    <w:p w14:paraId="3E6B5379"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日    期：    年     月     </w:t>
      </w:r>
    </w:p>
    <w:p w14:paraId="366E2472" w14:textId="77777777" w:rsidR="00CF1420" w:rsidRDefault="00CF1420">
      <w:pPr>
        <w:spacing w:line="360" w:lineRule="auto"/>
        <w:ind w:firstLineChars="200" w:firstLine="440"/>
        <w:textAlignment w:val="baseline"/>
        <w:rPr>
          <w:rFonts w:asciiTheme="minorEastAsia" w:eastAsiaTheme="minorEastAsia" w:hAnsiTheme="minorEastAsia" w:cstheme="minorEastAsia"/>
        </w:rPr>
      </w:pPr>
    </w:p>
    <w:p w14:paraId="3A78FAF0" w14:textId="77777777" w:rsidR="00CF1420" w:rsidRDefault="00CF1420">
      <w:pPr>
        <w:spacing w:line="360" w:lineRule="auto"/>
        <w:ind w:firstLineChars="200" w:firstLine="440"/>
        <w:textAlignment w:val="baseline"/>
        <w:rPr>
          <w:rFonts w:asciiTheme="minorEastAsia" w:eastAsiaTheme="minorEastAsia" w:hAnsiTheme="minorEastAsia" w:cstheme="minorEastAsia"/>
        </w:rPr>
      </w:pPr>
    </w:p>
    <w:p w14:paraId="4E3F94A4" w14:textId="77777777" w:rsidR="00CF1420" w:rsidRDefault="00CF1420">
      <w:pPr>
        <w:spacing w:line="360" w:lineRule="auto"/>
        <w:ind w:firstLineChars="200" w:firstLine="440"/>
        <w:textAlignment w:val="baseline"/>
        <w:rPr>
          <w:rFonts w:asciiTheme="minorEastAsia" w:eastAsiaTheme="minorEastAsia" w:hAnsiTheme="minorEastAsia" w:cstheme="minorEastAsia"/>
        </w:rPr>
      </w:pPr>
    </w:p>
    <w:p w14:paraId="78362E0B" w14:textId="77777777" w:rsidR="00CF1420" w:rsidRDefault="00CF1420">
      <w:pPr>
        <w:spacing w:line="360" w:lineRule="auto"/>
        <w:ind w:firstLineChars="200" w:firstLine="440"/>
        <w:textAlignment w:val="baseline"/>
        <w:rPr>
          <w:rFonts w:asciiTheme="minorEastAsia" w:eastAsiaTheme="minorEastAsia" w:hAnsiTheme="minorEastAsia" w:cstheme="minorEastAsia"/>
        </w:rPr>
      </w:pPr>
    </w:p>
    <w:p w14:paraId="51914D5D" w14:textId="77777777" w:rsidR="00CF1420" w:rsidRDefault="00CF1420">
      <w:pPr>
        <w:pStyle w:val="a0"/>
      </w:pPr>
    </w:p>
    <w:p w14:paraId="4E51BBE1" w14:textId="77777777" w:rsidR="00CF1420" w:rsidRDefault="00CF1420">
      <w:pPr>
        <w:pStyle w:val="a0"/>
      </w:pPr>
    </w:p>
    <w:p w14:paraId="30A19170" w14:textId="77777777" w:rsidR="00CF1420" w:rsidRDefault="00CF1420">
      <w:pPr>
        <w:pStyle w:val="a0"/>
      </w:pPr>
    </w:p>
    <w:p w14:paraId="41554257" w14:textId="77777777" w:rsidR="00CF1420" w:rsidRDefault="00CF1420">
      <w:pPr>
        <w:pStyle w:val="a0"/>
      </w:pPr>
    </w:p>
    <w:p w14:paraId="7EDED679" w14:textId="77777777" w:rsidR="00CF1420" w:rsidRDefault="00CF1420">
      <w:pPr>
        <w:pStyle w:val="a0"/>
      </w:pPr>
    </w:p>
    <w:p w14:paraId="45D6DC1D" w14:textId="77777777" w:rsidR="00CF1420" w:rsidRDefault="00CF1420">
      <w:pPr>
        <w:pStyle w:val="a0"/>
      </w:pPr>
    </w:p>
    <w:p w14:paraId="5EC71DA0" w14:textId="77777777" w:rsidR="00CF1420" w:rsidRDefault="00CF1420">
      <w:pPr>
        <w:pStyle w:val="a0"/>
      </w:pPr>
    </w:p>
    <w:p w14:paraId="17C85BD8" w14:textId="77777777" w:rsidR="00CF1420" w:rsidRDefault="00CF1420">
      <w:pPr>
        <w:pStyle w:val="a0"/>
      </w:pPr>
    </w:p>
    <w:p w14:paraId="7C782357" w14:textId="77777777" w:rsidR="00CF1420" w:rsidRDefault="00CF1420">
      <w:pPr>
        <w:pStyle w:val="a0"/>
      </w:pPr>
    </w:p>
    <w:p w14:paraId="27F0B173" w14:textId="77777777" w:rsidR="00CF1420" w:rsidRDefault="00A00E2B">
      <w:pPr>
        <w:widowControl/>
        <w:spacing w:line="360" w:lineRule="auto"/>
        <w:jc w:val="center"/>
        <w:rPr>
          <w:b/>
          <w:bCs/>
          <w:sz w:val="24"/>
          <w:szCs w:val="24"/>
        </w:rPr>
      </w:pPr>
      <w:r>
        <w:rPr>
          <w:rFonts w:hint="eastAsia"/>
          <w:b/>
          <w:bCs/>
        </w:rPr>
        <w:lastRenderedPageBreak/>
        <w:t>二、</w:t>
      </w:r>
      <w:r>
        <w:rPr>
          <w:rFonts w:hint="eastAsia"/>
          <w:b/>
          <w:bCs/>
          <w:sz w:val="24"/>
          <w:szCs w:val="24"/>
        </w:rPr>
        <w:t>比 选 函</w:t>
      </w:r>
    </w:p>
    <w:p w14:paraId="57D45188"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0748B68F" w14:textId="77777777" w:rsidR="00CF1420" w:rsidRDefault="00A00E2B">
      <w:pPr>
        <w:adjustRightInd w:val="0"/>
        <w:snapToGrid w:val="0"/>
        <w:spacing w:line="288"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天津力神电池股份有限公司：</w:t>
      </w:r>
    </w:p>
    <w:p w14:paraId="0B9051DC" w14:textId="77777777" w:rsidR="00CF1420" w:rsidRDefault="00A00E2B">
      <w:pPr>
        <w:adjustRightInd w:val="0"/>
        <w:snapToGrid w:val="0"/>
        <w:spacing w:line="288"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我们已收到你们的比选文件,经认真研究，我们决定参加比选：</w:t>
      </w:r>
    </w:p>
    <w:p w14:paraId="3AA12A75" w14:textId="77777777" w:rsidR="00CF1420" w:rsidRDefault="00A00E2B">
      <w:pPr>
        <w:adjustRightInd w:val="0"/>
        <w:snapToGrid w:val="0"/>
        <w:spacing w:line="288" w:lineRule="auto"/>
        <w:ind w:firstLineChars="200" w:firstLine="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1、我们愿意遵照比选文件中的比选须知和合同条款以及其它一切要求参加比选，具体价格见比选报价清单。</w:t>
      </w:r>
    </w:p>
    <w:p w14:paraId="53E6938F" w14:textId="77777777" w:rsidR="00CF1420" w:rsidRDefault="00A00E2B">
      <w:pPr>
        <w:adjustRightInd w:val="0"/>
        <w:snapToGrid w:val="0"/>
        <w:spacing w:line="288" w:lineRule="auto"/>
        <w:ind w:firstLineChars="200" w:firstLine="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2、如果我们的比选报价被接受，我们将严格履行比选文件中规定的各项要求，优质、准时完成约定任务。</w:t>
      </w:r>
    </w:p>
    <w:p w14:paraId="4FB7B29C" w14:textId="77777777" w:rsidR="00CF1420" w:rsidRDefault="00A00E2B">
      <w:pPr>
        <w:adjustRightInd w:val="0"/>
        <w:snapToGrid w:val="0"/>
        <w:spacing w:line="288" w:lineRule="auto"/>
        <w:ind w:firstLineChars="200" w:firstLine="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3、我们愿意提供比选文件中要求的所有文件资料。</w:t>
      </w:r>
    </w:p>
    <w:p w14:paraId="554BE675" w14:textId="77777777" w:rsidR="00CF1420" w:rsidRDefault="00A00E2B">
      <w:pPr>
        <w:adjustRightInd w:val="0"/>
        <w:snapToGrid w:val="0"/>
        <w:spacing w:line="288" w:lineRule="auto"/>
        <w:ind w:firstLineChars="200" w:firstLine="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4、我们愿意按照经济合同法履行自己的全部责任。</w:t>
      </w:r>
    </w:p>
    <w:p w14:paraId="5BD503E6" w14:textId="77777777" w:rsidR="00CF1420" w:rsidRDefault="00A00E2B">
      <w:pPr>
        <w:adjustRightInd w:val="0"/>
        <w:snapToGrid w:val="0"/>
        <w:spacing w:line="288" w:lineRule="auto"/>
        <w:ind w:firstLineChars="200" w:firstLine="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5、所有有关本次比选的函、电，请寄下列地址。</w:t>
      </w:r>
    </w:p>
    <w:p w14:paraId="16036FE4" w14:textId="77777777" w:rsidR="00CF1420" w:rsidRDefault="00CF1420">
      <w:pPr>
        <w:pStyle w:val="a0"/>
      </w:pPr>
    </w:p>
    <w:p w14:paraId="1CE82F6F" w14:textId="77777777" w:rsidR="00CF1420" w:rsidRDefault="00CF1420">
      <w:pPr>
        <w:adjustRightInd w:val="0"/>
        <w:snapToGrid w:val="0"/>
        <w:spacing w:line="288" w:lineRule="auto"/>
        <w:textAlignment w:val="baseline"/>
        <w:rPr>
          <w:rFonts w:asciiTheme="minorEastAsia" w:eastAsiaTheme="minorEastAsia" w:hAnsiTheme="minorEastAsia" w:cstheme="minorEastAsia"/>
        </w:rPr>
      </w:pPr>
    </w:p>
    <w:p w14:paraId="1270723E" w14:textId="77777777" w:rsidR="00CF1420" w:rsidRDefault="00CF1420">
      <w:pPr>
        <w:adjustRightInd w:val="0"/>
        <w:snapToGrid w:val="0"/>
        <w:spacing w:line="288" w:lineRule="auto"/>
        <w:textAlignment w:val="baseline"/>
        <w:rPr>
          <w:rFonts w:asciiTheme="minorEastAsia" w:eastAsiaTheme="minorEastAsia" w:hAnsiTheme="minorEastAsia" w:cstheme="minorEastAsia"/>
        </w:rPr>
      </w:pPr>
    </w:p>
    <w:p w14:paraId="7EDB81D9" w14:textId="77777777" w:rsidR="00CF1420" w:rsidRDefault="00CF1420">
      <w:pPr>
        <w:adjustRightInd w:val="0"/>
        <w:snapToGrid w:val="0"/>
        <w:spacing w:line="288" w:lineRule="auto"/>
        <w:textAlignment w:val="baseline"/>
        <w:rPr>
          <w:rFonts w:asciiTheme="minorEastAsia" w:eastAsiaTheme="minorEastAsia" w:hAnsiTheme="minorEastAsia" w:cstheme="minorEastAsia"/>
          <w:sz w:val="24"/>
          <w:szCs w:val="24"/>
        </w:rPr>
      </w:pPr>
    </w:p>
    <w:p w14:paraId="46114D0E"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参选单位：（盖章）</w:t>
      </w:r>
    </w:p>
    <w:p w14:paraId="20C5E93B"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地 址：                  </w:t>
      </w:r>
    </w:p>
    <w:p w14:paraId="6391396C"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邮编：</w:t>
      </w:r>
    </w:p>
    <w:p w14:paraId="5554DEE4"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电 话：                 </w:t>
      </w:r>
    </w:p>
    <w:p w14:paraId="33F7B7EE"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传真：</w:t>
      </w:r>
    </w:p>
    <w:p w14:paraId="4157FCE7"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电子邮箱：</w:t>
      </w:r>
    </w:p>
    <w:p w14:paraId="678E02C8"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法定代表人签字：         </w:t>
      </w:r>
    </w:p>
    <w:p w14:paraId="4E0D9CD4"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代表职务：</w:t>
      </w:r>
    </w:p>
    <w:p w14:paraId="7B46599D" w14:textId="77777777" w:rsidR="00CF1420" w:rsidRDefault="00A00E2B">
      <w:pPr>
        <w:spacing w:line="360" w:lineRule="auto"/>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w:t>
      </w:r>
    </w:p>
    <w:p w14:paraId="54E8CBC1" w14:textId="77777777" w:rsidR="00CF1420" w:rsidRDefault="00CF1420">
      <w:pPr>
        <w:spacing w:line="452" w:lineRule="exact"/>
        <w:ind w:right="-2"/>
        <w:jc w:val="center"/>
        <w:rPr>
          <w:rFonts w:asciiTheme="minorEastAsia" w:eastAsiaTheme="minorEastAsia" w:hAnsiTheme="minorEastAsia" w:cstheme="minorEastAsia"/>
          <w:sz w:val="24"/>
          <w:szCs w:val="24"/>
        </w:rPr>
      </w:pPr>
    </w:p>
    <w:sectPr w:rsidR="00CF1420">
      <w:pgSz w:w="11900" w:h="16840"/>
      <w:pgMar w:top="1559" w:right="1412" w:bottom="919" w:left="1276" w:header="720" w:footer="65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8E7F" w14:textId="77777777" w:rsidR="00146DE1" w:rsidRDefault="00146DE1">
      <w:r>
        <w:separator/>
      </w:r>
    </w:p>
  </w:endnote>
  <w:endnote w:type="continuationSeparator" w:id="0">
    <w:p w14:paraId="6F57FB9E" w14:textId="77777777" w:rsidR="00146DE1" w:rsidRDefault="0014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方正仿宋_GB2312">
    <w:altName w:val="微软雅黑"/>
    <w:charset w:val="86"/>
    <w:family w:val="auto"/>
    <w:pitch w:val="default"/>
    <w:sig w:usb0="A00002BF" w:usb1="184F6CFA" w:usb2="00000012"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embedRegular r:id="rId1" w:subsetted="1" w:fontKey="{9E005CBC-C971-4931-8B50-94D6399E07BB}"/>
  </w:font>
  <w:font w:name="PMingLiU">
    <w:altName w:val="新細明體"/>
    <w:panose1 w:val="02020500000000000000"/>
    <w:charset w:val="88"/>
    <w:family w:val="roman"/>
    <w:pitch w:val="variable"/>
    <w:sig w:usb0="A00002FF" w:usb1="28CFFCFA" w:usb2="00000016" w:usb3="00000000" w:csb0="00100001" w:csb1="00000000"/>
    <w:embedBold r:id="rId2" w:subsetted="1" w:fontKey="{94B78B52-8D65-4AAA-8144-4C88CE17BC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BA486" w14:textId="77777777" w:rsidR="00CF1420" w:rsidRDefault="00A00E2B">
    <w:pPr>
      <w:pStyle w:val="a0"/>
      <w:spacing w:line="14" w:lineRule="auto"/>
      <w:rPr>
        <w:sz w:val="19"/>
      </w:rPr>
    </w:pPr>
    <w:r>
      <w:rPr>
        <w:noProof/>
        <w:lang w:val="en-US" w:bidi="ar-SA"/>
      </w:rPr>
      <mc:AlternateContent>
        <mc:Choice Requires="wps">
          <w:drawing>
            <wp:anchor distT="0" distB="0" distL="114300" distR="114300" simplePos="0" relativeHeight="251660288" behindDoc="0" locked="0" layoutInCell="1" allowOverlap="1" wp14:anchorId="0E6DC130" wp14:editId="2398FBD9">
              <wp:simplePos x="0" y="0"/>
              <wp:positionH relativeFrom="margin">
                <wp:align>center</wp:align>
              </wp:positionH>
              <wp:positionV relativeFrom="page">
                <wp:posOffset>10085070</wp:posOffset>
              </wp:positionV>
              <wp:extent cx="584835" cy="196215"/>
              <wp:effectExtent l="0" t="0" r="0" b="0"/>
              <wp:wrapNone/>
              <wp:docPr id="27" name="4097"/>
              <wp:cNvGraphicFramePr/>
              <a:graphic xmlns:a="http://schemas.openxmlformats.org/drawingml/2006/main">
                <a:graphicData uri="http://schemas.microsoft.com/office/word/2010/wordprocessingShape">
                  <wps:wsp>
                    <wps:cNvSpPr txBox="1"/>
                    <wps:spPr>
                      <a:xfrm>
                        <a:off x="0" y="0"/>
                        <a:ext cx="584835" cy="196215"/>
                      </a:xfrm>
                      <a:prstGeom prst="rect">
                        <a:avLst/>
                      </a:prstGeom>
                      <a:noFill/>
                      <a:ln>
                        <a:noFill/>
                      </a:ln>
                    </wps:spPr>
                    <wps:txbx>
                      <w:txbxContent>
                        <w:p w14:paraId="35D7B30A" w14:textId="77777777" w:rsidR="00CF1420" w:rsidRDefault="00A00E2B">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rsidR="006B1BB1">
                            <w:rPr>
                              <w:rFonts w:ascii="Arial" w:hAnsi="Arial"/>
                              <w:noProof/>
                              <w:sz w:val="24"/>
                            </w:rPr>
                            <w:t>2</w:t>
                          </w:r>
                          <w:r>
                            <w:fldChar w:fldCharType="end"/>
                          </w:r>
                          <w:r>
                            <w:rPr>
                              <w:rFonts w:ascii="Arial" w:hAnsi="Arial"/>
                              <w:sz w:val="24"/>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4097" o:spid="_x0000_s1027" type="#_x0000_t202" style="position:absolute;margin-left:0;margin-top:794.1pt;width:46.05pt;height:15.45pt;z-index:251660288;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" filled="f" stroked="f">
              <v:textbox inset="0,0,0,0">
                <w:txbxContent>
                  <w:p w14:paraId="35D7B30A" w14:textId="77777777" w:rsidR="00CF1420" w:rsidRDefault="00A00E2B">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rsidR="006B1BB1">
                      <w:rPr>
                        <w:rFonts w:ascii="Arial" w:hAnsi="Arial"/>
                        <w:noProof/>
                        <w:sz w:val="24"/>
                      </w:rPr>
                      <w:t>2</w:t>
                    </w:r>
                    <w:r>
                      <w:fldChar w:fldCharType="end"/>
                    </w:r>
                    <w:r>
                      <w:rPr>
                        <w:rFonts w:ascii="Arial" w:hAnsi="Arial"/>
                        <w:sz w:val="24"/>
                      </w:rPr>
                      <w:t xml:space="preserve"> —</w:t>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44584" w14:textId="77777777" w:rsidR="00CF1420" w:rsidRDefault="00A00E2B">
    <w:pPr>
      <w:pStyle w:val="a0"/>
      <w:spacing w:line="14" w:lineRule="auto"/>
      <w:rPr>
        <w:sz w:val="19"/>
      </w:rPr>
    </w:pPr>
    <w:r>
      <w:rPr>
        <w:noProof/>
        <w:lang w:val="en-US" w:bidi="ar-SA"/>
      </w:rPr>
      <mc:AlternateContent>
        <mc:Choice Requires="wps">
          <w:drawing>
            <wp:anchor distT="0" distB="0" distL="114300" distR="114300" simplePos="0" relativeHeight="251669504" behindDoc="0" locked="0" layoutInCell="1" allowOverlap="1" wp14:anchorId="3F026A28" wp14:editId="5AAF4E75">
              <wp:simplePos x="0" y="0"/>
              <wp:positionH relativeFrom="margin">
                <wp:align>center</wp:align>
              </wp:positionH>
              <wp:positionV relativeFrom="page">
                <wp:posOffset>10085070</wp:posOffset>
              </wp:positionV>
              <wp:extent cx="584835" cy="196215"/>
              <wp:effectExtent l="0" t="0" r="0" b="0"/>
              <wp:wrapNone/>
              <wp:docPr id="1" name="4100"/>
              <wp:cNvGraphicFramePr/>
              <a:graphic xmlns:a="http://schemas.openxmlformats.org/drawingml/2006/main">
                <a:graphicData uri="http://schemas.microsoft.com/office/word/2010/wordprocessingShape">
                  <wps:wsp>
                    <wps:cNvSpPr txBox="1"/>
                    <wps:spPr>
                      <a:xfrm>
                        <a:off x="0" y="0"/>
                        <a:ext cx="584835" cy="196215"/>
                      </a:xfrm>
                      <a:prstGeom prst="rect">
                        <a:avLst/>
                      </a:prstGeom>
                      <a:noFill/>
                      <a:ln>
                        <a:noFill/>
                      </a:ln>
                    </wps:spPr>
                    <wps:txbx>
                      <w:txbxContent>
                        <w:p w14:paraId="232D7235" w14:textId="77777777" w:rsidR="00CF1420" w:rsidRDefault="00A00E2B">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rsidR="00237179">
                            <w:rPr>
                              <w:rFonts w:ascii="Arial" w:hAnsi="Arial"/>
                              <w:noProof/>
                              <w:sz w:val="24"/>
                            </w:rPr>
                            <w:t>37</w:t>
                          </w:r>
                          <w:r>
                            <w:fldChar w:fldCharType="end"/>
                          </w:r>
                          <w:r>
                            <w:rPr>
                              <w:rFonts w:ascii="Arial" w:hAnsi="Arial"/>
                              <w:sz w:val="24"/>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4100" o:spid="_x0000_s1028" type="#_x0000_t202" style="position:absolute;margin-left:0;margin-top:794.1pt;width:46.05pt;height:15.45pt;z-index:25166950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" filled="f" stroked="f">
              <v:textbox inset="0,0,0,0">
                <w:txbxContent>
                  <w:p w14:paraId="232D7235" w14:textId="77777777" w:rsidR="00CF1420" w:rsidRDefault="00A00E2B">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rsidR="00237179">
                      <w:rPr>
                        <w:rFonts w:ascii="Arial" w:hAnsi="Arial"/>
                        <w:noProof/>
                        <w:sz w:val="24"/>
                      </w:rPr>
                      <w:t>37</w:t>
                    </w:r>
                    <w:r>
                      <w:fldChar w:fldCharType="end"/>
                    </w:r>
                    <w:r>
                      <w:rPr>
                        <w:rFonts w:ascii="Arial" w:hAnsi="Arial"/>
                        <w:sz w:val="24"/>
                      </w:rPr>
                      <w:t xml:space="preserve"> —</w:t>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EB9C9" w14:textId="77777777" w:rsidR="00CF1420" w:rsidRDefault="00A00E2B">
    <w:pPr>
      <w:pStyle w:val="a0"/>
      <w:spacing w:line="14" w:lineRule="auto"/>
      <w:rPr>
        <w:sz w:val="19"/>
      </w:rPr>
    </w:pPr>
    <w:r>
      <w:rPr>
        <w:noProof/>
        <w:lang w:val="en-US" w:bidi="ar-SA"/>
      </w:rPr>
      <mc:AlternateContent>
        <mc:Choice Requires="wps">
          <w:drawing>
            <wp:anchor distT="0" distB="0" distL="114300" distR="114300" simplePos="0" relativeHeight="251659264" behindDoc="0" locked="0" layoutInCell="1" allowOverlap="1" wp14:anchorId="1261B4C0" wp14:editId="495FDFD9">
              <wp:simplePos x="0" y="0"/>
              <wp:positionH relativeFrom="margin">
                <wp:align>center</wp:align>
              </wp:positionH>
              <wp:positionV relativeFrom="page">
                <wp:posOffset>10085070</wp:posOffset>
              </wp:positionV>
              <wp:extent cx="584835" cy="196215"/>
              <wp:effectExtent l="0" t="0" r="0" b="0"/>
              <wp:wrapNone/>
              <wp:docPr id="28" name="4100"/>
              <wp:cNvGraphicFramePr/>
              <a:graphic xmlns:a="http://schemas.openxmlformats.org/drawingml/2006/main">
                <a:graphicData uri="http://schemas.microsoft.com/office/word/2010/wordprocessingShape">
                  <wps:wsp>
                    <wps:cNvSpPr txBox="1"/>
                    <wps:spPr>
                      <a:xfrm>
                        <a:off x="0" y="0"/>
                        <a:ext cx="584835" cy="196215"/>
                      </a:xfrm>
                      <a:prstGeom prst="rect">
                        <a:avLst/>
                      </a:prstGeom>
                      <a:noFill/>
                      <a:ln>
                        <a:noFill/>
                      </a:ln>
                    </wps:spPr>
                    <wps:txbx>
                      <w:txbxContent>
                        <w:p w14:paraId="407C1832" w14:textId="77777777" w:rsidR="00CF1420" w:rsidRDefault="00A00E2B">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rsidR="00237179">
                            <w:rPr>
                              <w:rFonts w:ascii="Arial" w:hAnsi="Arial"/>
                              <w:noProof/>
                              <w:sz w:val="24"/>
                            </w:rPr>
                            <w:t>53</w:t>
                          </w:r>
                          <w:r>
                            <w:fldChar w:fldCharType="end"/>
                          </w:r>
                          <w:r>
                            <w:rPr>
                              <w:rFonts w:ascii="Arial" w:hAnsi="Arial"/>
                              <w:sz w:val="24"/>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0;margin-top:794.1pt;width:46.05pt;height:15.4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" filled="f" stroked="f">
              <v:textbox inset="0,0,0,0">
                <w:txbxContent>
                  <w:p w14:paraId="407C1832" w14:textId="77777777" w:rsidR="00CF1420" w:rsidRDefault="00A00E2B">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rsidR="00237179">
                      <w:rPr>
                        <w:rFonts w:ascii="Arial" w:hAnsi="Arial"/>
                        <w:noProof/>
                        <w:sz w:val="24"/>
                      </w:rPr>
                      <w:t>53</w:t>
                    </w:r>
                    <w:r>
                      <w:fldChar w:fldCharType="end"/>
                    </w:r>
                    <w:r>
                      <w:rPr>
                        <w:rFonts w:ascii="Arial" w:hAnsi="Arial"/>
                        <w:sz w:val="24"/>
                      </w:rPr>
                      <w:t xml:space="preserve"> —</w:t>
                    </w:r>
                  </w:p>
                </w:txbxContent>
              </v:textbox>
              <w10:wrap anchorx="margin"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302122"/>
    </w:sdtPr>
    <w:sdtEndPr/>
    <w:sdtContent>
      <w:p w14:paraId="49DDA629" w14:textId="77777777" w:rsidR="00CF1420" w:rsidRDefault="00A00E2B">
        <w:pPr>
          <w:pStyle w:val="a6"/>
          <w:jc w:val="center"/>
        </w:pPr>
        <w:r>
          <w:fldChar w:fldCharType="begin"/>
        </w:r>
        <w:r>
          <w:instrText>PAGE   \* MERGEFORMAT</w:instrText>
        </w:r>
        <w:r>
          <w:fldChar w:fldCharType="separate"/>
        </w:r>
        <w:r w:rsidR="00237179">
          <w:rPr>
            <w:noProof/>
          </w:rPr>
          <w:t>58</w:t>
        </w:r>
        <w:r>
          <w:fldChar w:fldCharType="end"/>
        </w:r>
      </w:p>
    </w:sdtContent>
  </w:sdt>
  <w:p w14:paraId="573C47F0" w14:textId="77777777" w:rsidR="00CF1420" w:rsidRDefault="00CF1420">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541C0" w14:textId="77777777" w:rsidR="00CF1420" w:rsidRDefault="00CF1420">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104725"/>
    </w:sdtPr>
    <w:sdtEndPr/>
    <w:sdtContent>
      <w:p w14:paraId="52404E0C" w14:textId="77777777" w:rsidR="00CF1420" w:rsidRDefault="00A00E2B">
        <w:pPr>
          <w:pStyle w:val="a6"/>
          <w:jc w:val="center"/>
        </w:pPr>
        <w:r>
          <w:fldChar w:fldCharType="begin"/>
        </w:r>
        <w:r>
          <w:instrText>PAGE   \* MERGEFORMAT</w:instrText>
        </w:r>
        <w:r>
          <w:fldChar w:fldCharType="separate"/>
        </w:r>
        <w:r w:rsidR="00237179">
          <w:rPr>
            <w:noProof/>
          </w:rPr>
          <w:t>61</w:t>
        </w:r>
        <w:r>
          <w:fldChar w:fldCharType="end"/>
        </w:r>
      </w:p>
    </w:sdtContent>
  </w:sdt>
  <w:p w14:paraId="07FEF78E" w14:textId="77777777" w:rsidR="00CF1420" w:rsidRDefault="00CF1420">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629643"/>
    </w:sdtPr>
    <w:sdtEndPr/>
    <w:sdtContent>
      <w:p w14:paraId="0BE49076" w14:textId="77777777" w:rsidR="00CF1420" w:rsidRDefault="00A00E2B">
        <w:pPr>
          <w:pStyle w:val="a6"/>
          <w:jc w:val="center"/>
        </w:pPr>
        <w:r>
          <w:fldChar w:fldCharType="begin"/>
        </w:r>
        <w:r>
          <w:instrText>PAGE   \* MERGEFORMAT</w:instrText>
        </w:r>
        <w:r>
          <w:fldChar w:fldCharType="separate"/>
        </w:r>
        <w:r w:rsidR="00237179">
          <w:rPr>
            <w:noProof/>
          </w:rPr>
          <w:t>64</w:t>
        </w:r>
        <w:r>
          <w:fldChar w:fldCharType="end"/>
        </w:r>
      </w:p>
    </w:sdtContent>
  </w:sdt>
  <w:p w14:paraId="5A86B005" w14:textId="77777777" w:rsidR="00CF1420" w:rsidRDefault="00CF142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AA510" w14:textId="77777777" w:rsidR="00146DE1" w:rsidRDefault="00146DE1">
      <w:r>
        <w:separator/>
      </w:r>
    </w:p>
  </w:footnote>
  <w:footnote w:type="continuationSeparator" w:id="0">
    <w:p w14:paraId="60A72C4A" w14:textId="77777777" w:rsidR="00146DE1" w:rsidRDefault="00146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F2653" w14:textId="77777777" w:rsidR="00CF1420" w:rsidRDefault="00A00E2B">
    <w:pPr>
      <w:pStyle w:val="a7"/>
      <w:pBdr>
        <w:bottom w:val="thickThinSmallGap" w:sz="12" w:space="1" w:color="auto"/>
      </w:pBdr>
      <w:rPr>
        <w:b/>
        <w:bCs/>
        <w:sz w:val="24"/>
        <w:szCs w:val="24"/>
        <w:lang w:val="en-US"/>
      </w:rPr>
    </w:pPr>
    <w:r>
      <w:rPr>
        <w:rFonts w:hint="eastAsia"/>
        <w:b/>
        <w:bCs/>
        <w:sz w:val="24"/>
        <w:szCs w:val="24"/>
      </w:rPr>
      <w:t>金座广场</w:t>
    </w:r>
    <w:r>
      <w:rPr>
        <w:rFonts w:hint="eastAsia"/>
        <w:b/>
        <w:bCs/>
        <w:sz w:val="24"/>
        <w:szCs w:val="24"/>
        <w:lang w:val="en-US"/>
      </w:rPr>
      <w:t>8-10层办公室装修改造设计单位比选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2D4C5" w14:textId="77777777" w:rsidR="00CF1420" w:rsidRDefault="00A00E2B">
    <w:pPr>
      <w:pStyle w:val="a7"/>
      <w:pBdr>
        <w:bottom w:val="thickThinSmallGap" w:sz="12" w:space="1" w:color="auto"/>
      </w:pBdr>
    </w:pPr>
    <w:r>
      <w:rPr>
        <w:rFonts w:hint="eastAsia"/>
        <w:b/>
        <w:bCs/>
        <w:sz w:val="24"/>
        <w:szCs w:val="24"/>
      </w:rPr>
      <w:t>金座广场</w:t>
    </w:r>
    <w:r>
      <w:rPr>
        <w:rFonts w:hint="eastAsia"/>
        <w:b/>
        <w:bCs/>
        <w:sz w:val="24"/>
        <w:szCs w:val="24"/>
        <w:lang w:val="en-US"/>
      </w:rPr>
      <w:t>8-10</w:t>
    </w:r>
    <w:r>
      <w:rPr>
        <w:rFonts w:hint="eastAsia"/>
        <w:b/>
        <w:bCs/>
        <w:sz w:val="24"/>
        <w:szCs w:val="24"/>
        <w:lang w:val="en-US"/>
      </w:rPr>
      <w:t>层办公室装修改造设计单位比选</w:t>
    </w:r>
  </w:p>
  <w:p w14:paraId="37698889" w14:textId="77777777" w:rsidR="00CF1420" w:rsidRDefault="00CF14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D1F7B" w14:textId="77777777" w:rsidR="00CF1420" w:rsidRDefault="00CF142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8C092" w14:textId="77777777" w:rsidR="00CF1420" w:rsidRDefault="00A00E2B">
    <w:pPr>
      <w:pStyle w:val="a7"/>
      <w:pBdr>
        <w:bottom w:val="thickThinSmallGap" w:sz="12" w:space="1" w:color="auto"/>
      </w:pBdr>
    </w:pPr>
    <w:r>
      <w:rPr>
        <w:rFonts w:hint="eastAsia"/>
        <w:b/>
        <w:bCs/>
        <w:sz w:val="24"/>
        <w:szCs w:val="24"/>
      </w:rPr>
      <w:t>金座广场</w:t>
    </w:r>
    <w:r>
      <w:rPr>
        <w:rFonts w:hint="eastAsia"/>
        <w:b/>
        <w:bCs/>
        <w:sz w:val="24"/>
        <w:szCs w:val="24"/>
        <w:lang w:val="en-US"/>
      </w:rPr>
      <w:t>8-10</w:t>
    </w:r>
    <w:r>
      <w:rPr>
        <w:rFonts w:hint="eastAsia"/>
        <w:b/>
        <w:bCs/>
        <w:sz w:val="24"/>
        <w:szCs w:val="24"/>
        <w:lang w:val="en-US"/>
      </w:rPr>
      <w:t>层办公室装修改造设计单位比选</w:t>
    </w:r>
  </w:p>
  <w:p w14:paraId="32C0550A" w14:textId="77777777" w:rsidR="00CF1420" w:rsidRDefault="00CF142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992B2" w14:textId="77777777" w:rsidR="00CF1420" w:rsidRDefault="00A00E2B">
    <w:pPr>
      <w:pStyle w:val="a7"/>
      <w:pBdr>
        <w:bottom w:val="thickThinSmallGap" w:sz="12" w:space="1" w:color="auto"/>
      </w:pBdr>
    </w:pPr>
    <w:r>
      <w:rPr>
        <w:rFonts w:hint="eastAsia"/>
        <w:b/>
        <w:bCs/>
        <w:sz w:val="24"/>
        <w:szCs w:val="24"/>
      </w:rPr>
      <w:t>金座广场</w:t>
    </w:r>
    <w:r>
      <w:rPr>
        <w:rFonts w:hint="eastAsia"/>
        <w:b/>
        <w:bCs/>
        <w:sz w:val="24"/>
        <w:szCs w:val="24"/>
        <w:lang w:val="en-US"/>
      </w:rPr>
      <w:t>8-10</w:t>
    </w:r>
    <w:r>
      <w:rPr>
        <w:rFonts w:hint="eastAsia"/>
        <w:b/>
        <w:bCs/>
        <w:sz w:val="24"/>
        <w:szCs w:val="24"/>
        <w:lang w:val="en-US"/>
      </w:rPr>
      <w:t>层办公室装修改造设计单位比选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4521B"/>
    <w:multiLevelType w:val="singleLevel"/>
    <w:tmpl w:val="8374521B"/>
    <w:lvl w:ilvl="0">
      <w:start w:val="1"/>
      <w:numFmt w:val="decimal"/>
      <w:suff w:val="nothing"/>
      <w:lvlText w:val="%1、"/>
      <w:lvlJc w:val="left"/>
    </w:lvl>
  </w:abstractNum>
  <w:abstractNum w:abstractNumId="1">
    <w:nsid w:val="ACD093F8"/>
    <w:multiLevelType w:val="singleLevel"/>
    <w:tmpl w:val="ACD093F8"/>
    <w:lvl w:ilvl="0">
      <w:start w:val="1"/>
      <w:numFmt w:val="decimal"/>
      <w:suff w:val="nothing"/>
      <w:lvlText w:val="%1、"/>
      <w:lvlJc w:val="left"/>
    </w:lvl>
  </w:abstractNum>
  <w:abstractNum w:abstractNumId="2">
    <w:nsid w:val="00000004"/>
    <w:multiLevelType w:val="multilevel"/>
    <w:tmpl w:val="00000004"/>
    <w:lvl w:ilvl="0">
      <w:start w:val="1"/>
      <w:numFmt w:val="decimal"/>
      <w:lvlText w:val="（%1）"/>
      <w:lvlJc w:val="left"/>
      <w:pPr>
        <w:ind w:left="883"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1822" w:hanging="521"/>
      </w:pPr>
      <w:rPr>
        <w:rFonts w:hint="default"/>
        <w:lang w:val="zh-CN" w:eastAsia="zh-CN" w:bidi="zh-CN"/>
      </w:rPr>
    </w:lvl>
    <w:lvl w:ilvl="2">
      <w:numFmt w:val="bullet"/>
      <w:lvlText w:val="•"/>
      <w:lvlJc w:val="left"/>
      <w:pPr>
        <w:ind w:left="2764" w:hanging="521"/>
      </w:pPr>
      <w:rPr>
        <w:rFonts w:hint="default"/>
        <w:lang w:val="zh-CN" w:eastAsia="zh-CN" w:bidi="zh-CN"/>
      </w:rPr>
    </w:lvl>
    <w:lvl w:ilvl="3">
      <w:numFmt w:val="bullet"/>
      <w:lvlText w:val="•"/>
      <w:lvlJc w:val="left"/>
      <w:pPr>
        <w:ind w:left="3706" w:hanging="521"/>
      </w:pPr>
      <w:rPr>
        <w:rFonts w:hint="default"/>
        <w:lang w:val="zh-CN" w:eastAsia="zh-CN" w:bidi="zh-CN"/>
      </w:rPr>
    </w:lvl>
    <w:lvl w:ilvl="4">
      <w:numFmt w:val="bullet"/>
      <w:lvlText w:val="•"/>
      <w:lvlJc w:val="left"/>
      <w:pPr>
        <w:ind w:left="4648" w:hanging="521"/>
      </w:pPr>
      <w:rPr>
        <w:rFonts w:hint="default"/>
        <w:lang w:val="zh-CN" w:eastAsia="zh-CN" w:bidi="zh-CN"/>
      </w:rPr>
    </w:lvl>
    <w:lvl w:ilvl="5">
      <w:numFmt w:val="bullet"/>
      <w:lvlText w:val="•"/>
      <w:lvlJc w:val="left"/>
      <w:pPr>
        <w:ind w:left="5590" w:hanging="521"/>
      </w:pPr>
      <w:rPr>
        <w:rFonts w:hint="default"/>
        <w:lang w:val="zh-CN" w:eastAsia="zh-CN" w:bidi="zh-CN"/>
      </w:rPr>
    </w:lvl>
    <w:lvl w:ilvl="6">
      <w:numFmt w:val="bullet"/>
      <w:lvlText w:val="•"/>
      <w:lvlJc w:val="left"/>
      <w:pPr>
        <w:ind w:left="6532" w:hanging="521"/>
      </w:pPr>
      <w:rPr>
        <w:rFonts w:hint="default"/>
        <w:lang w:val="zh-CN" w:eastAsia="zh-CN" w:bidi="zh-CN"/>
      </w:rPr>
    </w:lvl>
    <w:lvl w:ilvl="7">
      <w:numFmt w:val="bullet"/>
      <w:lvlText w:val="•"/>
      <w:lvlJc w:val="left"/>
      <w:pPr>
        <w:ind w:left="7474" w:hanging="521"/>
      </w:pPr>
      <w:rPr>
        <w:rFonts w:hint="default"/>
        <w:lang w:val="zh-CN" w:eastAsia="zh-CN" w:bidi="zh-CN"/>
      </w:rPr>
    </w:lvl>
    <w:lvl w:ilvl="8">
      <w:numFmt w:val="bullet"/>
      <w:lvlText w:val="•"/>
      <w:lvlJc w:val="left"/>
      <w:pPr>
        <w:ind w:left="8416" w:hanging="521"/>
      </w:pPr>
      <w:rPr>
        <w:rFonts w:hint="default"/>
        <w:lang w:val="zh-CN" w:eastAsia="zh-CN" w:bidi="zh-CN"/>
      </w:rPr>
    </w:lvl>
  </w:abstractNum>
  <w:abstractNum w:abstractNumId="3">
    <w:nsid w:val="00000007"/>
    <w:multiLevelType w:val="multilevel"/>
    <w:tmpl w:val="00000007"/>
    <w:lvl w:ilvl="0">
      <w:start w:val="10"/>
      <w:numFmt w:val="decimal"/>
      <w:lvlText w:val="%1"/>
      <w:lvlJc w:val="left"/>
      <w:pPr>
        <w:ind w:left="1396" w:hanging="519"/>
      </w:pPr>
      <w:rPr>
        <w:rFonts w:hint="default"/>
        <w:lang w:val="zh-CN" w:eastAsia="zh-CN" w:bidi="zh-CN"/>
      </w:rPr>
    </w:lvl>
    <w:lvl w:ilvl="1">
      <w:start w:val="2"/>
      <w:numFmt w:val="decimal"/>
      <w:lvlText w:val="%1.%2"/>
      <w:lvlJc w:val="left"/>
      <w:pPr>
        <w:ind w:left="1396" w:hanging="519"/>
      </w:pPr>
      <w:rPr>
        <w:rFonts w:ascii="Microsoft JhengHei" w:eastAsia="Microsoft JhengHei" w:hAnsi="Microsoft JhengHei" w:cs="Microsoft JhengHei" w:hint="default"/>
        <w:b/>
        <w:bCs/>
        <w:spacing w:val="0"/>
        <w:w w:val="86"/>
        <w:sz w:val="18"/>
        <w:szCs w:val="18"/>
        <w:lang w:val="zh-CN" w:eastAsia="zh-CN" w:bidi="zh-CN"/>
      </w:rPr>
    </w:lvl>
    <w:lvl w:ilvl="2">
      <w:start w:val="1"/>
      <w:numFmt w:val="decimal"/>
      <w:lvlText w:val="（%3）"/>
      <w:lvlJc w:val="left"/>
      <w:pPr>
        <w:ind w:left="1818" w:hanging="521"/>
      </w:pPr>
      <w:rPr>
        <w:rFonts w:ascii="宋体" w:eastAsia="方正仿宋_GB2312" w:hAnsi="宋体" w:cs="方正仿宋_GB2312" w:hint="default"/>
        <w:spacing w:val="-1"/>
        <w:w w:val="104"/>
        <w:sz w:val="24"/>
        <w:szCs w:val="24"/>
        <w:lang w:val="zh-CN" w:eastAsia="zh-CN" w:bidi="zh-CN"/>
      </w:rPr>
    </w:lvl>
    <w:lvl w:ilvl="3">
      <w:numFmt w:val="bullet"/>
      <w:lvlText w:val="•"/>
      <w:lvlJc w:val="left"/>
      <w:pPr>
        <w:ind w:left="3704" w:hanging="521"/>
      </w:pPr>
      <w:rPr>
        <w:rFonts w:hint="default"/>
        <w:lang w:val="zh-CN" w:eastAsia="zh-CN" w:bidi="zh-CN"/>
      </w:rPr>
    </w:lvl>
    <w:lvl w:ilvl="4">
      <w:numFmt w:val="bullet"/>
      <w:lvlText w:val="•"/>
      <w:lvlJc w:val="left"/>
      <w:pPr>
        <w:ind w:left="4646" w:hanging="521"/>
      </w:pPr>
      <w:rPr>
        <w:rFonts w:hint="default"/>
        <w:lang w:val="zh-CN" w:eastAsia="zh-CN" w:bidi="zh-CN"/>
      </w:rPr>
    </w:lvl>
    <w:lvl w:ilvl="5">
      <w:numFmt w:val="bullet"/>
      <w:lvlText w:val="•"/>
      <w:lvlJc w:val="left"/>
      <w:pPr>
        <w:ind w:left="5588" w:hanging="521"/>
      </w:pPr>
      <w:rPr>
        <w:rFonts w:hint="default"/>
        <w:lang w:val="zh-CN" w:eastAsia="zh-CN" w:bidi="zh-CN"/>
      </w:rPr>
    </w:lvl>
    <w:lvl w:ilvl="6">
      <w:numFmt w:val="bullet"/>
      <w:lvlText w:val="•"/>
      <w:lvlJc w:val="left"/>
      <w:pPr>
        <w:ind w:left="6531" w:hanging="521"/>
      </w:pPr>
      <w:rPr>
        <w:rFonts w:hint="default"/>
        <w:lang w:val="zh-CN" w:eastAsia="zh-CN" w:bidi="zh-CN"/>
      </w:rPr>
    </w:lvl>
    <w:lvl w:ilvl="7">
      <w:numFmt w:val="bullet"/>
      <w:lvlText w:val="•"/>
      <w:lvlJc w:val="left"/>
      <w:pPr>
        <w:ind w:left="7473" w:hanging="521"/>
      </w:pPr>
      <w:rPr>
        <w:rFonts w:hint="default"/>
        <w:lang w:val="zh-CN" w:eastAsia="zh-CN" w:bidi="zh-CN"/>
      </w:rPr>
    </w:lvl>
    <w:lvl w:ilvl="8">
      <w:numFmt w:val="bullet"/>
      <w:lvlText w:val="•"/>
      <w:lvlJc w:val="left"/>
      <w:pPr>
        <w:ind w:left="8415" w:hanging="521"/>
      </w:pPr>
      <w:rPr>
        <w:rFonts w:hint="default"/>
        <w:lang w:val="zh-CN" w:eastAsia="zh-CN" w:bidi="zh-CN"/>
      </w:rPr>
    </w:lvl>
  </w:abstractNum>
  <w:abstractNum w:abstractNumId="4">
    <w:nsid w:val="00000009"/>
    <w:multiLevelType w:val="multilevel"/>
    <w:tmpl w:val="00000009"/>
    <w:lvl w:ilvl="0">
      <w:start w:val="1"/>
      <w:numFmt w:val="decimal"/>
      <w:lvlText w:val="%1."/>
      <w:lvlJc w:val="left"/>
      <w:pPr>
        <w:ind w:left="1223" w:hanging="346"/>
      </w:pPr>
      <w:rPr>
        <w:rFonts w:ascii="宋体" w:eastAsia="方正仿宋_GB2312" w:hAnsi="宋体" w:cs="宋体" w:hint="default"/>
        <w:b/>
        <w:bCs/>
        <w:spacing w:val="0"/>
        <w:w w:val="87"/>
        <w:sz w:val="24"/>
        <w:szCs w:val="24"/>
        <w:lang w:val="zh-CN" w:eastAsia="zh-CN" w:bidi="zh-CN"/>
      </w:rPr>
    </w:lvl>
    <w:lvl w:ilvl="1">
      <w:start w:val="1"/>
      <w:numFmt w:val="decimal"/>
      <w:lvlText w:val="%1.%2"/>
      <w:lvlJc w:val="left"/>
      <w:pPr>
        <w:ind w:left="1396" w:hanging="519"/>
      </w:pPr>
      <w:rPr>
        <w:rFonts w:ascii="宋体" w:eastAsia="方正仿宋_GB2312" w:hAnsi="宋体" w:cs="宋体" w:hint="default"/>
        <w:b/>
        <w:bCs/>
        <w:spacing w:val="0"/>
        <w:w w:val="86"/>
        <w:sz w:val="24"/>
        <w:szCs w:val="24"/>
        <w:lang w:val="zh-CN" w:eastAsia="zh-CN" w:bidi="zh-CN"/>
      </w:rPr>
    </w:lvl>
    <w:lvl w:ilvl="2">
      <w:start w:val="1"/>
      <w:numFmt w:val="decimal"/>
      <w:lvlText w:val="%1.%2.%3"/>
      <w:lvlJc w:val="left"/>
      <w:pPr>
        <w:ind w:left="2383" w:hanging="519"/>
      </w:pPr>
      <w:rPr>
        <w:rFonts w:ascii="宋体" w:eastAsia="方正仿宋_GB2312" w:hAnsi="宋体" w:cs="方正仿宋_GB2312" w:hint="default"/>
        <w:spacing w:val="-1"/>
        <w:w w:val="104"/>
        <w:sz w:val="24"/>
        <w:szCs w:val="24"/>
        <w:lang w:val="zh-CN" w:eastAsia="zh-CN" w:bidi="zh-CN"/>
      </w:rPr>
    </w:lvl>
    <w:lvl w:ilvl="3">
      <w:start w:val="1"/>
      <w:numFmt w:val="decimal"/>
      <w:lvlText w:val="%1.%2.%3.%4"/>
      <w:lvlJc w:val="left"/>
      <w:pPr>
        <w:ind w:left="883" w:hanging="519"/>
      </w:pPr>
      <w:rPr>
        <w:rFonts w:ascii="宋体" w:eastAsia="方正仿宋_GB2312" w:hAnsi="宋体" w:cs="方正仿宋_GB2312" w:hint="default"/>
        <w:spacing w:val="-1"/>
        <w:w w:val="104"/>
        <w:sz w:val="24"/>
        <w:szCs w:val="24"/>
        <w:lang w:val="zh-CN" w:eastAsia="zh-CN" w:bidi="zh-CN"/>
      </w:rPr>
    </w:lvl>
    <w:lvl w:ilvl="4">
      <w:numFmt w:val="bullet"/>
      <w:lvlText w:val="•"/>
      <w:lvlJc w:val="left"/>
      <w:pPr>
        <w:ind w:left="1820" w:hanging="519"/>
      </w:pPr>
      <w:rPr>
        <w:rFonts w:hint="default"/>
        <w:lang w:val="zh-CN" w:eastAsia="zh-CN" w:bidi="zh-CN"/>
      </w:rPr>
    </w:lvl>
    <w:lvl w:ilvl="5">
      <w:numFmt w:val="bullet"/>
      <w:lvlText w:val="•"/>
      <w:lvlJc w:val="left"/>
      <w:pPr>
        <w:ind w:left="1920" w:hanging="519"/>
      </w:pPr>
      <w:rPr>
        <w:rFonts w:hint="default"/>
        <w:lang w:val="zh-CN" w:eastAsia="zh-CN" w:bidi="zh-CN"/>
      </w:rPr>
    </w:lvl>
    <w:lvl w:ilvl="6">
      <w:numFmt w:val="bullet"/>
      <w:lvlText w:val="•"/>
      <w:lvlJc w:val="left"/>
      <w:pPr>
        <w:ind w:left="2020" w:hanging="519"/>
      </w:pPr>
      <w:rPr>
        <w:rFonts w:hint="default"/>
        <w:lang w:val="zh-CN" w:eastAsia="zh-CN" w:bidi="zh-CN"/>
      </w:rPr>
    </w:lvl>
    <w:lvl w:ilvl="7">
      <w:numFmt w:val="bullet"/>
      <w:lvlText w:val="•"/>
      <w:lvlJc w:val="left"/>
      <w:pPr>
        <w:ind w:left="2120" w:hanging="519"/>
      </w:pPr>
      <w:rPr>
        <w:rFonts w:hint="default"/>
        <w:lang w:val="zh-CN" w:eastAsia="zh-CN" w:bidi="zh-CN"/>
      </w:rPr>
    </w:lvl>
    <w:lvl w:ilvl="8">
      <w:numFmt w:val="bullet"/>
      <w:lvlText w:val="•"/>
      <w:lvlJc w:val="left"/>
      <w:pPr>
        <w:ind w:left="4846" w:hanging="519"/>
      </w:pPr>
      <w:rPr>
        <w:rFonts w:hint="default"/>
        <w:lang w:val="zh-CN" w:eastAsia="zh-CN" w:bidi="zh-CN"/>
      </w:rPr>
    </w:lvl>
  </w:abstractNum>
  <w:abstractNum w:abstractNumId="5">
    <w:nsid w:val="0000000B"/>
    <w:multiLevelType w:val="multilevel"/>
    <w:tmpl w:val="0000000B"/>
    <w:lvl w:ilvl="0">
      <w:start w:val="1"/>
      <w:numFmt w:val="decimal"/>
      <w:lvlText w:val="（%1）"/>
      <w:lvlJc w:val="left"/>
      <w:pPr>
        <w:ind w:left="1818"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2668" w:hanging="521"/>
      </w:pPr>
      <w:rPr>
        <w:rFonts w:hint="default"/>
        <w:lang w:val="zh-CN" w:eastAsia="zh-CN" w:bidi="zh-CN"/>
      </w:rPr>
    </w:lvl>
    <w:lvl w:ilvl="2">
      <w:numFmt w:val="bullet"/>
      <w:lvlText w:val="•"/>
      <w:lvlJc w:val="left"/>
      <w:pPr>
        <w:ind w:left="3516" w:hanging="521"/>
      </w:pPr>
      <w:rPr>
        <w:rFonts w:hint="default"/>
        <w:lang w:val="zh-CN" w:eastAsia="zh-CN" w:bidi="zh-CN"/>
      </w:rPr>
    </w:lvl>
    <w:lvl w:ilvl="3">
      <w:numFmt w:val="bullet"/>
      <w:lvlText w:val="•"/>
      <w:lvlJc w:val="left"/>
      <w:pPr>
        <w:ind w:left="4364" w:hanging="521"/>
      </w:pPr>
      <w:rPr>
        <w:rFonts w:hint="default"/>
        <w:lang w:val="zh-CN" w:eastAsia="zh-CN" w:bidi="zh-CN"/>
      </w:rPr>
    </w:lvl>
    <w:lvl w:ilvl="4">
      <w:numFmt w:val="bullet"/>
      <w:lvlText w:val="•"/>
      <w:lvlJc w:val="left"/>
      <w:pPr>
        <w:ind w:left="5212" w:hanging="521"/>
      </w:pPr>
      <w:rPr>
        <w:rFonts w:hint="default"/>
        <w:lang w:val="zh-CN" w:eastAsia="zh-CN" w:bidi="zh-CN"/>
      </w:rPr>
    </w:lvl>
    <w:lvl w:ilvl="5">
      <w:numFmt w:val="bullet"/>
      <w:lvlText w:val="•"/>
      <w:lvlJc w:val="left"/>
      <w:pPr>
        <w:ind w:left="6060" w:hanging="521"/>
      </w:pPr>
      <w:rPr>
        <w:rFonts w:hint="default"/>
        <w:lang w:val="zh-CN" w:eastAsia="zh-CN" w:bidi="zh-CN"/>
      </w:rPr>
    </w:lvl>
    <w:lvl w:ilvl="6">
      <w:numFmt w:val="bullet"/>
      <w:lvlText w:val="•"/>
      <w:lvlJc w:val="left"/>
      <w:pPr>
        <w:ind w:left="6908" w:hanging="521"/>
      </w:pPr>
      <w:rPr>
        <w:rFonts w:hint="default"/>
        <w:lang w:val="zh-CN" w:eastAsia="zh-CN" w:bidi="zh-CN"/>
      </w:rPr>
    </w:lvl>
    <w:lvl w:ilvl="7">
      <w:numFmt w:val="bullet"/>
      <w:lvlText w:val="•"/>
      <w:lvlJc w:val="left"/>
      <w:pPr>
        <w:ind w:left="7756" w:hanging="521"/>
      </w:pPr>
      <w:rPr>
        <w:rFonts w:hint="default"/>
        <w:lang w:val="zh-CN" w:eastAsia="zh-CN" w:bidi="zh-CN"/>
      </w:rPr>
    </w:lvl>
    <w:lvl w:ilvl="8">
      <w:numFmt w:val="bullet"/>
      <w:lvlText w:val="•"/>
      <w:lvlJc w:val="left"/>
      <w:pPr>
        <w:ind w:left="8604" w:hanging="521"/>
      </w:pPr>
      <w:rPr>
        <w:rFonts w:hint="default"/>
        <w:lang w:val="zh-CN" w:eastAsia="zh-CN" w:bidi="zh-CN"/>
      </w:rPr>
    </w:lvl>
  </w:abstractNum>
  <w:abstractNum w:abstractNumId="6">
    <w:nsid w:val="0000000C"/>
    <w:multiLevelType w:val="multilevel"/>
    <w:tmpl w:val="0000000C"/>
    <w:lvl w:ilvl="0">
      <w:start w:val="1"/>
      <w:numFmt w:val="decimal"/>
      <w:lvlText w:val="（%1）"/>
      <w:lvlJc w:val="left"/>
      <w:pPr>
        <w:ind w:left="1818" w:hanging="521"/>
      </w:pPr>
      <w:rPr>
        <w:rFonts w:ascii="方正仿宋_GB2312" w:eastAsia="方正仿宋_GB2312" w:hAnsi="方正仿宋_GB2312" w:cs="方正仿宋_GB2312" w:hint="default"/>
        <w:spacing w:val="-1"/>
        <w:w w:val="104"/>
        <w:sz w:val="24"/>
        <w:szCs w:val="24"/>
        <w:lang w:val="zh-CN" w:eastAsia="zh-CN" w:bidi="zh-CN"/>
      </w:rPr>
    </w:lvl>
    <w:lvl w:ilvl="1">
      <w:numFmt w:val="bullet"/>
      <w:lvlText w:val="•"/>
      <w:lvlJc w:val="left"/>
      <w:pPr>
        <w:ind w:left="2668" w:hanging="521"/>
      </w:pPr>
      <w:rPr>
        <w:rFonts w:hint="default"/>
        <w:lang w:val="zh-CN" w:eastAsia="zh-CN" w:bidi="zh-CN"/>
      </w:rPr>
    </w:lvl>
    <w:lvl w:ilvl="2">
      <w:numFmt w:val="bullet"/>
      <w:lvlText w:val="•"/>
      <w:lvlJc w:val="left"/>
      <w:pPr>
        <w:ind w:left="3516" w:hanging="521"/>
      </w:pPr>
      <w:rPr>
        <w:rFonts w:hint="default"/>
        <w:lang w:val="zh-CN" w:eastAsia="zh-CN" w:bidi="zh-CN"/>
      </w:rPr>
    </w:lvl>
    <w:lvl w:ilvl="3">
      <w:numFmt w:val="bullet"/>
      <w:lvlText w:val="•"/>
      <w:lvlJc w:val="left"/>
      <w:pPr>
        <w:ind w:left="4364" w:hanging="521"/>
      </w:pPr>
      <w:rPr>
        <w:rFonts w:hint="default"/>
        <w:lang w:val="zh-CN" w:eastAsia="zh-CN" w:bidi="zh-CN"/>
      </w:rPr>
    </w:lvl>
    <w:lvl w:ilvl="4">
      <w:numFmt w:val="bullet"/>
      <w:lvlText w:val="•"/>
      <w:lvlJc w:val="left"/>
      <w:pPr>
        <w:ind w:left="5212" w:hanging="521"/>
      </w:pPr>
      <w:rPr>
        <w:rFonts w:hint="default"/>
        <w:lang w:val="zh-CN" w:eastAsia="zh-CN" w:bidi="zh-CN"/>
      </w:rPr>
    </w:lvl>
    <w:lvl w:ilvl="5">
      <w:numFmt w:val="bullet"/>
      <w:lvlText w:val="•"/>
      <w:lvlJc w:val="left"/>
      <w:pPr>
        <w:ind w:left="6060" w:hanging="521"/>
      </w:pPr>
      <w:rPr>
        <w:rFonts w:hint="default"/>
        <w:lang w:val="zh-CN" w:eastAsia="zh-CN" w:bidi="zh-CN"/>
      </w:rPr>
    </w:lvl>
    <w:lvl w:ilvl="6">
      <w:numFmt w:val="bullet"/>
      <w:lvlText w:val="•"/>
      <w:lvlJc w:val="left"/>
      <w:pPr>
        <w:ind w:left="6908" w:hanging="521"/>
      </w:pPr>
      <w:rPr>
        <w:rFonts w:hint="default"/>
        <w:lang w:val="zh-CN" w:eastAsia="zh-CN" w:bidi="zh-CN"/>
      </w:rPr>
    </w:lvl>
    <w:lvl w:ilvl="7">
      <w:numFmt w:val="bullet"/>
      <w:lvlText w:val="•"/>
      <w:lvlJc w:val="left"/>
      <w:pPr>
        <w:ind w:left="7756" w:hanging="521"/>
      </w:pPr>
      <w:rPr>
        <w:rFonts w:hint="default"/>
        <w:lang w:val="zh-CN" w:eastAsia="zh-CN" w:bidi="zh-CN"/>
      </w:rPr>
    </w:lvl>
    <w:lvl w:ilvl="8">
      <w:numFmt w:val="bullet"/>
      <w:lvlText w:val="•"/>
      <w:lvlJc w:val="left"/>
      <w:pPr>
        <w:ind w:left="8604" w:hanging="521"/>
      </w:pPr>
      <w:rPr>
        <w:rFonts w:hint="default"/>
        <w:lang w:val="zh-CN" w:eastAsia="zh-CN" w:bidi="zh-CN"/>
      </w:rPr>
    </w:lvl>
  </w:abstractNum>
  <w:abstractNum w:abstractNumId="7">
    <w:nsid w:val="00000014"/>
    <w:multiLevelType w:val="multilevel"/>
    <w:tmpl w:val="00000014"/>
    <w:lvl w:ilvl="0">
      <w:start w:val="1"/>
      <w:numFmt w:val="decimal"/>
      <w:lvlText w:val="（%1）"/>
      <w:lvlJc w:val="left"/>
      <w:pPr>
        <w:ind w:left="883"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1822" w:hanging="521"/>
      </w:pPr>
      <w:rPr>
        <w:rFonts w:hint="default"/>
        <w:lang w:val="zh-CN" w:eastAsia="zh-CN" w:bidi="zh-CN"/>
      </w:rPr>
    </w:lvl>
    <w:lvl w:ilvl="2">
      <w:numFmt w:val="bullet"/>
      <w:lvlText w:val="•"/>
      <w:lvlJc w:val="left"/>
      <w:pPr>
        <w:ind w:left="2764" w:hanging="521"/>
      </w:pPr>
      <w:rPr>
        <w:rFonts w:hint="default"/>
        <w:lang w:val="zh-CN" w:eastAsia="zh-CN" w:bidi="zh-CN"/>
      </w:rPr>
    </w:lvl>
    <w:lvl w:ilvl="3">
      <w:numFmt w:val="bullet"/>
      <w:lvlText w:val="•"/>
      <w:lvlJc w:val="left"/>
      <w:pPr>
        <w:ind w:left="3706" w:hanging="521"/>
      </w:pPr>
      <w:rPr>
        <w:rFonts w:hint="default"/>
        <w:lang w:val="zh-CN" w:eastAsia="zh-CN" w:bidi="zh-CN"/>
      </w:rPr>
    </w:lvl>
    <w:lvl w:ilvl="4">
      <w:numFmt w:val="bullet"/>
      <w:lvlText w:val="•"/>
      <w:lvlJc w:val="left"/>
      <w:pPr>
        <w:ind w:left="4648" w:hanging="521"/>
      </w:pPr>
      <w:rPr>
        <w:rFonts w:hint="default"/>
        <w:lang w:val="zh-CN" w:eastAsia="zh-CN" w:bidi="zh-CN"/>
      </w:rPr>
    </w:lvl>
    <w:lvl w:ilvl="5">
      <w:numFmt w:val="bullet"/>
      <w:lvlText w:val="•"/>
      <w:lvlJc w:val="left"/>
      <w:pPr>
        <w:ind w:left="5590" w:hanging="521"/>
      </w:pPr>
      <w:rPr>
        <w:rFonts w:hint="default"/>
        <w:lang w:val="zh-CN" w:eastAsia="zh-CN" w:bidi="zh-CN"/>
      </w:rPr>
    </w:lvl>
    <w:lvl w:ilvl="6">
      <w:numFmt w:val="bullet"/>
      <w:lvlText w:val="•"/>
      <w:lvlJc w:val="left"/>
      <w:pPr>
        <w:ind w:left="6532" w:hanging="521"/>
      </w:pPr>
      <w:rPr>
        <w:rFonts w:hint="default"/>
        <w:lang w:val="zh-CN" w:eastAsia="zh-CN" w:bidi="zh-CN"/>
      </w:rPr>
    </w:lvl>
    <w:lvl w:ilvl="7">
      <w:numFmt w:val="bullet"/>
      <w:lvlText w:val="•"/>
      <w:lvlJc w:val="left"/>
      <w:pPr>
        <w:ind w:left="7474" w:hanging="521"/>
      </w:pPr>
      <w:rPr>
        <w:rFonts w:hint="default"/>
        <w:lang w:val="zh-CN" w:eastAsia="zh-CN" w:bidi="zh-CN"/>
      </w:rPr>
    </w:lvl>
    <w:lvl w:ilvl="8">
      <w:numFmt w:val="bullet"/>
      <w:lvlText w:val="•"/>
      <w:lvlJc w:val="left"/>
      <w:pPr>
        <w:ind w:left="8416" w:hanging="521"/>
      </w:pPr>
      <w:rPr>
        <w:rFonts w:hint="default"/>
        <w:lang w:val="zh-CN" w:eastAsia="zh-CN" w:bidi="zh-CN"/>
      </w:rPr>
    </w:lvl>
  </w:abstractNum>
  <w:abstractNum w:abstractNumId="8">
    <w:nsid w:val="00000015"/>
    <w:multiLevelType w:val="multilevel"/>
    <w:tmpl w:val="00000015"/>
    <w:lvl w:ilvl="0">
      <w:start w:val="1"/>
      <w:numFmt w:val="decimal"/>
      <w:lvlText w:val="（%1）"/>
      <w:lvlJc w:val="left"/>
      <w:pPr>
        <w:ind w:left="1818"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2668" w:hanging="521"/>
      </w:pPr>
      <w:rPr>
        <w:rFonts w:hint="default"/>
        <w:lang w:val="zh-CN" w:eastAsia="zh-CN" w:bidi="zh-CN"/>
      </w:rPr>
    </w:lvl>
    <w:lvl w:ilvl="2">
      <w:numFmt w:val="bullet"/>
      <w:lvlText w:val="•"/>
      <w:lvlJc w:val="left"/>
      <w:pPr>
        <w:ind w:left="3516" w:hanging="521"/>
      </w:pPr>
      <w:rPr>
        <w:rFonts w:hint="default"/>
        <w:lang w:val="zh-CN" w:eastAsia="zh-CN" w:bidi="zh-CN"/>
      </w:rPr>
    </w:lvl>
    <w:lvl w:ilvl="3">
      <w:numFmt w:val="bullet"/>
      <w:lvlText w:val="•"/>
      <w:lvlJc w:val="left"/>
      <w:pPr>
        <w:ind w:left="4364" w:hanging="521"/>
      </w:pPr>
      <w:rPr>
        <w:rFonts w:hint="default"/>
        <w:lang w:val="zh-CN" w:eastAsia="zh-CN" w:bidi="zh-CN"/>
      </w:rPr>
    </w:lvl>
    <w:lvl w:ilvl="4">
      <w:numFmt w:val="bullet"/>
      <w:lvlText w:val="•"/>
      <w:lvlJc w:val="left"/>
      <w:pPr>
        <w:ind w:left="5212" w:hanging="521"/>
      </w:pPr>
      <w:rPr>
        <w:rFonts w:hint="default"/>
        <w:lang w:val="zh-CN" w:eastAsia="zh-CN" w:bidi="zh-CN"/>
      </w:rPr>
    </w:lvl>
    <w:lvl w:ilvl="5">
      <w:numFmt w:val="bullet"/>
      <w:lvlText w:val="•"/>
      <w:lvlJc w:val="left"/>
      <w:pPr>
        <w:ind w:left="6060" w:hanging="521"/>
      </w:pPr>
      <w:rPr>
        <w:rFonts w:hint="default"/>
        <w:lang w:val="zh-CN" w:eastAsia="zh-CN" w:bidi="zh-CN"/>
      </w:rPr>
    </w:lvl>
    <w:lvl w:ilvl="6">
      <w:numFmt w:val="bullet"/>
      <w:lvlText w:val="•"/>
      <w:lvlJc w:val="left"/>
      <w:pPr>
        <w:ind w:left="6908" w:hanging="521"/>
      </w:pPr>
      <w:rPr>
        <w:rFonts w:hint="default"/>
        <w:lang w:val="zh-CN" w:eastAsia="zh-CN" w:bidi="zh-CN"/>
      </w:rPr>
    </w:lvl>
    <w:lvl w:ilvl="7">
      <w:numFmt w:val="bullet"/>
      <w:lvlText w:val="•"/>
      <w:lvlJc w:val="left"/>
      <w:pPr>
        <w:ind w:left="7756" w:hanging="521"/>
      </w:pPr>
      <w:rPr>
        <w:rFonts w:hint="default"/>
        <w:lang w:val="zh-CN" w:eastAsia="zh-CN" w:bidi="zh-CN"/>
      </w:rPr>
    </w:lvl>
    <w:lvl w:ilvl="8">
      <w:numFmt w:val="bullet"/>
      <w:lvlText w:val="•"/>
      <w:lvlJc w:val="left"/>
      <w:pPr>
        <w:ind w:left="8604" w:hanging="521"/>
      </w:pPr>
      <w:rPr>
        <w:rFonts w:hint="default"/>
        <w:lang w:val="zh-CN" w:eastAsia="zh-CN" w:bidi="zh-CN"/>
      </w:rPr>
    </w:lvl>
  </w:abstractNum>
  <w:abstractNum w:abstractNumId="9">
    <w:nsid w:val="00000019"/>
    <w:multiLevelType w:val="multilevel"/>
    <w:tmpl w:val="00000019"/>
    <w:lvl w:ilvl="0">
      <w:start w:val="1"/>
      <w:numFmt w:val="decimal"/>
      <w:lvlText w:val="（%1）"/>
      <w:lvlJc w:val="left"/>
      <w:pPr>
        <w:ind w:left="1940" w:hanging="521"/>
      </w:pPr>
      <w:rPr>
        <w:rFonts w:ascii="方正仿宋_GB2312" w:eastAsia="方正仿宋_GB2312" w:hAnsi="方正仿宋_GB2312" w:cs="方正仿宋_GB2312" w:hint="default"/>
        <w:spacing w:val="-1"/>
        <w:w w:val="104"/>
        <w:sz w:val="24"/>
        <w:szCs w:val="24"/>
        <w:lang w:val="zh-CN" w:eastAsia="zh-CN" w:bidi="zh-CN"/>
      </w:rPr>
    </w:lvl>
    <w:lvl w:ilvl="1">
      <w:numFmt w:val="bullet"/>
      <w:lvlText w:val="•"/>
      <w:lvlJc w:val="left"/>
      <w:pPr>
        <w:ind w:left="2668" w:hanging="521"/>
      </w:pPr>
      <w:rPr>
        <w:rFonts w:hint="default"/>
        <w:lang w:val="zh-CN" w:eastAsia="zh-CN" w:bidi="zh-CN"/>
      </w:rPr>
    </w:lvl>
    <w:lvl w:ilvl="2">
      <w:numFmt w:val="bullet"/>
      <w:lvlText w:val="•"/>
      <w:lvlJc w:val="left"/>
      <w:pPr>
        <w:ind w:left="3516" w:hanging="521"/>
      </w:pPr>
      <w:rPr>
        <w:rFonts w:hint="default"/>
        <w:lang w:val="zh-CN" w:eastAsia="zh-CN" w:bidi="zh-CN"/>
      </w:rPr>
    </w:lvl>
    <w:lvl w:ilvl="3">
      <w:numFmt w:val="bullet"/>
      <w:lvlText w:val="•"/>
      <w:lvlJc w:val="left"/>
      <w:pPr>
        <w:ind w:left="4364" w:hanging="521"/>
      </w:pPr>
      <w:rPr>
        <w:rFonts w:hint="default"/>
        <w:lang w:val="zh-CN" w:eastAsia="zh-CN" w:bidi="zh-CN"/>
      </w:rPr>
    </w:lvl>
    <w:lvl w:ilvl="4">
      <w:numFmt w:val="bullet"/>
      <w:lvlText w:val="•"/>
      <w:lvlJc w:val="left"/>
      <w:pPr>
        <w:ind w:left="5212" w:hanging="521"/>
      </w:pPr>
      <w:rPr>
        <w:rFonts w:hint="default"/>
        <w:lang w:val="zh-CN" w:eastAsia="zh-CN" w:bidi="zh-CN"/>
      </w:rPr>
    </w:lvl>
    <w:lvl w:ilvl="5">
      <w:numFmt w:val="bullet"/>
      <w:lvlText w:val="•"/>
      <w:lvlJc w:val="left"/>
      <w:pPr>
        <w:ind w:left="6060" w:hanging="521"/>
      </w:pPr>
      <w:rPr>
        <w:rFonts w:hint="default"/>
        <w:lang w:val="zh-CN" w:eastAsia="zh-CN" w:bidi="zh-CN"/>
      </w:rPr>
    </w:lvl>
    <w:lvl w:ilvl="6">
      <w:numFmt w:val="bullet"/>
      <w:lvlText w:val="•"/>
      <w:lvlJc w:val="left"/>
      <w:pPr>
        <w:ind w:left="6908" w:hanging="521"/>
      </w:pPr>
      <w:rPr>
        <w:rFonts w:hint="default"/>
        <w:lang w:val="zh-CN" w:eastAsia="zh-CN" w:bidi="zh-CN"/>
      </w:rPr>
    </w:lvl>
    <w:lvl w:ilvl="7">
      <w:numFmt w:val="bullet"/>
      <w:lvlText w:val="•"/>
      <w:lvlJc w:val="left"/>
      <w:pPr>
        <w:ind w:left="7756" w:hanging="521"/>
      </w:pPr>
      <w:rPr>
        <w:rFonts w:hint="default"/>
        <w:lang w:val="zh-CN" w:eastAsia="zh-CN" w:bidi="zh-CN"/>
      </w:rPr>
    </w:lvl>
    <w:lvl w:ilvl="8">
      <w:numFmt w:val="bullet"/>
      <w:lvlText w:val="•"/>
      <w:lvlJc w:val="left"/>
      <w:pPr>
        <w:ind w:left="8604" w:hanging="521"/>
      </w:pPr>
      <w:rPr>
        <w:rFonts w:hint="default"/>
        <w:lang w:val="zh-CN" w:eastAsia="zh-CN" w:bidi="zh-CN"/>
      </w:rPr>
    </w:lvl>
  </w:abstractNum>
  <w:abstractNum w:abstractNumId="10">
    <w:nsid w:val="0000001A"/>
    <w:multiLevelType w:val="multilevel"/>
    <w:tmpl w:val="0000001A"/>
    <w:lvl w:ilvl="0">
      <w:start w:val="1"/>
      <w:numFmt w:val="decimal"/>
      <w:lvlText w:val="（%1）"/>
      <w:lvlJc w:val="left"/>
      <w:pPr>
        <w:ind w:left="1818"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2668" w:hanging="521"/>
      </w:pPr>
      <w:rPr>
        <w:rFonts w:hint="default"/>
        <w:lang w:val="zh-CN" w:eastAsia="zh-CN" w:bidi="zh-CN"/>
      </w:rPr>
    </w:lvl>
    <w:lvl w:ilvl="2">
      <w:numFmt w:val="bullet"/>
      <w:lvlText w:val="•"/>
      <w:lvlJc w:val="left"/>
      <w:pPr>
        <w:ind w:left="3516" w:hanging="521"/>
      </w:pPr>
      <w:rPr>
        <w:rFonts w:hint="default"/>
        <w:lang w:val="zh-CN" w:eastAsia="zh-CN" w:bidi="zh-CN"/>
      </w:rPr>
    </w:lvl>
    <w:lvl w:ilvl="3">
      <w:numFmt w:val="bullet"/>
      <w:lvlText w:val="•"/>
      <w:lvlJc w:val="left"/>
      <w:pPr>
        <w:ind w:left="4364" w:hanging="521"/>
      </w:pPr>
      <w:rPr>
        <w:rFonts w:hint="default"/>
        <w:lang w:val="zh-CN" w:eastAsia="zh-CN" w:bidi="zh-CN"/>
      </w:rPr>
    </w:lvl>
    <w:lvl w:ilvl="4">
      <w:numFmt w:val="bullet"/>
      <w:lvlText w:val="•"/>
      <w:lvlJc w:val="left"/>
      <w:pPr>
        <w:ind w:left="5212" w:hanging="521"/>
      </w:pPr>
      <w:rPr>
        <w:rFonts w:hint="default"/>
        <w:lang w:val="zh-CN" w:eastAsia="zh-CN" w:bidi="zh-CN"/>
      </w:rPr>
    </w:lvl>
    <w:lvl w:ilvl="5">
      <w:numFmt w:val="bullet"/>
      <w:lvlText w:val="•"/>
      <w:lvlJc w:val="left"/>
      <w:pPr>
        <w:ind w:left="6060" w:hanging="521"/>
      </w:pPr>
      <w:rPr>
        <w:rFonts w:hint="default"/>
        <w:lang w:val="zh-CN" w:eastAsia="zh-CN" w:bidi="zh-CN"/>
      </w:rPr>
    </w:lvl>
    <w:lvl w:ilvl="6">
      <w:numFmt w:val="bullet"/>
      <w:lvlText w:val="•"/>
      <w:lvlJc w:val="left"/>
      <w:pPr>
        <w:ind w:left="6908" w:hanging="521"/>
      </w:pPr>
      <w:rPr>
        <w:rFonts w:hint="default"/>
        <w:lang w:val="zh-CN" w:eastAsia="zh-CN" w:bidi="zh-CN"/>
      </w:rPr>
    </w:lvl>
    <w:lvl w:ilvl="7">
      <w:numFmt w:val="bullet"/>
      <w:lvlText w:val="•"/>
      <w:lvlJc w:val="left"/>
      <w:pPr>
        <w:ind w:left="7756" w:hanging="521"/>
      </w:pPr>
      <w:rPr>
        <w:rFonts w:hint="default"/>
        <w:lang w:val="zh-CN" w:eastAsia="zh-CN" w:bidi="zh-CN"/>
      </w:rPr>
    </w:lvl>
    <w:lvl w:ilvl="8">
      <w:numFmt w:val="bullet"/>
      <w:lvlText w:val="•"/>
      <w:lvlJc w:val="left"/>
      <w:pPr>
        <w:ind w:left="8604" w:hanging="521"/>
      </w:pPr>
      <w:rPr>
        <w:rFonts w:hint="default"/>
        <w:lang w:val="zh-CN" w:eastAsia="zh-CN" w:bidi="zh-CN"/>
      </w:rPr>
    </w:lvl>
  </w:abstractNum>
  <w:abstractNum w:abstractNumId="11">
    <w:nsid w:val="0000001E"/>
    <w:multiLevelType w:val="multilevel"/>
    <w:tmpl w:val="0000001E"/>
    <w:lvl w:ilvl="0">
      <w:start w:val="1"/>
      <w:numFmt w:val="decimal"/>
      <w:lvlText w:val="%1."/>
      <w:lvlJc w:val="left"/>
      <w:pPr>
        <w:ind w:left="883" w:hanging="210"/>
      </w:pPr>
      <w:rPr>
        <w:rFonts w:ascii="方正仿宋_GB2312" w:eastAsia="方正仿宋_GB2312" w:hAnsi="方正仿宋_GB2312" w:cs="方正仿宋_GB2312" w:hint="default"/>
        <w:spacing w:val="-1"/>
        <w:w w:val="104"/>
        <w:sz w:val="24"/>
        <w:szCs w:val="24"/>
        <w:lang w:val="zh-CN" w:eastAsia="zh-CN" w:bidi="zh-CN"/>
      </w:rPr>
    </w:lvl>
    <w:lvl w:ilvl="1">
      <w:numFmt w:val="bullet"/>
      <w:lvlText w:val="•"/>
      <w:lvlJc w:val="left"/>
      <w:pPr>
        <w:ind w:left="1822" w:hanging="210"/>
      </w:pPr>
      <w:rPr>
        <w:rFonts w:hint="default"/>
        <w:lang w:val="zh-CN" w:eastAsia="zh-CN" w:bidi="zh-CN"/>
      </w:rPr>
    </w:lvl>
    <w:lvl w:ilvl="2">
      <w:numFmt w:val="bullet"/>
      <w:lvlText w:val="•"/>
      <w:lvlJc w:val="left"/>
      <w:pPr>
        <w:ind w:left="2764" w:hanging="210"/>
      </w:pPr>
      <w:rPr>
        <w:rFonts w:hint="default"/>
        <w:lang w:val="zh-CN" w:eastAsia="zh-CN" w:bidi="zh-CN"/>
      </w:rPr>
    </w:lvl>
    <w:lvl w:ilvl="3">
      <w:numFmt w:val="bullet"/>
      <w:lvlText w:val="•"/>
      <w:lvlJc w:val="left"/>
      <w:pPr>
        <w:ind w:left="3706" w:hanging="210"/>
      </w:pPr>
      <w:rPr>
        <w:rFonts w:hint="default"/>
        <w:lang w:val="zh-CN" w:eastAsia="zh-CN" w:bidi="zh-CN"/>
      </w:rPr>
    </w:lvl>
    <w:lvl w:ilvl="4">
      <w:numFmt w:val="bullet"/>
      <w:lvlText w:val="•"/>
      <w:lvlJc w:val="left"/>
      <w:pPr>
        <w:ind w:left="4648" w:hanging="210"/>
      </w:pPr>
      <w:rPr>
        <w:rFonts w:hint="default"/>
        <w:lang w:val="zh-CN" w:eastAsia="zh-CN" w:bidi="zh-CN"/>
      </w:rPr>
    </w:lvl>
    <w:lvl w:ilvl="5">
      <w:numFmt w:val="bullet"/>
      <w:lvlText w:val="•"/>
      <w:lvlJc w:val="left"/>
      <w:pPr>
        <w:ind w:left="5590" w:hanging="210"/>
      </w:pPr>
      <w:rPr>
        <w:rFonts w:hint="default"/>
        <w:lang w:val="zh-CN" w:eastAsia="zh-CN" w:bidi="zh-CN"/>
      </w:rPr>
    </w:lvl>
    <w:lvl w:ilvl="6">
      <w:numFmt w:val="bullet"/>
      <w:lvlText w:val="•"/>
      <w:lvlJc w:val="left"/>
      <w:pPr>
        <w:ind w:left="6532" w:hanging="210"/>
      </w:pPr>
      <w:rPr>
        <w:rFonts w:hint="default"/>
        <w:lang w:val="zh-CN" w:eastAsia="zh-CN" w:bidi="zh-CN"/>
      </w:rPr>
    </w:lvl>
    <w:lvl w:ilvl="7">
      <w:numFmt w:val="bullet"/>
      <w:lvlText w:val="•"/>
      <w:lvlJc w:val="left"/>
      <w:pPr>
        <w:ind w:left="7474" w:hanging="210"/>
      </w:pPr>
      <w:rPr>
        <w:rFonts w:hint="default"/>
        <w:lang w:val="zh-CN" w:eastAsia="zh-CN" w:bidi="zh-CN"/>
      </w:rPr>
    </w:lvl>
    <w:lvl w:ilvl="8">
      <w:numFmt w:val="bullet"/>
      <w:lvlText w:val="•"/>
      <w:lvlJc w:val="left"/>
      <w:pPr>
        <w:ind w:left="8416" w:hanging="210"/>
      </w:pPr>
      <w:rPr>
        <w:rFonts w:hint="default"/>
        <w:lang w:val="zh-CN" w:eastAsia="zh-CN" w:bidi="zh-CN"/>
      </w:rPr>
    </w:lvl>
  </w:abstractNum>
  <w:abstractNum w:abstractNumId="12">
    <w:nsid w:val="0000001F"/>
    <w:multiLevelType w:val="multilevel"/>
    <w:tmpl w:val="0000001F"/>
    <w:lvl w:ilvl="0">
      <w:start w:val="1"/>
      <w:numFmt w:val="decimal"/>
      <w:lvlText w:val="%1."/>
      <w:lvlJc w:val="left"/>
      <w:pPr>
        <w:ind w:left="1223" w:hanging="346"/>
      </w:pPr>
      <w:rPr>
        <w:rFonts w:ascii="宋体" w:eastAsia="方正仿宋_GB2312" w:hAnsi="宋体" w:cs="方正仿宋_GB2312" w:hint="default"/>
        <w:b/>
        <w:bCs/>
        <w:spacing w:val="0"/>
        <w:w w:val="87"/>
        <w:sz w:val="24"/>
        <w:szCs w:val="24"/>
        <w:lang w:val="zh-CN" w:eastAsia="zh-CN" w:bidi="zh-CN"/>
      </w:rPr>
    </w:lvl>
    <w:lvl w:ilvl="1">
      <w:start w:val="1"/>
      <w:numFmt w:val="decimal"/>
      <w:lvlText w:val="%1.%2"/>
      <w:lvlJc w:val="left"/>
      <w:pPr>
        <w:ind w:left="1292" w:hanging="415"/>
      </w:pPr>
      <w:rPr>
        <w:rFonts w:ascii="宋体" w:eastAsia="方正仿宋_GB2312" w:hAnsi="宋体" w:cs="方正仿宋_GB2312" w:hint="default"/>
        <w:b/>
        <w:bCs/>
        <w:spacing w:val="0"/>
        <w:w w:val="86"/>
        <w:sz w:val="24"/>
        <w:szCs w:val="24"/>
        <w:lang w:val="zh-CN" w:eastAsia="zh-CN" w:bidi="zh-CN"/>
      </w:rPr>
    </w:lvl>
    <w:lvl w:ilvl="2">
      <w:start w:val="1"/>
      <w:numFmt w:val="decimal"/>
      <w:lvlText w:val="%1.%2.%3"/>
      <w:lvlJc w:val="left"/>
      <w:pPr>
        <w:ind w:left="1920" w:hanging="623"/>
      </w:pPr>
      <w:rPr>
        <w:rFonts w:ascii="宋体" w:eastAsia="方正仿宋_GB2312" w:hAnsi="宋体" w:cs="方正仿宋_GB2312" w:hint="default"/>
        <w:spacing w:val="-1"/>
        <w:w w:val="104"/>
        <w:sz w:val="24"/>
        <w:szCs w:val="24"/>
        <w:lang w:val="zh-CN" w:eastAsia="zh-CN" w:bidi="zh-CN"/>
      </w:rPr>
    </w:lvl>
    <w:lvl w:ilvl="3">
      <w:numFmt w:val="bullet"/>
      <w:lvlText w:val="•"/>
      <w:lvlJc w:val="left"/>
      <w:pPr>
        <w:ind w:left="2967" w:hanging="623"/>
      </w:pPr>
      <w:rPr>
        <w:rFonts w:hint="default"/>
        <w:lang w:val="zh-CN" w:eastAsia="zh-CN" w:bidi="zh-CN"/>
      </w:rPr>
    </w:lvl>
    <w:lvl w:ilvl="4">
      <w:numFmt w:val="bullet"/>
      <w:lvlText w:val="•"/>
      <w:lvlJc w:val="left"/>
      <w:pPr>
        <w:ind w:left="4015" w:hanging="623"/>
      </w:pPr>
      <w:rPr>
        <w:rFonts w:hint="default"/>
        <w:lang w:val="zh-CN" w:eastAsia="zh-CN" w:bidi="zh-CN"/>
      </w:rPr>
    </w:lvl>
    <w:lvl w:ilvl="5">
      <w:numFmt w:val="bullet"/>
      <w:lvlText w:val="•"/>
      <w:lvlJc w:val="left"/>
      <w:pPr>
        <w:ind w:left="5062" w:hanging="623"/>
      </w:pPr>
      <w:rPr>
        <w:rFonts w:hint="default"/>
        <w:lang w:val="zh-CN" w:eastAsia="zh-CN" w:bidi="zh-CN"/>
      </w:rPr>
    </w:lvl>
    <w:lvl w:ilvl="6">
      <w:numFmt w:val="bullet"/>
      <w:lvlText w:val="•"/>
      <w:lvlJc w:val="left"/>
      <w:pPr>
        <w:ind w:left="6110" w:hanging="623"/>
      </w:pPr>
      <w:rPr>
        <w:rFonts w:hint="default"/>
        <w:lang w:val="zh-CN" w:eastAsia="zh-CN" w:bidi="zh-CN"/>
      </w:rPr>
    </w:lvl>
    <w:lvl w:ilvl="7">
      <w:numFmt w:val="bullet"/>
      <w:lvlText w:val="•"/>
      <w:lvlJc w:val="left"/>
      <w:pPr>
        <w:ind w:left="7157" w:hanging="623"/>
      </w:pPr>
      <w:rPr>
        <w:rFonts w:hint="default"/>
        <w:lang w:val="zh-CN" w:eastAsia="zh-CN" w:bidi="zh-CN"/>
      </w:rPr>
    </w:lvl>
    <w:lvl w:ilvl="8">
      <w:numFmt w:val="bullet"/>
      <w:lvlText w:val="•"/>
      <w:lvlJc w:val="left"/>
      <w:pPr>
        <w:ind w:left="8205" w:hanging="623"/>
      </w:pPr>
      <w:rPr>
        <w:rFonts w:hint="default"/>
        <w:lang w:val="zh-CN" w:eastAsia="zh-CN" w:bidi="zh-CN"/>
      </w:rPr>
    </w:lvl>
  </w:abstractNum>
  <w:abstractNum w:abstractNumId="13">
    <w:nsid w:val="069F1F78"/>
    <w:multiLevelType w:val="multilevel"/>
    <w:tmpl w:val="069F1F78"/>
    <w:lvl w:ilvl="0">
      <w:start w:val="1"/>
      <w:numFmt w:val="decimal"/>
      <w:lvlText w:val="%1"/>
      <w:lvlJc w:val="left"/>
      <w:pPr>
        <w:ind w:left="600" w:hanging="600"/>
      </w:pPr>
      <w:rPr>
        <w:rFonts w:hint="default"/>
      </w:rPr>
    </w:lvl>
    <w:lvl w:ilvl="1">
      <w:start w:val="3"/>
      <w:numFmt w:val="decimal"/>
      <w:lvlText w:val="%1.%2"/>
      <w:lvlJc w:val="left"/>
      <w:pPr>
        <w:ind w:left="959" w:hanging="720"/>
      </w:pPr>
      <w:rPr>
        <w:rFonts w:hint="default"/>
      </w:rPr>
    </w:lvl>
    <w:lvl w:ilvl="2">
      <w:start w:val="3"/>
      <w:numFmt w:val="decimal"/>
      <w:lvlText w:val="%1.%2.%3"/>
      <w:lvlJc w:val="left"/>
      <w:pPr>
        <w:ind w:left="1198" w:hanging="720"/>
      </w:pPr>
      <w:rPr>
        <w:rFonts w:hint="default"/>
      </w:rPr>
    </w:lvl>
    <w:lvl w:ilvl="3">
      <w:start w:val="1"/>
      <w:numFmt w:val="decimal"/>
      <w:lvlText w:val="%1.%2.%3.%4"/>
      <w:lvlJc w:val="left"/>
      <w:pPr>
        <w:ind w:left="1797" w:hanging="1080"/>
      </w:pPr>
      <w:rPr>
        <w:rFonts w:hint="default"/>
      </w:rPr>
    </w:lvl>
    <w:lvl w:ilvl="4">
      <w:start w:val="1"/>
      <w:numFmt w:val="decimal"/>
      <w:lvlText w:val="%1.%2.%3.%4.%5"/>
      <w:lvlJc w:val="left"/>
      <w:pPr>
        <w:ind w:left="2396" w:hanging="1440"/>
      </w:pPr>
      <w:rPr>
        <w:rFonts w:hint="default"/>
      </w:rPr>
    </w:lvl>
    <w:lvl w:ilvl="5">
      <w:start w:val="1"/>
      <w:numFmt w:val="decimal"/>
      <w:lvlText w:val="%1.%2.%3.%4.%5.%6"/>
      <w:lvlJc w:val="left"/>
      <w:pPr>
        <w:ind w:left="2995" w:hanging="1800"/>
      </w:pPr>
      <w:rPr>
        <w:rFonts w:hint="default"/>
      </w:rPr>
    </w:lvl>
    <w:lvl w:ilvl="6">
      <w:start w:val="1"/>
      <w:numFmt w:val="decimal"/>
      <w:lvlText w:val="%1.%2.%3.%4.%5.%6.%7"/>
      <w:lvlJc w:val="left"/>
      <w:pPr>
        <w:ind w:left="3234" w:hanging="1800"/>
      </w:pPr>
      <w:rPr>
        <w:rFonts w:hint="default"/>
      </w:rPr>
    </w:lvl>
    <w:lvl w:ilvl="7">
      <w:start w:val="1"/>
      <w:numFmt w:val="decimal"/>
      <w:lvlText w:val="%1.%2.%3.%4.%5.%6.%7.%8"/>
      <w:lvlJc w:val="left"/>
      <w:pPr>
        <w:ind w:left="3833" w:hanging="2160"/>
      </w:pPr>
      <w:rPr>
        <w:rFonts w:hint="default"/>
      </w:rPr>
    </w:lvl>
    <w:lvl w:ilvl="8">
      <w:start w:val="1"/>
      <w:numFmt w:val="decimal"/>
      <w:lvlText w:val="%1.%2.%3.%4.%5.%6.%7.%8.%9"/>
      <w:lvlJc w:val="left"/>
      <w:pPr>
        <w:ind w:left="4432" w:hanging="2520"/>
      </w:pPr>
      <w:rPr>
        <w:rFonts w:hint="default"/>
      </w:rPr>
    </w:lvl>
  </w:abstractNum>
  <w:abstractNum w:abstractNumId="14">
    <w:nsid w:val="16666B7B"/>
    <w:multiLevelType w:val="singleLevel"/>
    <w:tmpl w:val="16666B7B"/>
    <w:lvl w:ilvl="0">
      <w:start w:val="1"/>
      <w:numFmt w:val="decimal"/>
      <w:suff w:val="nothing"/>
      <w:lvlText w:val="（%1）"/>
      <w:lvlJc w:val="left"/>
    </w:lvl>
  </w:abstractNum>
  <w:abstractNum w:abstractNumId="15">
    <w:nsid w:val="193A5638"/>
    <w:multiLevelType w:val="singleLevel"/>
    <w:tmpl w:val="193A5638"/>
    <w:lvl w:ilvl="0">
      <w:start w:val="1"/>
      <w:numFmt w:val="chineseCounting"/>
      <w:suff w:val="nothing"/>
      <w:lvlText w:val="%1、"/>
      <w:lvlJc w:val="left"/>
      <w:rPr>
        <w:rFonts w:hint="eastAsia"/>
      </w:rPr>
    </w:lvl>
  </w:abstractNum>
  <w:abstractNum w:abstractNumId="16">
    <w:nsid w:val="1A2B08C3"/>
    <w:multiLevelType w:val="multilevel"/>
    <w:tmpl w:val="1A2B08C3"/>
    <w:lvl w:ilvl="0">
      <w:start w:val="1"/>
      <w:numFmt w:val="decimal"/>
      <w:suff w:val="nothing"/>
      <w:lvlText w:val="（%1）"/>
      <w:lvlJc w:val="left"/>
      <w:pPr>
        <w:ind w:left="883"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1822" w:hanging="521"/>
      </w:pPr>
      <w:rPr>
        <w:rFonts w:hint="default"/>
        <w:lang w:val="zh-CN" w:eastAsia="zh-CN" w:bidi="zh-CN"/>
      </w:rPr>
    </w:lvl>
    <w:lvl w:ilvl="2">
      <w:numFmt w:val="bullet"/>
      <w:lvlText w:val="•"/>
      <w:lvlJc w:val="left"/>
      <w:pPr>
        <w:ind w:left="2764" w:hanging="521"/>
      </w:pPr>
      <w:rPr>
        <w:rFonts w:hint="default"/>
        <w:lang w:val="zh-CN" w:eastAsia="zh-CN" w:bidi="zh-CN"/>
      </w:rPr>
    </w:lvl>
    <w:lvl w:ilvl="3">
      <w:numFmt w:val="bullet"/>
      <w:lvlText w:val="•"/>
      <w:lvlJc w:val="left"/>
      <w:pPr>
        <w:ind w:left="3706" w:hanging="521"/>
      </w:pPr>
      <w:rPr>
        <w:rFonts w:hint="default"/>
        <w:lang w:val="zh-CN" w:eastAsia="zh-CN" w:bidi="zh-CN"/>
      </w:rPr>
    </w:lvl>
    <w:lvl w:ilvl="4">
      <w:numFmt w:val="bullet"/>
      <w:lvlText w:val="•"/>
      <w:lvlJc w:val="left"/>
      <w:pPr>
        <w:ind w:left="4648" w:hanging="521"/>
      </w:pPr>
      <w:rPr>
        <w:rFonts w:hint="default"/>
        <w:lang w:val="zh-CN" w:eastAsia="zh-CN" w:bidi="zh-CN"/>
      </w:rPr>
    </w:lvl>
    <w:lvl w:ilvl="5">
      <w:numFmt w:val="bullet"/>
      <w:lvlText w:val="•"/>
      <w:lvlJc w:val="left"/>
      <w:pPr>
        <w:ind w:left="5590" w:hanging="521"/>
      </w:pPr>
      <w:rPr>
        <w:rFonts w:hint="default"/>
        <w:lang w:val="zh-CN" w:eastAsia="zh-CN" w:bidi="zh-CN"/>
      </w:rPr>
    </w:lvl>
    <w:lvl w:ilvl="6">
      <w:numFmt w:val="bullet"/>
      <w:lvlText w:val="•"/>
      <w:lvlJc w:val="left"/>
      <w:pPr>
        <w:ind w:left="6532" w:hanging="521"/>
      </w:pPr>
      <w:rPr>
        <w:rFonts w:hint="default"/>
        <w:lang w:val="zh-CN" w:eastAsia="zh-CN" w:bidi="zh-CN"/>
      </w:rPr>
    </w:lvl>
    <w:lvl w:ilvl="7">
      <w:numFmt w:val="bullet"/>
      <w:lvlText w:val="•"/>
      <w:lvlJc w:val="left"/>
      <w:pPr>
        <w:ind w:left="7474" w:hanging="521"/>
      </w:pPr>
      <w:rPr>
        <w:rFonts w:hint="default"/>
        <w:lang w:val="zh-CN" w:eastAsia="zh-CN" w:bidi="zh-CN"/>
      </w:rPr>
    </w:lvl>
    <w:lvl w:ilvl="8">
      <w:numFmt w:val="bullet"/>
      <w:lvlText w:val="•"/>
      <w:lvlJc w:val="left"/>
      <w:pPr>
        <w:ind w:left="8416" w:hanging="521"/>
      </w:pPr>
      <w:rPr>
        <w:rFonts w:hint="default"/>
        <w:lang w:val="zh-CN" w:eastAsia="zh-CN" w:bidi="zh-CN"/>
      </w:rPr>
    </w:lvl>
  </w:abstractNum>
  <w:abstractNum w:abstractNumId="17">
    <w:nsid w:val="1CE41FA9"/>
    <w:multiLevelType w:val="multilevel"/>
    <w:tmpl w:val="1CE41FA9"/>
    <w:lvl w:ilvl="0">
      <w:start w:val="1"/>
      <w:numFmt w:val="decimal"/>
      <w:suff w:val="nothing"/>
      <w:lvlText w:val="（%1）"/>
      <w:lvlJc w:val="left"/>
      <w:pPr>
        <w:ind w:left="883"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1822" w:hanging="521"/>
      </w:pPr>
      <w:rPr>
        <w:rFonts w:hint="default"/>
        <w:lang w:val="zh-CN" w:eastAsia="zh-CN" w:bidi="zh-CN"/>
      </w:rPr>
    </w:lvl>
    <w:lvl w:ilvl="2">
      <w:numFmt w:val="bullet"/>
      <w:lvlText w:val="•"/>
      <w:lvlJc w:val="left"/>
      <w:pPr>
        <w:ind w:left="2764" w:hanging="521"/>
      </w:pPr>
      <w:rPr>
        <w:rFonts w:hint="default"/>
        <w:lang w:val="zh-CN" w:eastAsia="zh-CN" w:bidi="zh-CN"/>
      </w:rPr>
    </w:lvl>
    <w:lvl w:ilvl="3">
      <w:numFmt w:val="bullet"/>
      <w:lvlText w:val="•"/>
      <w:lvlJc w:val="left"/>
      <w:pPr>
        <w:ind w:left="3706" w:hanging="521"/>
      </w:pPr>
      <w:rPr>
        <w:rFonts w:hint="default"/>
        <w:lang w:val="zh-CN" w:eastAsia="zh-CN" w:bidi="zh-CN"/>
      </w:rPr>
    </w:lvl>
    <w:lvl w:ilvl="4">
      <w:numFmt w:val="bullet"/>
      <w:lvlText w:val="•"/>
      <w:lvlJc w:val="left"/>
      <w:pPr>
        <w:ind w:left="4648" w:hanging="521"/>
      </w:pPr>
      <w:rPr>
        <w:rFonts w:hint="default"/>
        <w:lang w:val="zh-CN" w:eastAsia="zh-CN" w:bidi="zh-CN"/>
      </w:rPr>
    </w:lvl>
    <w:lvl w:ilvl="5">
      <w:numFmt w:val="bullet"/>
      <w:lvlText w:val="•"/>
      <w:lvlJc w:val="left"/>
      <w:pPr>
        <w:ind w:left="5590" w:hanging="521"/>
      </w:pPr>
      <w:rPr>
        <w:rFonts w:hint="default"/>
        <w:lang w:val="zh-CN" w:eastAsia="zh-CN" w:bidi="zh-CN"/>
      </w:rPr>
    </w:lvl>
    <w:lvl w:ilvl="6">
      <w:numFmt w:val="bullet"/>
      <w:lvlText w:val="•"/>
      <w:lvlJc w:val="left"/>
      <w:pPr>
        <w:ind w:left="6532" w:hanging="521"/>
      </w:pPr>
      <w:rPr>
        <w:rFonts w:hint="default"/>
        <w:lang w:val="zh-CN" w:eastAsia="zh-CN" w:bidi="zh-CN"/>
      </w:rPr>
    </w:lvl>
    <w:lvl w:ilvl="7">
      <w:numFmt w:val="bullet"/>
      <w:lvlText w:val="•"/>
      <w:lvlJc w:val="left"/>
      <w:pPr>
        <w:ind w:left="7474" w:hanging="521"/>
      </w:pPr>
      <w:rPr>
        <w:rFonts w:hint="default"/>
        <w:lang w:val="zh-CN" w:eastAsia="zh-CN" w:bidi="zh-CN"/>
      </w:rPr>
    </w:lvl>
    <w:lvl w:ilvl="8">
      <w:numFmt w:val="bullet"/>
      <w:lvlText w:val="•"/>
      <w:lvlJc w:val="left"/>
      <w:pPr>
        <w:ind w:left="8416" w:hanging="521"/>
      </w:pPr>
      <w:rPr>
        <w:rFonts w:hint="default"/>
        <w:lang w:val="zh-CN" w:eastAsia="zh-CN" w:bidi="zh-CN"/>
      </w:rPr>
    </w:lvl>
  </w:abstractNum>
  <w:abstractNum w:abstractNumId="18">
    <w:nsid w:val="34D0422A"/>
    <w:multiLevelType w:val="multilevel"/>
    <w:tmpl w:val="34D0422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BB370D8"/>
    <w:multiLevelType w:val="multilevel"/>
    <w:tmpl w:val="3BB370D8"/>
    <w:lvl w:ilvl="0">
      <w:start w:val="4"/>
      <w:numFmt w:val="decimal"/>
      <w:lvlText w:val="%1、"/>
      <w:lvlJc w:val="left"/>
      <w:pPr>
        <w:ind w:left="1427" w:hanging="720"/>
      </w:pPr>
      <w:rPr>
        <w:rFonts w:hint="default"/>
      </w:rPr>
    </w:lvl>
    <w:lvl w:ilvl="1">
      <w:start w:val="1"/>
      <w:numFmt w:val="lowerLetter"/>
      <w:lvlText w:val="%2)"/>
      <w:lvlJc w:val="left"/>
      <w:pPr>
        <w:ind w:left="1547" w:hanging="420"/>
      </w:pPr>
    </w:lvl>
    <w:lvl w:ilvl="2">
      <w:start w:val="1"/>
      <w:numFmt w:val="lowerRoman"/>
      <w:lvlText w:val="%3."/>
      <w:lvlJc w:val="right"/>
      <w:pPr>
        <w:ind w:left="1967" w:hanging="420"/>
      </w:pPr>
    </w:lvl>
    <w:lvl w:ilvl="3">
      <w:start w:val="1"/>
      <w:numFmt w:val="decimal"/>
      <w:lvlText w:val="%4."/>
      <w:lvlJc w:val="left"/>
      <w:pPr>
        <w:ind w:left="2387" w:hanging="420"/>
      </w:pPr>
    </w:lvl>
    <w:lvl w:ilvl="4">
      <w:start w:val="1"/>
      <w:numFmt w:val="lowerLetter"/>
      <w:lvlText w:val="%5)"/>
      <w:lvlJc w:val="left"/>
      <w:pPr>
        <w:ind w:left="2807" w:hanging="420"/>
      </w:pPr>
    </w:lvl>
    <w:lvl w:ilvl="5">
      <w:start w:val="1"/>
      <w:numFmt w:val="lowerRoman"/>
      <w:lvlText w:val="%6."/>
      <w:lvlJc w:val="right"/>
      <w:pPr>
        <w:ind w:left="3227" w:hanging="420"/>
      </w:pPr>
    </w:lvl>
    <w:lvl w:ilvl="6">
      <w:start w:val="1"/>
      <w:numFmt w:val="decimal"/>
      <w:lvlText w:val="%7."/>
      <w:lvlJc w:val="left"/>
      <w:pPr>
        <w:ind w:left="3647" w:hanging="420"/>
      </w:pPr>
    </w:lvl>
    <w:lvl w:ilvl="7">
      <w:start w:val="1"/>
      <w:numFmt w:val="lowerLetter"/>
      <w:lvlText w:val="%8)"/>
      <w:lvlJc w:val="left"/>
      <w:pPr>
        <w:ind w:left="4067" w:hanging="420"/>
      </w:pPr>
    </w:lvl>
    <w:lvl w:ilvl="8">
      <w:start w:val="1"/>
      <w:numFmt w:val="lowerRoman"/>
      <w:lvlText w:val="%9."/>
      <w:lvlJc w:val="right"/>
      <w:pPr>
        <w:ind w:left="4487" w:hanging="420"/>
      </w:pPr>
    </w:lvl>
  </w:abstractNum>
  <w:abstractNum w:abstractNumId="20">
    <w:nsid w:val="50F3464D"/>
    <w:multiLevelType w:val="multilevel"/>
    <w:tmpl w:val="50F3464D"/>
    <w:lvl w:ilvl="0">
      <w:start w:val="3"/>
      <w:numFmt w:val="decimal"/>
      <w:lvlText w:val="%1、"/>
      <w:lvlJc w:val="left"/>
      <w:pPr>
        <w:ind w:left="1440" w:hanging="720"/>
      </w:pPr>
      <w:rPr>
        <w:rFonts w:hint="default"/>
        <w:w w:val="104"/>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1">
    <w:nsid w:val="5276B4CA"/>
    <w:multiLevelType w:val="singleLevel"/>
    <w:tmpl w:val="5276B4CA"/>
    <w:lvl w:ilvl="0">
      <w:start w:val="1"/>
      <w:numFmt w:val="decimal"/>
      <w:suff w:val="nothing"/>
      <w:lvlText w:val="（%1）"/>
      <w:lvlJc w:val="left"/>
    </w:lvl>
  </w:abstractNum>
  <w:abstractNum w:abstractNumId="22">
    <w:nsid w:val="54249C5F"/>
    <w:multiLevelType w:val="multilevel"/>
    <w:tmpl w:val="54249C5F"/>
    <w:lvl w:ilvl="0">
      <w:start w:val="1"/>
      <w:numFmt w:val="decimal"/>
      <w:suff w:val="nothing"/>
      <w:lvlText w:val="（%1）"/>
      <w:lvlJc w:val="left"/>
      <w:pPr>
        <w:ind w:left="883"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1822" w:hanging="521"/>
      </w:pPr>
      <w:rPr>
        <w:rFonts w:hint="default"/>
        <w:lang w:val="zh-CN" w:eastAsia="zh-CN" w:bidi="zh-CN"/>
      </w:rPr>
    </w:lvl>
    <w:lvl w:ilvl="2">
      <w:numFmt w:val="bullet"/>
      <w:lvlText w:val="•"/>
      <w:lvlJc w:val="left"/>
      <w:pPr>
        <w:ind w:left="2764" w:hanging="521"/>
      </w:pPr>
      <w:rPr>
        <w:rFonts w:hint="default"/>
        <w:lang w:val="zh-CN" w:eastAsia="zh-CN" w:bidi="zh-CN"/>
      </w:rPr>
    </w:lvl>
    <w:lvl w:ilvl="3">
      <w:numFmt w:val="bullet"/>
      <w:lvlText w:val="•"/>
      <w:lvlJc w:val="left"/>
      <w:pPr>
        <w:ind w:left="3706" w:hanging="521"/>
      </w:pPr>
      <w:rPr>
        <w:rFonts w:hint="default"/>
        <w:lang w:val="zh-CN" w:eastAsia="zh-CN" w:bidi="zh-CN"/>
      </w:rPr>
    </w:lvl>
    <w:lvl w:ilvl="4">
      <w:numFmt w:val="bullet"/>
      <w:lvlText w:val="•"/>
      <w:lvlJc w:val="left"/>
      <w:pPr>
        <w:ind w:left="4648" w:hanging="521"/>
      </w:pPr>
      <w:rPr>
        <w:rFonts w:hint="default"/>
        <w:lang w:val="zh-CN" w:eastAsia="zh-CN" w:bidi="zh-CN"/>
      </w:rPr>
    </w:lvl>
    <w:lvl w:ilvl="5">
      <w:numFmt w:val="bullet"/>
      <w:lvlText w:val="•"/>
      <w:lvlJc w:val="left"/>
      <w:pPr>
        <w:ind w:left="5590" w:hanging="521"/>
      </w:pPr>
      <w:rPr>
        <w:rFonts w:hint="default"/>
        <w:lang w:val="zh-CN" w:eastAsia="zh-CN" w:bidi="zh-CN"/>
      </w:rPr>
    </w:lvl>
    <w:lvl w:ilvl="6">
      <w:numFmt w:val="bullet"/>
      <w:lvlText w:val="•"/>
      <w:lvlJc w:val="left"/>
      <w:pPr>
        <w:ind w:left="6532" w:hanging="521"/>
      </w:pPr>
      <w:rPr>
        <w:rFonts w:hint="default"/>
        <w:lang w:val="zh-CN" w:eastAsia="zh-CN" w:bidi="zh-CN"/>
      </w:rPr>
    </w:lvl>
    <w:lvl w:ilvl="7">
      <w:numFmt w:val="bullet"/>
      <w:lvlText w:val="•"/>
      <w:lvlJc w:val="left"/>
      <w:pPr>
        <w:ind w:left="7474" w:hanging="521"/>
      </w:pPr>
      <w:rPr>
        <w:rFonts w:hint="default"/>
        <w:lang w:val="zh-CN" w:eastAsia="zh-CN" w:bidi="zh-CN"/>
      </w:rPr>
    </w:lvl>
    <w:lvl w:ilvl="8">
      <w:numFmt w:val="bullet"/>
      <w:lvlText w:val="•"/>
      <w:lvlJc w:val="left"/>
      <w:pPr>
        <w:ind w:left="8416" w:hanging="521"/>
      </w:pPr>
      <w:rPr>
        <w:rFonts w:hint="default"/>
        <w:lang w:val="zh-CN" w:eastAsia="zh-CN" w:bidi="zh-CN"/>
      </w:rPr>
    </w:lvl>
  </w:abstractNum>
  <w:abstractNum w:abstractNumId="23">
    <w:nsid w:val="6C401981"/>
    <w:multiLevelType w:val="singleLevel"/>
    <w:tmpl w:val="6C401981"/>
    <w:lvl w:ilvl="0">
      <w:start w:val="1"/>
      <w:numFmt w:val="decimal"/>
      <w:suff w:val="nothing"/>
      <w:lvlText w:val="%1."/>
      <w:lvlJc w:val="left"/>
      <w:pPr>
        <w:ind w:left="0" w:firstLine="0"/>
      </w:pPr>
      <w:rPr>
        <w:rFonts w:ascii="宋体" w:eastAsia="方正仿宋_GB2312" w:hAnsi="宋体" w:cs="方正仿宋_GB2312" w:hint="default"/>
        <w:sz w:val="24"/>
        <w:szCs w:val="24"/>
      </w:rPr>
    </w:lvl>
  </w:abstractNum>
  <w:abstractNum w:abstractNumId="24">
    <w:nsid w:val="7BB1C73E"/>
    <w:multiLevelType w:val="multilevel"/>
    <w:tmpl w:val="7BB1C73E"/>
    <w:lvl w:ilvl="0">
      <w:start w:val="1"/>
      <w:numFmt w:val="decimal"/>
      <w:suff w:val="nothing"/>
      <w:lvlText w:val="（%1）"/>
      <w:lvlJc w:val="left"/>
      <w:pPr>
        <w:ind w:left="883" w:hanging="521"/>
      </w:pPr>
      <w:rPr>
        <w:rFonts w:ascii="宋体" w:eastAsia="方正仿宋_GB2312" w:hAnsi="宋体" w:cs="方正仿宋_GB2312" w:hint="default"/>
        <w:spacing w:val="-1"/>
        <w:w w:val="104"/>
        <w:sz w:val="24"/>
        <w:szCs w:val="24"/>
        <w:lang w:val="zh-CN" w:eastAsia="zh-CN" w:bidi="zh-CN"/>
      </w:rPr>
    </w:lvl>
    <w:lvl w:ilvl="1">
      <w:numFmt w:val="bullet"/>
      <w:lvlText w:val="•"/>
      <w:lvlJc w:val="left"/>
      <w:pPr>
        <w:ind w:left="1822" w:hanging="521"/>
      </w:pPr>
      <w:rPr>
        <w:rFonts w:hint="default"/>
        <w:lang w:val="zh-CN" w:eastAsia="zh-CN" w:bidi="zh-CN"/>
      </w:rPr>
    </w:lvl>
    <w:lvl w:ilvl="2">
      <w:numFmt w:val="bullet"/>
      <w:lvlText w:val="•"/>
      <w:lvlJc w:val="left"/>
      <w:pPr>
        <w:ind w:left="2764" w:hanging="521"/>
      </w:pPr>
      <w:rPr>
        <w:rFonts w:hint="default"/>
        <w:lang w:val="zh-CN" w:eastAsia="zh-CN" w:bidi="zh-CN"/>
      </w:rPr>
    </w:lvl>
    <w:lvl w:ilvl="3">
      <w:numFmt w:val="bullet"/>
      <w:lvlText w:val="•"/>
      <w:lvlJc w:val="left"/>
      <w:pPr>
        <w:ind w:left="3706" w:hanging="521"/>
      </w:pPr>
      <w:rPr>
        <w:rFonts w:hint="default"/>
        <w:lang w:val="zh-CN" w:eastAsia="zh-CN" w:bidi="zh-CN"/>
      </w:rPr>
    </w:lvl>
    <w:lvl w:ilvl="4">
      <w:numFmt w:val="bullet"/>
      <w:lvlText w:val="•"/>
      <w:lvlJc w:val="left"/>
      <w:pPr>
        <w:ind w:left="4648" w:hanging="521"/>
      </w:pPr>
      <w:rPr>
        <w:rFonts w:hint="default"/>
        <w:lang w:val="zh-CN" w:eastAsia="zh-CN" w:bidi="zh-CN"/>
      </w:rPr>
    </w:lvl>
    <w:lvl w:ilvl="5">
      <w:numFmt w:val="bullet"/>
      <w:lvlText w:val="•"/>
      <w:lvlJc w:val="left"/>
      <w:pPr>
        <w:ind w:left="5590" w:hanging="521"/>
      </w:pPr>
      <w:rPr>
        <w:rFonts w:hint="default"/>
        <w:lang w:val="zh-CN" w:eastAsia="zh-CN" w:bidi="zh-CN"/>
      </w:rPr>
    </w:lvl>
    <w:lvl w:ilvl="6">
      <w:numFmt w:val="bullet"/>
      <w:lvlText w:val="•"/>
      <w:lvlJc w:val="left"/>
      <w:pPr>
        <w:ind w:left="6532" w:hanging="521"/>
      </w:pPr>
      <w:rPr>
        <w:rFonts w:hint="default"/>
        <w:lang w:val="zh-CN" w:eastAsia="zh-CN" w:bidi="zh-CN"/>
      </w:rPr>
    </w:lvl>
    <w:lvl w:ilvl="7">
      <w:numFmt w:val="bullet"/>
      <w:lvlText w:val="•"/>
      <w:lvlJc w:val="left"/>
      <w:pPr>
        <w:ind w:left="7474" w:hanging="521"/>
      </w:pPr>
      <w:rPr>
        <w:rFonts w:hint="default"/>
        <w:lang w:val="zh-CN" w:eastAsia="zh-CN" w:bidi="zh-CN"/>
      </w:rPr>
    </w:lvl>
    <w:lvl w:ilvl="8">
      <w:numFmt w:val="bullet"/>
      <w:lvlText w:val="•"/>
      <w:lvlJc w:val="left"/>
      <w:pPr>
        <w:ind w:left="8416" w:hanging="521"/>
      </w:pPr>
      <w:rPr>
        <w:rFonts w:hint="default"/>
        <w:lang w:val="zh-CN" w:eastAsia="zh-CN" w:bidi="zh-CN"/>
      </w:rPr>
    </w:lvl>
  </w:abstractNum>
  <w:num w:numId="1">
    <w:abstractNumId w:val="15"/>
  </w:num>
  <w:num w:numId="2">
    <w:abstractNumId w:val="8"/>
  </w:num>
  <w:num w:numId="3">
    <w:abstractNumId w:val="11"/>
  </w:num>
  <w:num w:numId="4">
    <w:abstractNumId w:val="4"/>
  </w:num>
  <w:num w:numId="5">
    <w:abstractNumId w:val="10"/>
  </w:num>
  <w:num w:numId="6">
    <w:abstractNumId w:val="19"/>
  </w:num>
  <w:num w:numId="7">
    <w:abstractNumId w:val="18"/>
  </w:num>
  <w:num w:numId="8">
    <w:abstractNumId w:val="20"/>
  </w:num>
  <w:num w:numId="9">
    <w:abstractNumId w:val="7"/>
  </w:num>
  <w:num w:numId="10">
    <w:abstractNumId w:val="6"/>
  </w:num>
  <w:num w:numId="11">
    <w:abstractNumId w:val="5"/>
  </w:num>
  <w:num w:numId="12">
    <w:abstractNumId w:val="2"/>
  </w:num>
  <w:num w:numId="13">
    <w:abstractNumId w:val="9"/>
  </w:num>
  <w:num w:numId="14">
    <w:abstractNumId w:val="12"/>
  </w:num>
  <w:num w:numId="15">
    <w:abstractNumId w:val="13"/>
  </w:num>
  <w:num w:numId="16">
    <w:abstractNumId w:val="3"/>
  </w:num>
  <w:num w:numId="17">
    <w:abstractNumId w:val="14"/>
  </w:num>
  <w:num w:numId="18">
    <w:abstractNumId w:val="23"/>
  </w:num>
  <w:num w:numId="19">
    <w:abstractNumId w:val="22"/>
  </w:num>
  <w:num w:numId="20">
    <w:abstractNumId w:val="24"/>
  </w:num>
  <w:num w:numId="21">
    <w:abstractNumId w:val="17"/>
  </w:num>
  <w:num w:numId="22">
    <w:abstractNumId w:val="16"/>
  </w:num>
  <w:num w:numId="23">
    <w:abstractNumId w:val="21"/>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ZWFmYTM0YTBkYWUwZTc0MTAyNWNjNjFhMzU3NDIifQ=="/>
  </w:docVars>
  <w:rsids>
    <w:rsidRoot w:val="00477128"/>
    <w:rsid w:val="00015B92"/>
    <w:rsid w:val="00030C3C"/>
    <w:rsid w:val="00050FFE"/>
    <w:rsid w:val="000669C5"/>
    <w:rsid w:val="00074991"/>
    <w:rsid w:val="0007565C"/>
    <w:rsid w:val="00077078"/>
    <w:rsid w:val="00077866"/>
    <w:rsid w:val="000A2622"/>
    <w:rsid w:val="000A2CCC"/>
    <w:rsid w:val="000A36E6"/>
    <w:rsid w:val="000B5864"/>
    <w:rsid w:val="000C2619"/>
    <w:rsid w:val="000C3550"/>
    <w:rsid w:val="000C710D"/>
    <w:rsid w:val="000D5BD0"/>
    <w:rsid w:val="000E177B"/>
    <w:rsid w:val="000E5D34"/>
    <w:rsid w:val="000F3D81"/>
    <w:rsid w:val="001031B7"/>
    <w:rsid w:val="001208B5"/>
    <w:rsid w:val="00123FCE"/>
    <w:rsid w:val="00132A74"/>
    <w:rsid w:val="001400F9"/>
    <w:rsid w:val="00145AC7"/>
    <w:rsid w:val="00146DE1"/>
    <w:rsid w:val="00154015"/>
    <w:rsid w:val="00157604"/>
    <w:rsid w:val="00171786"/>
    <w:rsid w:val="00172A3A"/>
    <w:rsid w:val="00176C3F"/>
    <w:rsid w:val="001A4325"/>
    <w:rsid w:val="001A5132"/>
    <w:rsid w:val="001B59D1"/>
    <w:rsid w:val="001C10F4"/>
    <w:rsid w:val="001E033C"/>
    <w:rsid w:val="001E2AF6"/>
    <w:rsid w:val="001E699B"/>
    <w:rsid w:val="0020271F"/>
    <w:rsid w:val="0020645B"/>
    <w:rsid w:val="00212E99"/>
    <w:rsid w:val="00214740"/>
    <w:rsid w:val="00215A7B"/>
    <w:rsid w:val="0022465F"/>
    <w:rsid w:val="00226758"/>
    <w:rsid w:val="0023327E"/>
    <w:rsid w:val="00237179"/>
    <w:rsid w:val="00243D52"/>
    <w:rsid w:val="0025107A"/>
    <w:rsid w:val="00252703"/>
    <w:rsid w:val="00253917"/>
    <w:rsid w:val="00254B34"/>
    <w:rsid w:val="00257A6F"/>
    <w:rsid w:val="002614A8"/>
    <w:rsid w:val="00261B57"/>
    <w:rsid w:val="00276534"/>
    <w:rsid w:val="00277EAF"/>
    <w:rsid w:val="00281BE3"/>
    <w:rsid w:val="0028699A"/>
    <w:rsid w:val="002A4B75"/>
    <w:rsid w:val="002B1DA9"/>
    <w:rsid w:val="002B24BB"/>
    <w:rsid w:val="002B7EE2"/>
    <w:rsid w:val="002C09EF"/>
    <w:rsid w:val="002D663B"/>
    <w:rsid w:val="002E59F5"/>
    <w:rsid w:val="002E7848"/>
    <w:rsid w:val="003050E4"/>
    <w:rsid w:val="003077EF"/>
    <w:rsid w:val="00307AF8"/>
    <w:rsid w:val="0033109D"/>
    <w:rsid w:val="00331D97"/>
    <w:rsid w:val="00332AFA"/>
    <w:rsid w:val="003331B7"/>
    <w:rsid w:val="003545AE"/>
    <w:rsid w:val="00363756"/>
    <w:rsid w:val="00363D0C"/>
    <w:rsid w:val="0037590A"/>
    <w:rsid w:val="003A09A5"/>
    <w:rsid w:val="003A5743"/>
    <w:rsid w:val="003B0AB7"/>
    <w:rsid w:val="003B2C0D"/>
    <w:rsid w:val="003D5C5E"/>
    <w:rsid w:val="003E2728"/>
    <w:rsid w:val="003E70E6"/>
    <w:rsid w:val="003F1647"/>
    <w:rsid w:val="003F33E7"/>
    <w:rsid w:val="0041069A"/>
    <w:rsid w:val="00420C54"/>
    <w:rsid w:val="00435D82"/>
    <w:rsid w:val="00450DFB"/>
    <w:rsid w:val="00452C51"/>
    <w:rsid w:val="004544D9"/>
    <w:rsid w:val="00454B40"/>
    <w:rsid w:val="004739A9"/>
    <w:rsid w:val="00475805"/>
    <w:rsid w:val="00477128"/>
    <w:rsid w:val="00485DF3"/>
    <w:rsid w:val="004A5998"/>
    <w:rsid w:val="004B126C"/>
    <w:rsid w:val="004D4AE7"/>
    <w:rsid w:val="004D4BB1"/>
    <w:rsid w:val="004E3D26"/>
    <w:rsid w:val="005202F8"/>
    <w:rsid w:val="00521D47"/>
    <w:rsid w:val="0053002F"/>
    <w:rsid w:val="0054159B"/>
    <w:rsid w:val="005468E3"/>
    <w:rsid w:val="00551C2F"/>
    <w:rsid w:val="00555E78"/>
    <w:rsid w:val="00556280"/>
    <w:rsid w:val="00592AF9"/>
    <w:rsid w:val="005A230C"/>
    <w:rsid w:val="005B4A67"/>
    <w:rsid w:val="005B7C00"/>
    <w:rsid w:val="005C24A0"/>
    <w:rsid w:val="005E1F67"/>
    <w:rsid w:val="005E733F"/>
    <w:rsid w:val="00600630"/>
    <w:rsid w:val="0061049F"/>
    <w:rsid w:val="0061140A"/>
    <w:rsid w:val="00622477"/>
    <w:rsid w:val="00625591"/>
    <w:rsid w:val="00626DF5"/>
    <w:rsid w:val="006346D9"/>
    <w:rsid w:val="0064006D"/>
    <w:rsid w:val="00641A41"/>
    <w:rsid w:val="006459EF"/>
    <w:rsid w:val="006511A9"/>
    <w:rsid w:val="00663AA6"/>
    <w:rsid w:val="00673657"/>
    <w:rsid w:val="00673F52"/>
    <w:rsid w:val="0068019A"/>
    <w:rsid w:val="006809D6"/>
    <w:rsid w:val="006B11E6"/>
    <w:rsid w:val="006B1BB1"/>
    <w:rsid w:val="006B1BE0"/>
    <w:rsid w:val="006B76F0"/>
    <w:rsid w:val="006C1A2E"/>
    <w:rsid w:val="006D055A"/>
    <w:rsid w:val="006D6270"/>
    <w:rsid w:val="00754A2E"/>
    <w:rsid w:val="007663C9"/>
    <w:rsid w:val="00766FC6"/>
    <w:rsid w:val="00775E53"/>
    <w:rsid w:val="007A6ACC"/>
    <w:rsid w:val="007A717C"/>
    <w:rsid w:val="007B54D4"/>
    <w:rsid w:val="007E7B7C"/>
    <w:rsid w:val="00800BAF"/>
    <w:rsid w:val="00801AF7"/>
    <w:rsid w:val="008061D5"/>
    <w:rsid w:val="00810A01"/>
    <w:rsid w:val="00810E89"/>
    <w:rsid w:val="0081138F"/>
    <w:rsid w:val="00815013"/>
    <w:rsid w:val="008302EC"/>
    <w:rsid w:val="00831FB9"/>
    <w:rsid w:val="008356E9"/>
    <w:rsid w:val="00846AC2"/>
    <w:rsid w:val="00854FE0"/>
    <w:rsid w:val="00856A09"/>
    <w:rsid w:val="00866125"/>
    <w:rsid w:val="00870965"/>
    <w:rsid w:val="00872F1E"/>
    <w:rsid w:val="00884546"/>
    <w:rsid w:val="008A6A77"/>
    <w:rsid w:val="008B21CE"/>
    <w:rsid w:val="008C0965"/>
    <w:rsid w:val="008C46D4"/>
    <w:rsid w:val="008E2A0E"/>
    <w:rsid w:val="008E3924"/>
    <w:rsid w:val="00902C14"/>
    <w:rsid w:val="00910394"/>
    <w:rsid w:val="00911BFB"/>
    <w:rsid w:val="00914224"/>
    <w:rsid w:val="00916868"/>
    <w:rsid w:val="00940F72"/>
    <w:rsid w:val="00943CB3"/>
    <w:rsid w:val="00945706"/>
    <w:rsid w:val="00951627"/>
    <w:rsid w:val="00954AA7"/>
    <w:rsid w:val="00962DA4"/>
    <w:rsid w:val="00963E8F"/>
    <w:rsid w:val="00975D66"/>
    <w:rsid w:val="00976D6C"/>
    <w:rsid w:val="00980120"/>
    <w:rsid w:val="00987BAC"/>
    <w:rsid w:val="00990D45"/>
    <w:rsid w:val="00996779"/>
    <w:rsid w:val="009A472D"/>
    <w:rsid w:val="009B0820"/>
    <w:rsid w:val="009B4712"/>
    <w:rsid w:val="009E1690"/>
    <w:rsid w:val="00A0025F"/>
    <w:rsid w:val="00A00E2B"/>
    <w:rsid w:val="00A027AB"/>
    <w:rsid w:val="00A03ECE"/>
    <w:rsid w:val="00A31703"/>
    <w:rsid w:val="00A45E41"/>
    <w:rsid w:val="00A471C7"/>
    <w:rsid w:val="00A565B1"/>
    <w:rsid w:val="00A567FD"/>
    <w:rsid w:val="00A73617"/>
    <w:rsid w:val="00A952D7"/>
    <w:rsid w:val="00A97EE9"/>
    <w:rsid w:val="00AB2F5B"/>
    <w:rsid w:val="00AB3A05"/>
    <w:rsid w:val="00AD175D"/>
    <w:rsid w:val="00AD3064"/>
    <w:rsid w:val="00AE24BD"/>
    <w:rsid w:val="00AE3E62"/>
    <w:rsid w:val="00AF1D37"/>
    <w:rsid w:val="00AF3566"/>
    <w:rsid w:val="00B03396"/>
    <w:rsid w:val="00B14E0A"/>
    <w:rsid w:val="00B169CF"/>
    <w:rsid w:val="00B17E6B"/>
    <w:rsid w:val="00B32CF2"/>
    <w:rsid w:val="00B3487A"/>
    <w:rsid w:val="00B3799D"/>
    <w:rsid w:val="00B71E78"/>
    <w:rsid w:val="00B94FB2"/>
    <w:rsid w:val="00BA4681"/>
    <w:rsid w:val="00BA7373"/>
    <w:rsid w:val="00BC502C"/>
    <w:rsid w:val="00BD3BC1"/>
    <w:rsid w:val="00BE053D"/>
    <w:rsid w:val="00BE3A34"/>
    <w:rsid w:val="00BF73FB"/>
    <w:rsid w:val="00C15010"/>
    <w:rsid w:val="00C161CC"/>
    <w:rsid w:val="00C208B6"/>
    <w:rsid w:val="00C36839"/>
    <w:rsid w:val="00C53482"/>
    <w:rsid w:val="00C57C3A"/>
    <w:rsid w:val="00C6587F"/>
    <w:rsid w:val="00C7093C"/>
    <w:rsid w:val="00C70D4F"/>
    <w:rsid w:val="00C85227"/>
    <w:rsid w:val="00C86E45"/>
    <w:rsid w:val="00CC04AE"/>
    <w:rsid w:val="00CC74A3"/>
    <w:rsid w:val="00CF1420"/>
    <w:rsid w:val="00CF5D3B"/>
    <w:rsid w:val="00D04061"/>
    <w:rsid w:val="00D05FAF"/>
    <w:rsid w:val="00D126A7"/>
    <w:rsid w:val="00D20B68"/>
    <w:rsid w:val="00D349B0"/>
    <w:rsid w:val="00D468E9"/>
    <w:rsid w:val="00D47154"/>
    <w:rsid w:val="00D67AB0"/>
    <w:rsid w:val="00D702E5"/>
    <w:rsid w:val="00D72BB5"/>
    <w:rsid w:val="00D85180"/>
    <w:rsid w:val="00D90770"/>
    <w:rsid w:val="00DA00A2"/>
    <w:rsid w:val="00DB15E3"/>
    <w:rsid w:val="00DE6732"/>
    <w:rsid w:val="00DF4A88"/>
    <w:rsid w:val="00DF6CFF"/>
    <w:rsid w:val="00E03B58"/>
    <w:rsid w:val="00E21F4A"/>
    <w:rsid w:val="00E40124"/>
    <w:rsid w:val="00E4668C"/>
    <w:rsid w:val="00E53049"/>
    <w:rsid w:val="00E579C1"/>
    <w:rsid w:val="00E80E47"/>
    <w:rsid w:val="00E9591D"/>
    <w:rsid w:val="00EA0FD3"/>
    <w:rsid w:val="00EA54B9"/>
    <w:rsid w:val="00EC5DA4"/>
    <w:rsid w:val="00ED2B90"/>
    <w:rsid w:val="00EE0E9C"/>
    <w:rsid w:val="00EE577A"/>
    <w:rsid w:val="00EE669C"/>
    <w:rsid w:val="00EF3FD6"/>
    <w:rsid w:val="00F223A2"/>
    <w:rsid w:val="00F23C2D"/>
    <w:rsid w:val="00F3795E"/>
    <w:rsid w:val="00F42D94"/>
    <w:rsid w:val="00F56743"/>
    <w:rsid w:val="00F60469"/>
    <w:rsid w:val="00F60898"/>
    <w:rsid w:val="00F61443"/>
    <w:rsid w:val="00F6518F"/>
    <w:rsid w:val="00F67600"/>
    <w:rsid w:val="00F73D62"/>
    <w:rsid w:val="00F7672B"/>
    <w:rsid w:val="00F83B9C"/>
    <w:rsid w:val="00F84B54"/>
    <w:rsid w:val="00F919F8"/>
    <w:rsid w:val="00FA5849"/>
    <w:rsid w:val="00FC352C"/>
    <w:rsid w:val="00FC538E"/>
    <w:rsid w:val="00FD2994"/>
    <w:rsid w:val="00FE1AD1"/>
    <w:rsid w:val="00FF7710"/>
    <w:rsid w:val="01030184"/>
    <w:rsid w:val="01373140"/>
    <w:rsid w:val="01380481"/>
    <w:rsid w:val="0176597C"/>
    <w:rsid w:val="01A510AF"/>
    <w:rsid w:val="01E0373D"/>
    <w:rsid w:val="024B505A"/>
    <w:rsid w:val="02642BFD"/>
    <w:rsid w:val="026659F0"/>
    <w:rsid w:val="02B052A9"/>
    <w:rsid w:val="02DA7611"/>
    <w:rsid w:val="02F07A01"/>
    <w:rsid w:val="02F42058"/>
    <w:rsid w:val="03323B24"/>
    <w:rsid w:val="035E6BA2"/>
    <w:rsid w:val="038D65C5"/>
    <w:rsid w:val="03A569EC"/>
    <w:rsid w:val="03D41080"/>
    <w:rsid w:val="03E2554B"/>
    <w:rsid w:val="03F52A62"/>
    <w:rsid w:val="040E21A8"/>
    <w:rsid w:val="04363D53"/>
    <w:rsid w:val="04461020"/>
    <w:rsid w:val="04A51BF7"/>
    <w:rsid w:val="04BF5554"/>
    <w:rsid w:val="04DC05FF"/>
    <w:rsid w:val="05526553"/>
    <w:rsid w:val="064B6477"/>
    <w:rsid w:val="069A65B0"/>
    <w:rsid w:val="070B6B66"/>
    <w:rsid w:val="075612B2"/>
    <w:rsid w:val="075E75DE"/>
    <w:rsid w:val="07AE54E0"/>
    <w:rsid w:val="07F97307"/>
    <w:rsid w:val="08285F30"/>
    <w:rsid w:val="083B475F"/>
    <w:rsid w:val="08411503"/>
    <w:rsid w:val="087E7BD8"/>
    <w:rsid w:val="088C4898"/>
    <w:rsid w:val="08934557"/>
    <w:rsid w:val="090D306A"/>
    <w:rsid w:val="091A5787"/>
    <w:rsid w:val="09AE5449"/>
    <w:rsid w:val="09D01E52"/>
    <w:rsid w:val="09F02A55"/>
    <w:rsid w:val="0A051F93"/>
    <w:rsid w:val="0A145F7E"/>
    <w:rsid w:val="0A2D3298"/>
    <w:rsid w:val="0A870BFA"/>
    <w:rsid w:val="0AAC7535"/>
    <w:rsid w:val="0AAF47B8"/>
    <w:rsid w:val="0B163CCA"/>
    <w:rsid w:val="0B205DDD"/>
    <w:rsid w:val="0B350656"/>
    <w:rsid w:val="0B440899"/>
    <w:rsid w:val="0BE028B1"/>
    <w:rsid w:val="0C166C65"/>
    <w:rsid w:val="0C1D724D"/>
    <w:rsid w:val="0C25691C"/>
    <w:rsid w:val="0C3443D2"/>
    <w:rsid w:val="0C9C3684"/>
    <w:rsid w:val="0CAE6912"/>
    <w:rsid w:val="0CDA7707"/>
    <w:rsid w:val="0CF57B2C"/>
    <w:rsid w:val="0CF87B8D"/>
    <w:rsid w:val="0D113561"/>
    <w:rsid w:val="0D293F22"/>
    <w:rsid w:val="0D305E47"/>
    <w:rsid w:val="0DCD1019"/>
    <w:rsid w:val="0E1B4801"/>
    <w:rsid w:val="0E205D1A"/>
    <w:rsid w:val="0E4D5CB6"/>
    <w:rsid w:val="0E6A4ABA"/>
    <w:rsid w:val="0EBB217E"/>
    <w:rsid w:val="0EBF291A"/>
    <w:rsid w:val="0F474DFC"/>
    <w:rsid w:val="0F751969"/>
    <w:rsid w:val="10125409"/>
    <w:rsid w:val="10615A49"/>
    <w:rsid w:val="106E12FD"/>
    <w:rsid w:val="1074133F"/>
    <w:rsid w:val="108E6716"/>
    <w:rsid w:val="111921B2"/>
    <w:rsid w:val="115314F5"/>
    <w:rsid w:val="11800151"/>
    <w:rsid w:val="119A3908"/>
    <w:rsid w:val="11FA4180"/>
    <w:rsid w:val="121F3E0E"/>
    <w:rsid w:val="12426EB2"/>
    <w:rsid w:val="12C22190"/>
    <w:rsid w:val="12D015F7"/>
    <w:rsid w:val="12E70611"/>
    <w:rsid w:val="132301B4"/>
    <w:rsid w:val="132A4818"/>
    <w:rsid w:val="1339004E"/>
    <w:rsid w:val="13542EF7"/>
    <w:rsid w:val="137376BD"/>
    <w:rsid w:val="138C5C07"/>
    <w:rsid w:val="13C1243F"/>
    <w:rsid w:val="13F72872"/>
    <w:rsid w:val="141B3E6F"/>
    <w:rsid w:val="1439515E"/>
    <w:rsid w:val="145A112D"/>
    <w:rsid w:val="14700951"/>
    <w:rsid w:val="1497003F"/>
    <w:rsid w:val="14E46C49"/>
    <w:rsid w:val="154A73F4"/>
    <w:rsid w:val="15737DE6"/>
    <w:rsid w:val="15916DD0"/>
    <w:rsid w:val="15A03A03"/>
    <w:rsid w:val="15C150F8"/>
    <w:rsid w:val="16387337"/>
    <w:rsid w:val="16891CBC"/>
    <w:rsid w:val="17263548"/>
    <w:rsid w:val="17583526"/>
    <w:rsid w:val="176F05D8"/>
    <w:rsid w:val="179B6DDF"/>
    <w:rsid w:val="17EC4792"/>
    <w:rsid w:val="181B1F51"/>
    <w:rsid w:val="183B2D74"/>
    <w:rsid w:val="18497951"/>
    <w:rsid w:val="18CE58F5"/>
    <w:rsid w:val="18E621C7"/>
    <w:rsid w:val="191B46E2"/>
    <w:rsid w:val="19570331"/>
    <w:rsid w:val="19924EC5"/>
    <w:rsid w:val="19CA3E10"/>
    <w:rsid w:val="19EC1561"/>
    <w:rsid w:val="19FE65CF"/>
    <w:rsid w:val="1A26164B"/>
    <w:rsid w:val="1A2F6DEE"/>
    <w:rsid w:val="1A573190"/>
    <w:rsid w:val="1A774C73"/>
    <w:rsid w:val="1AA045F4"/>
    <w:rsid w:val="1AB17DAF"/>
    <w:rsid w:val="1B0B373B"/>
    <w:rsid w:val="1B2110BC"/>
    <w:rsid w:val="1B343E74"/>
    <w:rsid w:val="1B4346C9"/>
    <w:rsid w:val="1B901322"/>
    <w:rsid w:val="1B9E3FF5"/>
    <w:rsid w:val="1BBB2453"/>
    <w:rsid w:val="1BDE43F2"/>
    <w:rsid w:val="1C8E406A"/>
    <w:rsid w:val="1CC17F9B"/>
    <w:rsid w:val="1CC302C0"/>
    <w:rsid w:val="1D24677C"/>
    <w:rsid w:val="1D2A3FBA"/>
    <w:rsid w:val="1DE63A32"/>
    <w:rsid w:val="1E1E72B5"/>
    <w:rsid w:val="1E612501"/>
    <w:rsid w:val="1E6A62DF"/>
    <w:rsid w:val="1E830C89"/>
    <w:rsid w:val="1E981B24"/>
    <w:rsid w:val="1EB1780F"/>
    <w:rsid w:val="1F903C55"/>
    <w:rsid w:val="1F9921BA"/>
    <w:rsid w:val="1FAF4A23"/>
    <w:rsid w:val="1FD36E9B"/>
    <w:rsid w:val="1FDD7C97"/>
    <w:rsid w:val="20063807"/>
    <w:rsid w:val="201E3957"/>
    <w:rsid w:val="201F0A8E"/>
    <w:rsid w:val="205249B5"/>
    <w:rsid w:val="20A200E4"/>
    <w:rsid w:val="20EC75B1"/>
    <w:rsid w:val="210831BB"/>
    <w:rsid w:val="216C24A0"/>
    <w:rsid w:val="21CB18BC"/>
    <w:rsid w:val="21D40771"/>
    <w:rsid w:val="2209796D"/>
    <w:rsid w:val="22717D6E"/>
    <w:rsid w:val="22963C78"/>
    <w:rsid w:val="22995516"/>
    <w:rsid w:val="22B770BC"/>
    <w:rsid w:val="23DC390D"/>
    <w:rsid w:val="23E9602A"/>
    <w:rsid w:val="23FB76B9"/>
    <w:rsid w:val="241668F5"/>
    <w:rsid w:val="24E112AE"/>
    <w:rsid w:val="25034EC9"/>
    <w:rsid w:val="25891872"/>
    <w:rsid w:val="25B9232E"/>
    <w:rsid w:val="25D54F80"/>
    <w:rsid w:val="25EE5B79"/>
    <w:rsid w:val="261F20D3"/>
    <w:rsid w:val="26272EC2"/>
    <w:rsid w:val="265F7D4D"/>
    <w:rsid w:val="26A32F35"/>
    <w:rsid w:val="26B33AB6"/>
    <w:rsid w:val="26B8166C"/>
    <w:rsid w:val="26CE273F"/>
    <w:rsid w:val="26D07CF3"/>
    <w:rsid w:val="271449C0"/>
    <w:rsid w:val="274C1111"/>
    <w:rsid w:val="27C97865"/>
    <w:rsid w:val="27E47531"/>
    <w:rsid w:val="27E965F8"/>
    <w:rsid w:val="280478D6"/>
    <w:rsid w:val="284D4B27"/>
    <w:rsid w:val="28625B11"/>
    <w:rsid w:val="28670377"/>
    <w:rsid w:val="28AA222B"/>
    <w:rsid w:val="28AB23FE"/>
    <w:rsid w:val="28CF2FF0"/>
    <w:rsid w:val="2908789E"/>
    <w:rsid w:val="29277F92"/>
    <w:rsid w:val="292941A9"/>
    <w:rsid w:val="292F2731"/>
    <w:rsid w:val="29386A33"/>
    <w:rsid w:val="29BA5973"/>
    <w:rsid w:val="29EB48A9"/>
    <w:rsid w:val="2A0F7BD4"/>
    <w:rsid w:val="2A200A0C"/>
    <w:rsid w:val="2A453150"/>
    <w:rsid w:val="2AE87DE1"/>
    <w:rsid w:val="2B460437"/>
    <w:rsid w:val="2B705EC1"/>
    <w:rsid w:val="2B756D30"/>
    <w:rsid w:val="2BC01D66"/>
    <w:rsid w:val="2BC07DE3"/>
    <w:rsid w:val="2C116C0B"/>
    <w:rsid w:val="2D621F27"/>
    <w:rsid w:val="2D937732"/>
    <w:rsid w:val="2DCE1B4F"/>
    <w:rsid w:val="2DE25FC3"/>
    <w:rsid w:val="2DE97352"/>
    <w:rsid w:val="2E1A7CED"/>
    <w:rsid w:val="2E2465DC"/>
    <w:rsid w:val="2E8E4EC2"/>
    <w:rsid w:val="2EED2E72"/>
    <w:rsid w:val="2F204E5C"/>
    <w:rsid w:val="2F2A7C22"/>
    <w:rsid w:val="2FC11C09"/>
    <w:rsid w:val="2FEE01D6"/>
    <w:rsid w:val="304F36B8"/>
    <w:rsid w:val="306440F0"/>
    <w:rsid w:val="30750B89"/>
    <w:rsid w:val="30872E52"/>
    <w:rsid w:val="309061AB"/>
    <w:rsid w:val="31633FC8"/>
    <w:rsid w:val="31A76597"/>
    <w:rsid w:val="325D1C1E"/>
    <w:rsid w:val="32601BAD"/>
    <w:rsid w:val="3260395B"/>
    <w:rsid w:val="327C6971"/>
    <w:rsid w:val="32A8434E"/>
    <w:rsid w:val="32BA0726"/>
    <w:rsid w:val="32BE0E5C"/>
    <w:rsid w:val="32D22AAA"/>
    <w:rsid w:val="32E97254"/>
    <w:rsid w:val="32F851E9"/>
    <w:rsid w:val="33391FDA"/>
    <w:rsid w:val="33F7209D"/>
    <w:rsid w:val="340F4E8F"/>
    <w:rsid w:val="34154634"/>
    <w:rsid w:val="344617CA"/>
    <w:rsid w:val="346828C2"/>
    <w:rsid w:val="34946AA5"/>
    <w:rsid w:val="34F05F05"/>
    <w:rsid w:val="34F07218"/>
    <w:rsid w:val="34F67C2F"/>
    <w:rsid w:val="350108D3"/>
    <w:rsid w:val="356C2617"/>
    <w:rsid w:val="35973B37"/>
    <w:rsid w:val="35A70196"/>
    <w:rsid w:val="35BA2C12"/>
    <w:rsid w:val="35D72157"/>
    <w:rsid w:val="3606111B"/>
    <w:rsid w:val="360E1557"/>
    <w:rsid w:val="36277950"/>
    <w:rsid w:val="363B0967"/>
    <w:rsid w:val="365503E4"/>
    <w:rsid w:val="367774C5"/>
    <w:rsid w:val="368A4E29"/>
    <w:rsid w:val="36FE62F7"/>
    <w:rsid w:val="372B09DB"/>
    <w:rsid w:val="373756C6"/>
    <w:rsid w:val="37621F23"/>
    <w:rsid w:val="37D921E5"/>
    <w:rsid w:val="3825542A"/>
    <w:rsid w:val="3848736B"/>
    <w:rsid w:val="387B14EE"/>
    <w:rsid w:val="388C07E0"/>
    <w:rsid w:val="389B55DE"/>
    <w:rsid w:val="38B543DF"/>
    <w:rsid w:val="38FC756F"/>
    <w:rsid w:val="391D695B"/>
    <w:rsid w:val="39550B5F"/>
    <w:rsid w:val="39B423D0"/>
    <w:rsid w:val="39FA2CA0"/>
    <w:rsid w:val="3A080B60"/>
    <w:rsid w:val="3A176FF5"/>
    <w:rsid w:val="3A3169B0"/>
    <w:rsid w:val="3A827881"/>
    <w:rsid w:val="3A922B1F"/>
    <w:rsid w:val="3A9E62B0"/>
    <w:rsid w:val="3AAE2CA3"/>
    <w:rsid w:val="3AB075BF"/>
    <w:rsid w:val="3ABA18BE"/>
    <w:rsid w:val="3AC16F61"/>
    <w:rsid w:val="3B476CA6"/>
    <w:rsid w:val="3B673FAC"/>
    <w:rsid w:val="3B8A2B2B"/>
    <w:rsid w:val="3BB132E5"/>
    <w:rsid w:val="3BFD7E2E"/>
    <w:rsid w:val="3C06780A"/>
    <w:rsid w:val="3C272B41"/>
    <w:rsid w:val="3C744A3C"/>
    <w:rsid w:val="3CD64F45"/>
    <w:rsid w:val="3CE90E06"/>
    <w:rsid w:val="3D005E8F"/>
    <w:rsid w:val="3D1E24C4"/>
    <w:rsid w:val="3D297F10"/>
    <w:rsid w:val="3DAD240C"/>
    <w:rsid w:val="3DAE5EC2"/>
    <w:rsid w:val="3DB36DB1"/>
    <w:rsid w:val="3E0B7C63"/>
    <w:rsid w:val="3E1D74B5"/>
    <w:rsid w:val="3E402A5F"/>
    <w:rsid w:val="3E413B9C"/>
    <w:rsid w:val="3E4800C5"/>
    <w:rsid w:val="3E52518D"/>
    <w:rsid w:val="3E671C2F"/>
    <w:rsid w:val="3E94330A"/>
    <w:rsid w:val="3EA3656C"/>
    <w:rsid w:val="3EBF781C"/>
    <w:rsid w:val="3F062883"/>
    <w:rsid w:val="3F1E4982"/>
    <w:rsid w:val="3F5F64EF"/>
    <w:rsid w:val="3F8F3AD1"/>
    <w:rsid w:val="3FB6105E"/>
    <w:rsid w:val="3FBA6DA0"/>
    <w:rsid w:val="3FC27A03"/>
    <w:rsid w:val="3FD3344B"/>
    <w:rsid w:val="4004585F"/>
    <w:rsid w:val="40055B41"/>
    <w:rsid w:val="402D4ADF"/>
    <w:rsid w:val="405246C5"/>
    <w:rsid w:val="40662787"/>
    <w:rsid w:val="4071553C"/>
    <w:rsid w:val="409C64E3"/>
    <w:rsid w:val="40B86035"/>
    <w:rsid w:val="40FB6EC3"/>
    <w:rsid w:val="41826DE6"/>
    <w:rsid w:val="41880B32"/>
    <w:rsid w:val="41913B31"/>
    <w:rsid w:val="41F06527"/>
    <w:rsid w:val="42185F27"/>
    <w:rsid w:val="4226071D"/>
    <w:rsid w:val="42295B17"/>
    <w:rsid w:val="42430219"/>
    <w:rsid w:val="424F168A"/>
    <w:rsid w:val="425C1AAD"/>
    <w:rsid w:val="429F5DD9"/>
    <w:rsid w:val="42F205FF"/>
    <w:rsid w:val="42F81D5A"/>
    <w:rsid w:val="430B5EAA"/>
    <w:rsid w:val="431E4980"/>
    <w:rsid w:val="433504EC"/>
    <w:rsid w:val="43401BFC"/>
    <w:rsid w:val="438F4B21"/>
    <w:rsid w:val="43A23DD3"/>
    <w:rsid w:val="44953E46"/>
    <w:rsid w:val="44964C8B"/>
    <w:rsid w:val="44A1356C"/>
    <w:rsid w:val="44A83F2F"/>
    <w:rsid w:val="45467F62"/>
    <w:rsid w:val="45A55DFD"/>
    <w:rsid w:val="45B85B30"/>
    <w:rsid w:val="461C19EA"/>
    <w:rsid w:val="46593F67"/>
    <w:rsid w:val="468E063F"/>
    <w:rsid w:val="469367E2"/>
    <w:rsid w:val="476D0C66"/>
    <w:rsid w:val="47785117"/>
    <w:rsid w:val="47914159"/>
    <w:rsid w:val="4798798B"/>
    <w:rsid w:val="47BC567F"/>
    <w:rsid w:val="47CF53B3"/>
    <w:rsid w:val="47D34D9C"/>
    <w:rsid w:val="4829546D"/>
    <w:rsid w:val="482F6D3C"/>
    <w:rsid w:val="487223A4"/>
    <w:rsid w:val="48790E7B"/>
    <w:rsid w:val="49052F49"/>
    <w:rsid w:val="49093E4C"/>
    <w:rsid w:val="49180694"/>
    <w:rsid w:val="49357E7D"/>
    <w:rsid w:val="495039B7"/>
    <w:rsid w:val="49B04D70"/>
    <w:rsid w:val="49B54134"/>
    <w:rsid w:val="49EC4162"/>
    <w:rsid w:val="4A015E62"/>
    <w:rsid w:val="4A0F5F3A"/>
    <w:rsid w:val="4A6855C7"/>
    <w:rsid w:val="4AD64A28"/>
    <w:rsid w:val="4B1C0E35"/>
    <w:rsid w:val="4B83098E"/>
    <w:rsid w:val="4BA44460"/>
    <w:rsid w:val="4BA70E6D"/>
    <w:rsid w:val="4BBD7E70"/>
    <w:rsid w:val="4BE212EE"/>
    <w:rsid w:val="4C0201EE"/>
    <w:rsid w:val="4C204DA0"/>
    <w:rsid w:val="4C226998"/>
    <w:rsid w:val="4C2548DB"/>
    <w:rsid w:val="4C485734"/>
    <w:rsid w:val="4C5D11DF"/>
    <w:rsid w:val="4C5E0AB3"/>
    <w:rsid w:val="4C754087"/>
    <w:rsid w:val="4C8C5620"/>
    <w:rsid w:val="4D0B2CA0"/>
    <w:rsid w:val="4DB34C5A"/>
    <w:rsid w:val="4DFD7022"/>
    <w:rsid w:val="4E722CC1"/>
    <w:rsid w:val="4EE2236C"/>
    <w:rsid w:val="4EED0B60"/>
    <w:rsid w:val="4EFC3A63"/>
    <w:rsid w:val="4EFD2F5D"/>
    <w:rsid w:val="4EFE604F"/>
    <w:rsid w:val="4F3D36F1"/>
    <w:rsid w:val="4F4B17C3"/>
    <w:rsid w:val="4FE13B06"/>
    <w:rsid w:val="4FFF0B70"/>
    <w:rsid w:val="508F7987"/>
    <w:rsid w:val="50D13F4A"/>
    <w:rsid w:val="50D25486"/>
    <w:rsid w:val="50E750E8"/>
    <w:rsid w:val="50F04474"/>
    <w:rsid w:val="510A08DA"/>
    <w:rsid w:val="51265F05"/>
    <w:rsid w:val="51491D32"/>
    <w:rsid w:val="51A27E33"/>
    <w:rsid w:val="51EA27C4"/>
    <w:rsid w:val="52151C14"/>
    <w:rsid w:val="52285DEB"/>
    <w:rsid w:val="52432C25"/>
    <w:rsid w:val="526A0E97"/>
    <w:rsid w:val="52C25216"/>
    <w:rsid w:val="52F1690C"/>
    <w:rsid w:val="53373E0C"/>
    <w:rsid w:val="533E7A4F"/>
    <w:rsid w:val="536C4740"/>
    <w:rsid w:val="53755060"/>
    <w:rsid w:val="539A4AC7"/>
    <w:rsid w:val="53D25E1B"/>
    <w:rsid w:val="541822B8"/>
    <w:rsid w:val="54316AAD"/>
    <w:rsid w:val="543F611A"/>
    <w:rsid w:val="544D38E7"/>
    <w:rsid w:val="547E7F44"/>
    <w:rsid w:val="54BA6ABB"/>
    <w:rsid w:val="54C0055D"/>
    <w:rsid w:val="54C85664"/>
    <w:rsid w:val="54E57FC4"/>
    <w:rsid w:val="55053890"/>
    <w:rsid w:val="55615BF5"/>
    <w:rsid w:val="558171F3"/>
    <w:rsid w:val="55833339"/>
    <w:rsid w:val="562E2A2C"/>
    <w:rsid w:val="5672294D"/>
    <w:rsid w:val="56D06A51"/>
    <w:rsid w:val="56E4190B"/>
    <w:rsid w:val="56F40992"/>
    <w:rsid w:val="57237D9A"/>
    <w:rsid w:val="575F7503"/>
    <w:rsid w:val="579B27E6"/>
    <w:rsid w:val="579F1A9C"/>
    <w:rsid w:val="57AA72A2"/>
    <w:rsid w:val="57BD2C71"/>
    <w:rsid w:val="57CC546B"/>
    <w:rsid w:val="57D54DA0"/>
    <w:rsid w:val="57F30C49"/>
    <w:rsid w:val="580E5A83"/>
    <w:rsid w:val="581D66EB"/>
    <w:rsid w:val="58733B38"/>
    <w:rsid w:val="589F492D"/>
    <w:rsid w:val="58A14202"/>
    <w:rsid w:val="58B202E1"/>
    <w:rsid w:val="590C7CEE"/>
    <w:rsid w:val="590E560F"/>
    <w:rsid w:val="59103135"/>
    <w:rsid w:val="5915763F"/>
    <w:rsid w:val="592D3CE7"/>
    <w:rsid w:val="59410BE6"/>
    <w:rsid w:val="59927FEE"/>
    <w:rsid w:val="59EB7A4D"/>
    <w:rsid w:val="5A0A5DD6"/>
    <w:rsid w:val="5A701D6A"/>
    <w:rsid w:val="5A8C0EE1"/>
    <w:rsid w:val="5A965153"/>
    <w:rsid w:val="5ABA77FD"/>
    <w:rsid w:val="5B1A029B"/>
    <w:rsid w:val="5B1F102C"/>
    <w:rsid w:val="5B206D07"/>
    <w:rsid w:val="5B2808BF"/>
    <w:rsid w:val="5B4E6991"/>
    <w:rsid w:val="5B773692"/>
    <w:rsid w:val="5B7976B8"/>
    <w:rsid w:val="5B7B5354"/>
    <w:rsid w:val="5B9067AF"/>
    <w:rsid w:val="5BB57FC4"/>
    <w:rsid w:val="5BC22E0D"/>
    <w:rsid w:val="5BD26DC8"/>
    <w:rsid w:val="5BFD5BA7"/>
    <w:rsid w:val="5C163158"/>
    <w:rsid w:val="5C746036"/>
    <w:rsid w:val="5CD56BC9"/>
    <w:rsid w:val="5CEB0141"/>
    <w:rsid w:val="5D0606BA"/>
    <w:rsid w:val="5D0F28E1"/>
    <w:rsid w:val="5D1E4F86"/>
    <w:rsid w:val="5D4B4ED6"/>
    <w:rsid w:val="5D5A7075"/>
    <w:rsid w:val="5D6C64B2"/>
    <w:rsid w:val="5D8F75DC"/>
    <w:rsid w:val="5D9170C6"/>
    <w:rsid w:val="5D9B1B67"/>
    <w:rsid w:val="5DA5700D"/>
    <w:rsid w:val="5DFD6E91"/>
    <w:rsid w:val="5E345B18"/>
    <w:rsid w:val="5E4256C3"/>
    <w:rsid w:val="5E5D6E1D"/>
    <w:rsid w:val="5E866D24"/>
    <w:rsid w:val="5EFE695A"/>
    <w:rsid w:val="5F1F20A2"/>
    <w:rsid w:val="5F221E14"/>
    <w:rsid w:val="5F242275"/>
    <w:rsid w:val="5F263846"/>
    <w:rsid w:val="5F270679"/>
    <w:rsid w:val="5F964A6E"/>
    <w:rsid w:val="5FA10A92"/>
    <w:rsid w:val="5FC1641D"/>
    <w:rsid w:val="5FD02B88"/>
    <w:rsid w:val="5FED54E7"/>
    <w:rsid w:val="5FF7504F"/>
    <w:rsid w:val="601202D2"/>
    <w:rsid w:val="6031230F"/>
    <w:rsid w:val="60575AEE"/>
    <w:rsid w:val="60631B06"/>
    <w:rsid w:val="608239F6"/>
    <w:rsid w:val="60B6373E"/>
    <w:rsid w:val="60C76F09"/>
    <w:rsid w:val="611F2AAF"/>
    <w:rsid w:val="61504A17"/>
    <w:rsid w:val="617D3332"/>
    <w:rsid w:val="61856591"/>
    <w:rsid w:val="618E7C06"/>
    <w:rsid w:val="619069C1"/>
    <w:rsid w:val="61946FF9"/>
    <w:rsid w:val="61972646"/>
    <w:rsid w:val="61A60ADB"/>
    <w:rsid w:val="61F01D56"/>
    <w:rsid w:val="61F07FA8"/>
    <w:rsid w:val="61F950AE"/>
    <w:rsid w:val="62404A8B"/>
    <w:rsid w:val="62571557"/>
    <w:rsid w:val="62941A4D"/>
    <w:rsid w:val="62FB30A8"/>
    <w:rsid w:val="631A1780"/>
    <w:rsid w:val="63457BE4"/>
    <w:rsid w:val="63546CE0"/>
    <w:rsid w:val="636522D0"/>
    <w:rsid w:val="636E73D6"/>
    <w:rsid w:val="6396548A"/>
    <w:rsid w:val="63AE011A"/>
    <w:rsid w:val="63DC5EC3"/>
    <w:rsid w:val="63F87D92"/>
    <w:rsid w:val="646068F5"/>
    <w:rsid w:val="64634A61"/>
    <w:rsid w:val="64852BFC"/>
    <w:rsid w:val="64A357A5"/>
    <w:rsid w:val="64CC1260"/>
    <w:rsid w:val="64E2265A"/>
    <w:rsid w:val="65003823"/>
    <w:rsid w:val="65015487"/>
    <w:rsid w:val="65222B6E"/>
    <w:rsid w:val="653B3C30"/>
    <w:rsid w:val="65640A91"/>
    <w:rsid w:val="65730B54"/>
    <w:rsid w:val="6577509A"/>
    <w:rsid w:val="66213569"/>
    <w:rsid w:val="6633713D"/>
    <w:rsid w:val="6635067F"/>
    <w:rsid w:val="663A5C95"/>
    <w:rsid w:val="664B2AD1"/>
    <w:rsid w:val="6683701F"/>
    <w:rsid w:val="66E005EB"/>
    <w:rsid w:val="670047E9"/>
    <w:rsid w:val="672E57FA"/>
    <w:rsid w:val="673D3BA2"/>
    <w:rsid w:val="673D5C81"/>
    <w:rsid w:val="676C35BB"/>
    <w:rsid w:val="6796339F"/>
    <w:rsid w:val="67B02D97"/>
    <w:rsid w:val="67BC0FBF"/>
    <w:rsid w:val="67E3398F"/>
    <w:rsid w:val="686F10AF"/>
    <w:rsid w:val="687B3BEF"/>
    <w:rsid w:val="6881195A"/>
    <w:rsid w:val="688E46D8"/>
    <w:rsid w:val="68EA74FF"/>
    <w:rsid w:val="69274901"/>
    <w:rsid w:val="69877444"/>
    <w:rsid w:val="69FF7317"/>
    <w:rsid w:val="6A5641C8"/>
    <w:rsid w:val="6A66439B"/>
    <w:rsid w:val="6AB91FB5"/>
    <w:rsid w:val="6AD96BA9"/>
    <w:rsid w:val="6B1D218E"/>
    <w:rsid w:val="6B2A452A"/>
    <w:rsid w:val="6B2F38EF"/>
    <w:rsid w:val="6B350A03"/>
    <w:rsid w:val="6B397940"/>
    <w:rsid w:val="6B4B6C8D"/>
    <w:rsid w:val="6B99345E"/>
    <w:rsid w:val="6BB634CD"/>
    <w:rsid w:val="6BB77E6E"/>
    <w:rsid w:val="6C44161C"/>
    <w:rsid w:val="6C7041BF"/>
    <w:rsid w:val="6C886C54"/>
    <w:rsid w:val="6CA81BAB"/>
    <w:rsid w:val="6CAB51F7"/>
    <w:rsid w:val="6CB22A29"/>
    <w:rsid w:val="6CBA4EC0"/>
    <w:rsid w:val="6CC34568"/>
    <w:rsid w:val="6D316241"/>
    <w:rsid w:val="6D343444"/>
    <w:rsid w:val="6D994B7C"/>
    <w:rsid w:val="6DA43D16"/>
    <w:rsid w:val="6DAB3F75"/>
    <w:rsid w:val="6DAD2CFF"/>
    <w:rsid w:val="6E0252EB"/>
    <w:rsid w:val="6E1C2A5F"/>
    <w:rsid w:val="6E4A555D"/>
    <w:rsid w:val="6EAE02E8"/>
    <w:rsid w:val="6EEE3AC1"/>
    <w:rsid w:val="6EFF3CAA"/>
    <w:rsid w:val="6F3C309C"/>
    <w:rsid w:val="6F411E43"/>
    <w:rsid w:val="6F626A01"/>
    <w:rsid w:val="6F6342EA"/>
    <w:rsid w:val="6F741D6C"/>
    <w:rsid w:val="6FBD5B17"/>
    <w:rsid w:val="6FE959BB"/>
    <w:rsid w:val="6FF3138F"/>
    <w:rsid w:val="6FFD49D7"/>
    <w:rsid w:val="70090BB2"/>
    <w:rsid w:val="70141305"/>
    <w:rsid w:val="703D085C"/>
    <w:rsid w:val="70745238"/>
    <w:rsid w:val="709B5477"/>
    <w:rsid w:val="70A14257"/>
    <w:rsid w:val="70A41CFF"/>
    <w:rsid w:val="70E21403"/>
    <w:rsid w:val="71164C5C"/>
    <w:rsid w:val="7128150C"/>
    <w:rsid w:val="712A2D40"/>
    <w:rsid w:val="71535803"/>
    <w:rsid w:val="71724D1D"/>
    <w:rsid w:val="717665BC"/>
    <w:rsid w:val="719C3B9E"/>
    <w:rsid w:val="71AB2F40"/>
    <w:rsid w:val="71DD1242"/>
    <w:rsid w:val="71F65166"/>
    <w:rsid w:val="71FD6879"/>
    <w:rsid w:val="72186D06"/>
    <w:rsid w:val="722F2D68"/>
    <w:rsid w:val="7238577F"/>
    <w:rsid w:val="72B86E59"/>
    <w:rsid w:val="72C62D8B"/>
    <w:rsid w:val="72C96877"/>
    <w:rsid w:val="72DC2810"/>
    <w:rsid w:val="730706B0"/>
    <w:rsid w:val="732F29F0"/>
    <w:rsid w:val="73966C01"/>
    <w:rsid w:val="73E1369B"/>
    <w:rsid w:val="740649C2"/>
    <w:rsid w:val="747B5DF7"/>
    <w:rsid w:val="74971D9D"/>
    <w:rsid w:val="74A4534E"/>
    <w:rsid w:val="74AF33D5"/>
    <w:rsid w:val="74C432FA"/>
    <w:rsid w:val="74E4399C"/>
    <w:rsid w:val="75EC28ED"/>
    <w:rsid w:val="760E6B5D"/>
    <w:rsid w:val="761D26FE"/>
    <w:rsid w:val="763E0E8A"/>
    <w:rsid w:val="76AB6449"/>
    <w:rsid w:val="77446974"/>
    <w:rsid w:val="77505319"/>
    <w:rsid w:val="77D97EA3"/>
    <w:rsid w:val="78484242"/>
    <w:rsid w:val="784A41B5"/>
    <w:rsid w:val="78502B9F"/>
    <w:rsid w:val="7854579F"/>
    <w:rsid w:val="78804D0E"/>
    <w:rsid w:val="78D108B2"/>
    <w:rsid w:val="78D635FC"/>
    <w:rsid w:val="797E40D4"/>
    <w:rsid w:val="797E4DB8"/>
    <w:rsid w:val="79F53F55"/>
    <w:rsid w:val="7A202934"/>
    <w:rsid w:val="7A364493"/>
    <w:rsid w:val="7A523156"/>
    <w:rsid w:val="7A5C2227"/>
    <w:rsid w:val="7AA5772A"/>
    <w:rsid w:val="7AE364A4"/>
    <w:rsid w:val="7AEA5A84"/>
    <w:rsid w:val="7AED4CE7"/>
    <w:rsid w:val="7B007BE6"/>
    <w:rsid w:val="7B42141C"/>
    <w:rsid w:val="7B525136"/>
    <w:rsid w:val="7B631911"/>
    <w:rsid w:val="7B8C7BB6"/>
    <w:rsid w:val="7BDB0F7E"/>
    <w:rsid w:val="7BDF57A3"/>
    <w:rsid w:val="7C016BE2"/>
    <w:rsid w:val="7C164A10"/>
    <w:rsid w:val="7C50749A"/>
    <w:rsid w:val="7C63164A"/>
    <w:rsid w:val="7CEC7892"/>
    <w:rsid w:val="7D1D786A"/>
    <w:rsid w:val="7D233891"/>
    <w:rsid w:val="7D592A4D"/>
    <w:rsid w:val="7D7A586D"/>
    <w:rsid w:val="7DAA299A"/>
    <w:rsid w:val="7DD423F1"/>
    <w:rsid w:val="7E271BD7"/>
    <w:rsid w:val="7E655B4E"/>
    <w:rsid w:val="7E805F45"/>
    <w:rsid w:val="7E885398"/>
    <w:rsid w:val="7EB6305A"/>
    <w:rsid w:val="7ECB797B"/>
    <w:rsid w:val="7F0F6E3F"/>
    <w:rsid w:val="7F165DC0"/>
    <w:rsid w:val="7F1B445E"/>
    <w:rsid w:val="7F1C691A"/>
    <w:rsid w:val="7F4C0ABC"/>
    <w:rsid w:val="7F743B6E"/>
    <w:rsid w:val="7FC1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98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iPriority="0" w:unhideWhenUsed="0" w:qFormat="1"/>
    <w:lsdException w:name="Table Grid" w:semiHidden="0" w:uiPriority="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661" w:right="2011"/>
      <w:jc w:val="center"/>
      <w:outlineLvl w:val="0"/>
    </w:pPr>
    <w:rPr>
      <w:rFonts w:ascii="Microsoft JhengHei" w:eastAsia="Microsoft JhengHei" w:hAnsi="Microsoft JhengHei" w:cs="Microsoft JhengHei"/>
      <w:b/>
      <w:bCs/>
      <w:sz w:val="38"/>
      <w:szCs w:val="38"/>
    </w:rPr>
  </w:style>
  <w:style w:type="paragraph" w:styleId="2">
    <w:name w:val="heading 2"/>
    <w:basedOn w:val="a"/>
    <w:next w:val="a"/>
    <w:uiPriority w:val="1"/>
    <w:qFormat/>
    <w:pPr>
      <w:ind w:left="2755"/>
      <w:outlineLvl w:val="1"/>
    </w:pPr>
    <w:rPr>
      <w:rFonts w:ascii="Microsoft JhengHei" w:eastAsia="Microsoft JhengHei" w:hAnsi="Microsoft JhengHei" w:cs="Microsoft JhengHei"/>
      <w:b/>
      <w:bCs/>
      <w:sz w:val="26"/>
      <w:szCs w:val="26"/>
    </w:rPr>
  </w:style>
  <w:style w:type="paragraph" w:styleId="3">
    <w:name w:val="heading 3"/>
    <w:basedOn w:val="a"/>
    <w:next w:val="a"/>
    <w:uiPriority w:val="1"/>
    <w:qFormat/>
    <w:pPr>
      <w:ind w:left="729"/>
      <w:outlineLvl w:val="2"/>
    </w:pPr>
    <w:rPr>
      <w:rFonts w:ascii="Microsoft JhengHei" w:eastAsia="Microsoft JhengHei" w:hAnsi="Microsoft JhengHei" w:cs="Microsoft JhengHei"/>
      <w:b/>
      <w:bCs/>
    </w:rPr>
  </w:style>
  <w:style w:type="paragraph" w:styleId="4">
    <w:name w:val="heading 4"/>
    <w:basedOn w:val="a"/>
    <w:next w:val="a"/>
    <w:uiPriority w:val="1"/>
    <w:qFormat/>
    <w:pPr>
      <w:ind w:left="878"/>
      <w:outlineLvl w:val="3"/>
    </w:pPr>
    <w:rPr>
      <w:rFonts w:ascii="Microsoft JhengHei" w:eastAsia="Microsoft JhengHei" w:hAnsi="Microsoft JhengHei" w:cs="Microsoft JhengHe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20"/>
      <w:szCs w:val="20"/>
    </w:rPr>
  </w:style>
  <w:style w:type="paragraph" w:styleId="a4">
    <w:name w:val="annotation text"/>
    <w:basedOn w:val="a"/>
    <w:link w:val="Char"/>
    <w:uiPriority w:val="99"/>
    <w:semiHidden/>
    <w:unhideWhenUsed/>
    <w:qFormat/>
  </w:style>
  <w:style w:type="paragraph" w:styleId="30">
    <w:name w:val="toc 3"/>
    <w:basedOn w:val="a"/>
    <w:next w:val="a"/>
    <w:uiPriority w:val="39"/>
    <w:qFormat/>
    <w:pPr>
      <w:ind w:leftChars="400" w:left="840"/>
    </w:p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52"/>
      <w:ind w:right="119"/>
      <w:jc w:val="right"/>
    </w:pPr>
    <w:rPr>
      <w:rFonts w:ascii="仿宋" w:eastAsia="仿宋" w:hAnsi="仿宋" w:cs="仿宋"/>
      <w:sz w:val="24"/>
      <w:szCs w:val="24"/>
    </w:rPr>
  </w:style>
  <w:style w:type="paragraph" w:styleId="40">
    <w:name w:val="toc 4"/>
    <w:basedOn w:val="a"/>
    <w:next w:val="a"/>
    <w:uiPriority w:val="39"/>
    <w:unhideWhenUsed/>
    <w:qFormat/>
    <w:pPr>
      <w:autoSpaceDE/>
      <w:autoSpaceDN/>
      <w:ind w:leftChars="600" w:left="1260"/>
    </w:pPr>
    <w:rPr>
      <w:rFonts w:ascii="Times New Roman" w:eastAsia="Times New Roman" w:hAnsi="Times New Roman" w:cs="Times New Roman"/>
      <w:color w:val="000000"/>
      <w:sz w:val="24"/>
      <w:szCs w:val="24"/>
      <w:lang w:val="en-US" w:eastAsia="en-US" w:bidi="en-US"/>
    </w:rPr>
  </w:style>
  <w:style w:type="paragraph" w:styleId="20">
    <w:name w:val="toc 2"/>
    <w:basedOn w:val="a"/>
    <w:next w:val="a"/>
    <w:uiPriority w:val="39"/>
    <w:qFormat/>
    <w:pPr>
      <w:ind w:leftChars="200" w:left="420"/>
    </w:pPr>
  </w:style>
  <w:style w:type="paragraph" w:styleId="a8">
    <w:name w:val="annotation subject"/>
    <w:basedOn w:val="a4"/>
    <w:next w:val="a4"/>
    <w:link w:val="Char3"/>
    <w:uiPriority w:val="99"/>
    <w:semiHidden/>
    <w:unhideWhenUsed/>
    <w:qFormat/>
    <w:rPr>
      <w:b/>
      <w:bCs/>
    </w:rPr>
  </w:style>
  <w:style w:type="table" w:styleId="a9">
    <w:name w:val="Table Grid"/>
    <w:basedOn w:val="a2"/>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qFormat/>
    <w:rPr>
      <w:color w:val="0000FF"/>
      <w:u w:val="single"/>
    </w:rPr>
  </w:style>
  <w:style w:type="character" w:styleId="ab">
    <w:name w:val="annotation reference"/>
    <w:basedOn w:val="a1"/>
    <w:uiPriority w:val="99"/>
    <w:semiHidden/>
    <w:unhideWhenUsed/>
    <w:qFormat/>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styleId="ac">
    <w:name w:val="List Paragraph"/>
    <w:basedOn w:val="a"/>
    <w:uiPriority w:val="1"/>
    <w:qFormat/>
    <w:pPr>
      <w:ind w:left="883" w:firstLine="414"/>
    </w:pPr>
  </w:style>
  <w:style w:type="paragraph" w:customStyle="1" w:styleId="TableParagraph">
    <w:name w:val="Table Paragraph"/>
    <w:basedOn w:val="a"/>
    <w:uiPriority w:val="1"/>
    <w:qFormat/>
  </w:style>
  <w:style w:type="character" w:customStyle="1" w:styleId="Char0">
    <w:name w:val="批注框文本 Char"/>
    <w:basedOn w:val="a1"/>
    <w:link w:val="a5"/>
    <w:qFormat/>
    <w:rPr>
      <w:rFonts w:ascii="宋体" w:hAnsi="宋体" w:cs="宋体"/>
      <w:sz w:val="18"/>
      <w:szCs w:val="18"/>
      <w:lang w:val="zh-CN" w:bidi="zh-CN"/>
    </w:rPr>
  </w:style>
  <w:style w:type="character" w:customStyle="1" w:styleId="Char2">
    <w:name w:val="页眉 Char"/>
    <w:basedOn w:val="a1"/>
    <w:link w:val="a7"/>
    <w:uiPriority w:val="99"/>
    <w:qFormat/>
    <w:rPr>
      <w:rFonts w:ascii="宋体" w:hAnsi="宋体" w:cs="宋体"/>
      <w:sz w:val="18"/>
      <w:szCs w:val="18"/>
      <w:lang w:val="zh-CN" w:bidi="zh-CN"/>
    </w:rPr>
  </w:style>
  <w:style w:type="character" w:customStyle="1" w:styleId="Char1">
    <w:name w:val="页脚 Char"/>
    <w:basedOn w:val="a1"/>
    <w:link w:val="a6"/>
    <w:uiPriority w:val="99"/>
    <w:qFormat/>
    <w:rPr>
      <w:rFonts w:ascii="宋体" w:hAnsi="宋体" w:cs="宋体"/>
      <w:sz w:val="18"/>
      <w:szCs w:val="18"/>
      <w:lang w:val="zh-CN" w:bidi="zh-CN"/>
    </w:rPr>
  </w:style>
  <w:style w:type="paragraph" w:customStyle="1" w:styleId="TOCHeadingfadb2878-5e77-46f4-bfb2-3c99c7c68de1">
    <w:name w:val="TOC Heading_fadb2878-5e77-46f4-bfb2-3c99c7c68de1"/>
    <w:basedOn w:val="1"/>
    <w:next w:val="a"/>
    <w:uiPriority w:val="39"/>
    <w:qFormat/>
    <w:pPr>
      <w:keepNext/>
      <w:keepLines/>
      <w:widowControl/>
      <w:autoSpaceDE/>
      <w:autoSpaceDN/>
      <w:spacing w:before="480" w:line="276" w:lineRule="auto"/>
      <w:ind w:left="0" w:right="0"/>
      <w:jc w:val="left"/>
      <w:outlineLvl w:val="9"/>
    </w:pPr>
    <w:rPr>
      <w:rFonts w:ascii="Cambria" w:eastAsia="宋体" w:hAnsi="Cambria" w:cs="宋体"/>
      <w:color w:val="366091"/>
      <w:sz w:val="28"/>
      <w:szCs w:val="28"/>
      <w:lang w:val="en-US" w:bidi="ar-SA"/>
    </w:rPr>
  </w:style>
  <w:style w:type="paragraph" w:customStyle="1" w:styleId="Ad">
    <w:name w:val="正文 A"/>
    <w:qFormat/>
    <w:pPr>
      <w:widowControl w:val="0"/>
      <w:spacing w:line="360" w:lineRule="auto"/>
      <w:ind w:firstLine="1648"/>
      <w:jc w:val="both"/>
    </w:pPr>
    <w:rPr>
      <w:rFonts w:eastAsia="Times New Roman"/>
      <w:color w:val="000000"/>
      <w:kern w:val="2"/>
      <w:sz w:val="24"/>
      <w:szCs w:val="24"/>
      <w:u w:color="000000"/>
    </w:rPr>
  </w:style>
  <w:style w:type="character" w:customStyle="1" w:styleId="Hyperlink0">
    <w:name w:val="Hyperlink.0"/>
    <w:qFormat/>
    <w:rPr>
      <w:rFonts w:ascii="宋体" w:eastAsia="宋体" w:hAnsi="宋体" w:cs="宋体"/>
      <w:color w:val="000000"/>
      <w:u w:color="000000"/>
      <w:lang w:val="en-US"/>
    </w:rPr>
  </w:style>
  <w:style w:type="paragraph" w:customStyle="1" w:styleId="11">
    <w:name w:val="列出段落1"/>
    <w:basedOn w:val="a"/>
    <w:qFormat/>
    <w:pPr>
      <w:ind w:firstLineChars="200" w:firstLine="420"/>
    </w:pPr>
    <w:rPr>
      <w:rFonts w:ascii="Times New Roman" w:hAnsi="Times New Roman" w:cs="Times New Roman"/>
      <w:szCs w:val="20"/>
    </w:rPr>
  </w:style>
  <w:style w:type="paragraph" w:customStyle="1" w:styleId="TOC1">
    <w:name w:val="TOC 标题1"/>
    <w:basedOn w:val="1"/>
    <w:next w:val="a"/>
    <w:uiPriority w:val="39"/>
    <w:unhideWhenUsed/>
    <w:qFormat/>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bidi="ar-SA"/>
    </w:rPr>
  </w:style>
  <w:style w:type="character" w:customStyle="1" w:styleId="Char">
    <w:name w:val="批注文字 Char"/>
    <w:basedOn w:val="a1"/>
    <w:link w:val="a4"/>
    <w:uiPriority w:val="99"/>
    <w:semiHidden/>
    <w:qFormat/>
    <w:rPr>
      <w:rFonts w:ascii="宋体" w:hAnsi="宋体" w:cs="宋体"/>
      <w:sz w:val="22"/>
      <w:szCs w:val="22"/>
      <w:lang w:val="zh-CN" w:bidi="zh-CN"/>
    </w:rPr>
  </w:style>
  <w:style w:type="character" w:customStyle="1" w:styleId="Char3">
    <w:name w:val="批注主题 Char"/>
    <w:basedOn w:val="Char"/>
    <w:link w:val="a8"/>
    <w:uiPriority w:val="99"/>
    <w:semiHidden/>
    <w:qFormat/>
    <w:rPr>
      <w:rFonts w:ascii="宋体" w:hAnsi="宋体" w:cs="宋体"/>
      <w:b/>
      <w:bCs/>
      <w:sz w:val="22"/>
      <w:szCs w:val="22"/>
      <w:lang w:val="zh-CN" w:bidi="zh-CN"/>
    </w:rPr>
  </w:style>
  <w:style w:type="paragraph" w:customStyle="1" w:styleId="12">
    <w:name w:val="修订1"/>
    <w:hidden/>
    <w:uiPriority w:val="99"/>
    <w:semiHidden/>
    <w:qFormat/>
    <w:rPr>
      <w:rFonts w:ascii="宋体" w:hAnsi="宋体" w:cs="宋体"/>
      <w:sz w:val="22"/>
      <w:szCs w:val="22"/>
      <w:lang w:val="zh-CN" w:bidi="zh-CN"/>
    </w:rPr>
  </w:style>
  <w:style w:type="character" w:customStyle="1" w:styleId="Heading31">
    <w:name w:val="Heading #3|1_"/>
    <w:basedOn w:val="a1"/>
    <w:link w:val="Heading310"/>
    <w:qFormat/>
    <w:rPr>
      <w:rFonts w:ascii="宋体" w:hAnsi="宋体" w:cs="宋体"/>
      <w:b/>
      <w:bCs/>
      <w:sz w:val="26"/>
      <w:szCs w:val="26"/>
      <w:lang w:val="zh-TW" w:eastAsia="zh-TW" w:bidi="zh-TW"/>
    </w:rPr>
  </w:style>
  <w:style w:type="paragraph" w:customStyle="1" w:styleId="Heading310">
    <w:name w:val="Heading #3|1"/>
    <w:basedOn w:val="a"/>
    <w:link w:val="Heading31"/>
    <w:qFormat/>
    <w:pPr>
      <w:autoSpaceDE/>
      <w:autoSpaceDN/>
      <w:spacing w:after="1000"/>
      <w:ind w:left="1690"/>
      <w:outlineLvl w:val="2"/>
    </w:pPr>
    <w:rPr>
      <w:b/>
      <w:bCs/>
      <w:sz w:val="26"/>
      <w:szCs w:val="26"/>
      <w:lang w:val="zh-TW" w:eastAsia="zh-TW" w:bidi="zh-TW"/>
    </w:rPr>
  </w:style>
  <w:style w:type="character" w:customStyle="1" w:styleId="Headerorfooter2">
    <w:name w:val="Header or footer|2_"/>
    <w:basedOn w:val="a1"/>
    <w:link w:val="Headerorfooter20"/>
    <w:qFormat/>
    <w:rPr>
      <w:lang w:val="zh-TW" w:eastAsia="zh-TW" w:bidi="zh-TW"/>
    </w:rPr>
  </w:style>
  <w:style w:type="paragraph" w:customStyle="1" w:styleId="Headerorfooter20">
    <w:name w:val="Header or footer|2"/>
    <w:basedOn w:val="a"/>
    <w:link w:val="Headerorfooter2"/>
    <w:qFormat/>
    <w:pPr>
      <w:autoSpaceDE/>
      <w:autoSpaceDN/>
    </w:pPr>
    <w:rPr>
      <w:rFonts w:ascii="Calibri" w:hAnsi="Calibri" w:cs="Times New Roman"/>
      <w:sz w:val="20"/>
      <w:szCs w:val="20"/>
      <w:lang w:val="zh-TW" w:eastAsia="zh-TW" w:bidi="zh-TW"/>
    </w:rPr>
  </w:style>
  <w:style w:type="character" w:customStyle="1" w:styleId="Heading11">
    <w:name w:val="Heading #1|1_"/>
    <w:basedOn w:val="a1"/>
    <w:link w:val="Heading110"/>
    <w:qFormat/>
    <w:rPr>
      <w:rFonts w:ascii="宋体" w:hAnsi="宋体" w:cs="宋体"/>
      <w:b/>
      <w:bCs/>
      <w:sz w:val="26"/>
      <w:szCs w:val="26"/>
      <w:lang w:val="zh-TW" w:eastAsia="zh-TW" w:bidi="zh-TW"/>
    </w:rPr>
  </w:style>
  <w:style w:type="paragraph" w:customStyle="1" w:styleId="Heading110">
    <w:name w:val="Heading #1|1"/>
    <w:basedOn w:val="a"/>
    <w:link w:val="Heading11"/>
    <w:qFormat/>
    <w:pPr>
      <w:autoSpaceDE/>
      <w:autoSpaceDN/>
      <w:spacing w:after="1740"/>
      <w:jc w:val="center"/>
      <w:outlineLvl w:val="0"/>
    </w:pPr>
    <w:rPr>
      <w:b/>
      <w:bCs/>
      <w:sz w:val="26"/>
      <w:szCs w:val="26"/>
      <w:lang w:val="zh-TW" w:eastAsia="zh-TW" w:bidi="zh-TW"/>
    </w:rPr>
  </w:style>
  <w:style w:type="character" w:customStyle="1" w:styleId="Bodytext2">
    <w:name w:val="Body text|2_"/>
    <w:basedOn w:val="a1"/>
    <w:link w:val="Bodytext20"/>
    <w:qFormat/>
    <w:rPr>
      <w:rFonts w:ascii="宋体" w:hAnsi="宋体" w:cs="宋体"/>
      <w:sz w:val="18"/>
      <w:szCs w:val="18"/>
      <w:lang w:val="zh-TW" w:eastAsia="zh-TW" w:bidi="zh-TW"/>
    </w:rPr>
  </w:style>
  <w:style w:type="paragraph" w:customStyle="1" w:styleId="Bodytext20">
    <w:name w:val="Body text|2"/>
    <w:basedOn w:val="a"/>
    <w:link w:val="Bodytext2"/>
    <w:qFormat/>
    <w:pPr>
      <w:autoSpaceDE/>
      <w:autoSpaceDN/>
      <w:spacing w:line="470" w:lineRule="exact"/>
      <w:jc w:val="center"/>
    </w:pPr>
    <w:rPr>
      <w:sz w:val="18"/>
      <w:szCs w:val="18"/>
      <w:lang w:val="zh-TW" w:eastAsia="zh-TW" w:bidi="zh-TW"/>
    </w:rPr>
  </w:style>
  <w:style w:type="character" w:customStyle="1" w:styleId="Bodytext1">
    <w:name w:val="Body text|1_"/>
    <w:basedOn w:val="a1"/>
    <w:link w:val="Bodytext10"/>
    <w:qFormat/>
    <w:rPr>
      <w:rFonts w:ascii="宋体" w:hAnsi="宋体" w:cs="宋体"/>
      <w:lang w:val="zh-TW" w:eastAsia="zh-TW" w:bidi="zh-TW"/>
    </w:rPr>
  </w:style>
  <w:style w:type="paragraph" w:customStyle="1" w:styleId="Bodytext10">
    <w:name w:val="Body text|1"/>
    <w:basedOn w:val="a"/>
    <w:link w:val="Bodytext1"/>
    <w:qFormat/>
    <w:pPr>
      <w:autoSpaceDE/>
      <w:autoSpaceDN/>
      <w:spacing w:line="480" w:lineRule="auto"/>
    </w:pPr>
    <w:rPr>
      <w:sz w:val="20"/>
      <w:szCs w:val="20"/>
      <w:lang w:val="zh-TW" w:eastAsia="zh-TW" w:bidi="zh-TW"/>
    </w:rPr>
  </w:style>
  <w:style w:type="character" w:customStyle="1" w:styleId="Bodytext8">
    <w:name w:val="Body text|8_"/>
    <w:basedOn w:val="a1"/>
    <w:link w:val="Bodytext80"/>
    <w:qFormat/>
    <w:rPr>
      <w:lang w:val="zh-TW" w:eastAsia="zh-TW" w:bidi="zh-TW"/>
    </w:rPr>
  </w:style>
  <w:style w:type="paragraph" w:customStyle="1" w:styleId="Bodytext80">
    <w:name w:val="Body text|8"/>
    <w:basedOn w:val="a"/>
    <w:link w:val="Bodytext8"/>
    <w:qFormat/>
    <w:pPr>
      <w:autoSpaceDE/>
      <w:autoSpaceDN/>
      <w:spacing w:line="470" w:lineRule="exact"/>
      <w:ind w:left="3240"/>
    </w:pPr>
    <w:rPr>
      <w:rFonts w:ascii="Calibri" w:hAnsi="Calibri" w:cs="Times New Roman"/>
      <w:sz w:val="20"/>
      <w:szCs w:val="20"/>
      <w:lang w:val="zh-TW" w:eastAsia="zh-TW" w:bidi="zh-TW"/>
    </w:rPr>
  </w:style>
  <w:style w:type="character" w:customStyle="1" w:styleId="Heading21">
    <w:name w:val="Heading #2|1_"/>
    <w:basedOn w:val="a1"/>
    <w:link w:val="Heading210"/>
    <w:qFormat/>
    <w:rPr>
      <w:rFonts w:ascii="宋体" w:hAnsi="宋体" w:cs="宋体"/>
      <w:sz w:val="38"/>
      <w:szCs w:val="38"/>
      <w:lang w:val="zh-TW" w:eastAsia="zh-TW" w:bidi="zh-TW"/>
    </w:rPr>
  </w:style>
  <w:style w:type="paragraph" w:customStyle="1" w:styleId="Heading210">
    <w:name w:val="Heading #2|1"/>
    <w:basedOn w:val="a"/>
    <w:link w:val="Heading21"/>
    <w:qFormat/>
    <w:pPr>
      <w:autoSpaceDE/>
      <w:autoSpaceDN/>
      <w:spacing w:after="620"/>
      <w:jc w:val="center"/>
      <w:outlineLvl w:val="1"/>
    </w:pPr>
    <w:rPr>
      <w:sz w:val="38"/>
      <w:szCs w:val="38"/>
      <w:lang w:val="zh-TW" w:eastAsia="zh-TW" w:bidi="zh-TW"/>
    </w:rPr>
  </w:style>
  <w:style w:type="character" w:customStyle="1" w:styleId="Tableofcontents1">
    <w:name w:val="Table of contents|1_"/>
    <w:basedOn w:val="a1"/>
    <w:link w:val="Tableofcontents10"/>
    <w:qFormat/>
    <w:rPr>
      <w:rFonts w:ascii="宋体" w:hAnsi="宋体" w:cs="宋体"/>
      <w:lang w:val="zh-TW" w:eastAsia="zh-TW" w:bidi="zh-TW"/>
    </w:rPr>
  </w:style>
  <w:style w:type="paragraph" w:customStyle="1" w:styleId="Tableofcontents10">
    <w:name w:val="Table of contents|1"/>
    <w:basedOn w:val="a"/>
    <w:link w:val="Tableofcontents1"/>
    <w:qFormat/>
    <w:pPr>
      <w:autoSpaceDE/>
      <w:autoSpaceDN/>
      <w:spacing w:after="60"/>
      <w:ind w:firstLine="480"/>
    </w:pPr>
    <w:rPr>
      <w:sz w:val="20"/>
      <w:szCs w:val="20"/>
      <w:lang w:val="zh-TW" w:eastAsia="zh-TW" w:bidi="zh-TW"/>
    </w:rPr>
  </w:style>
  <w:style w:type="character" w:customStyle="1" w:styleId="Other1">
    <w:name w:val="Other|1_"/>
    <w:basedOn w:val="a1"/>
    <w:link w:val="Other10"/>
    <w:qFormat/>
    <w:rPr>
      <w:rFonts w:ascii="宋体" w:hAnsi="宋体" w:cs="宋体"/>
      <w:lang w:val="zh-TW" w:eastAsia="zh-TW" w:bidi="zh-TW"/>
    </w:rPr>
  </w:style>
  <w:style w:type="paragraph" w:customStyle="1" w:styleId="Other10">
    <w:name w:val="Other|1"/>
    <w:basedOn w:val="a"/>
    <w:link w:val="Other1"/>
    <w:qFormat/>
    <w:pPr>
      <w:autoSpaceDE/>
      <w:autoSpaceDN/>
      <w:spacing w:line="480" w:lineRule="auto"/>
    </w:pPr>
    <w:rPr>
      <w:sz w:val="20"/>
      <w:szCs w:val="20"/>
      <w:lang w:val="zh-TW" w:eastAsia="zh-TW" w:bidi="zh-TW"/>
    </w:rPr>
  </w:style>
  <w:style w:type="character" w:customStyle="1" w:styleId="Heading41">
    <w:name w:val="Heading #4|1_"/>
    <w:basedOn w:val="a1"/>
    <w:link w:val="Heading410"/>
    <w:qFormat/>
    <w:rPr>
      <w:rFonts w:ascii="宋体" w:hAnsi="宋体" w:cs="宋体"/>
      <w:b/>
      <w:bCs/>
      <w:lang w:val="zh-TW" w:eastAsia="zh-TW" w:bidi="zh-TW"/>
    </w:rPr>
  </w:style>
  <w:style w:type="paragraph" w:customStyle="1" w:styleId="Heading410">
    <w:name w:val="Heading #4|1"/>
    <w:basedOn w:val="a"/>
    <w:link w:val="Heading41"/>
    <w:qFormat/>
    <w:pPr>
      <w:autoSpaceDE/>
      <w:autoSpaceDN/>
      <w:spacing w:line="468" w:lineRule="exact"/>
      <w:ind w:left="1080"/>
      <w:outlineLvl w:val="3"/>
    </w:pPr>
    <w:rPr>
      <w:b/>
      <w:bCs/>
      <w:sz w:val="20"/>
      <w:szCs w:val="20"/>
      <w:lang w:val="zh-TW" w:eastAsia="zh-TW" w:bidi="zh-TW"/>
    </w:rPr>
  </w:style>
  <w:style w:type="character" w:customStyle="1" w:styleId="Headerorfooter1">
    <w:name w:val="Header or footer|1_"/>
    <w:basedOn w:val="a1"/>
    <w:link w:val="Headerorfooter10"/>
    <w:qFormat/>
    <w:rPr>
      <w:sz w:val="28"/>
      <w:szCs w:val="28"/>
      <w:lang w:val="zh-TW" w:eastAsia="zh-TW" w:bidi="zh-TW"/>
    </w:rPr>
  </w:style>
  <w:style w:type="paragraph" w:customStyle="1" w:styleId="Headerorfooter10">
    <w:name w:val="Header or footer|1"/>
    <w:basedOn w:val="a"/>
    <w:link w:val="Headerorfooter1"/>
    <w:qFormat/>
    <w:pPr>
      <w:autoSpaceDE/>
      <w:autoSpaceDN/>
    </w:pPr>
    <w:rPr>
      <w:rFonts w:ascii="Calibri" w:hAnsi="Calibri" w:cs="Times New Roman"/>
      <w:sz w:val="28"/>
      <w:szCs w:val="28"/>
      <w:lang w:val="zh-TW" w:eastAsia="zh-TW" w:bidi="zh-TW"/>
    </w:rPr>
  </w:style>
  <w:style w:type="character" w:customStyle="1" w:styleId="Bodytext5">
    <w:name w:val="Body text|5_"/>
    <w:basedOn w:val="a1"/>
    <w:link w:val="Bodytext50"/>
    <w:qFormat/>
    <w:rPr>
      <w:b/>
      <w:bCs/>
      <w:sz w:val="18"/>
      <w:szCs w:val="18"/>
    </w:rPr>
  </w:style>
  <w:style w:type="paragraph" w:customStyle="1" w:styleId="Bodytext50">
    <w:name w:val="Body text|5"/>
    <w:basedOn w:val="a"/>
    <w:link w:val="Bodytext5"/>
    <w:qFormat/>
    <w:pPr>
      <w:autoSpaceDE/>
      <w:autoSpaceDN/>
      <w:spacing w:after="80"/>
    </w:pPr>
    <w:rPr>
      <w:rFonts w:ascii="Calibri" w:hAnsi="Calibri" w:cs="Times New Roman"/>
      <w:b/>
      <w:bCs/>
      <w:sz w:val="18"/>
      <w:szCs w:val="18"/>
      <w:lang w:val="en-US" w:bidi="ar-SA"/>
    </w:rPr>
  </w:style>
  <w:style w:type="character" w:customStyle="1" w:styleId="Tablecaption1">
    <w:name w:val="Table caption|1_"/>
    <w:basedOn w:val="a1"/>
    <w:link w:val="Tablecaption10"/>
    <w:qFormat/>
    <w:rPr>
      <w:rFonts w:ascii="宋体" w:hAnsi="宋体" w:cs="宋体"/>
      <w:b/>
      <w:bCs/>
      <w:sz w:val="18"/>
      <w:szCs w:val="18"/>
      <w:lang w:val="zh-TW" w:eastAsia="zh-TW" w:bidi="zh-TW"/>
    </w:rPr>
  </w:style>
  <w:style w:type="paragraph" w:customStyle="1" w:styleId="Tablecaption10">
    <w:name w:val="Table caption|1"/>
    <w:basedOn w:val="a"/>
    <w:link w:val="Tablecaption1"/>
    <w:qFormat/>
    <w:pPr>
      <w:autoSpaceDE/>
      <w:autoSpaceDN/>
    </w:pPr>
    <w:rPr>
      <w:b/>
      <w:bCs/>
      <w:sz w:val="18"/>
      <w:szCs w:val="18"/>
      <w:lang w:val="zh-TW" w:eastAsia="zh-TW" w:bidi="zh-TW"/>
    </w:rPr>
  </w:style>
  <w:style w:type="character" w:customStyle="1" w:styleId="Bodytext6">
    <w:name w:val="Body text|6_"/>
    <w:basedOn w:val="a1"/>
    <w:link w:val="Bodytext60"/>
    <w:qFormat/>
    <w:rPr>
      <w:sz w:val="8"/>
      <w:szCs w:val="8"/>
    </w:rPr>
  </w:style>
  <w:style w:type="paragraph" w:customStyle="1" w:styleId="Bodytext60">
    <w:name w:val="Body text|6"/>
    <w:basedOn w:val="a"/>
    <w:link w:val="Bodytext6"/>
    <w:qFormat/>
    <w:pPr>
      <w:autoSpaceDE/>
      <w:autoSpaceDN/>
      <w:spacing w:after="190" w:line="180" w:lineRule="auto"/>
      <w:ind w:firstLine="420"/>
    </w:pPr>
    <w:rPr>
      <w:rFonts w:ascii="Calibri" w:hAnsi="Calibri" w:cs="Times New Roman"/>
      <w:sz w:val="8"/>
      <w:szCs w:val="8"/>
      <w:lang w:val="en-US" w:bidi="ar-SA"/>
    </w:rPr>
  </w:style>
  <w:style w:type="character" w:customStyle="1" w:styleId="Bodytext7">
    <w:name w:val="Body text|7_"/>
    <w:basedOn w:val="a1"/>
    <w:link w:val="Bodytext70"/>
    <w:qFormat/>
    <w:rPr>
      <w:sz w:val="28"/>
      <w:szCs w:val="28"/>
      <w:lang w:val="zh-TW" w:eastAsia="zh-TW" w:bidi="zh-TW"/>
    </w:rPr>
  </w:style>
  <w:style w:type="paragraph" w:customStyle="1" w:styleId="Bodytext70">
    <w:name w:val="Body text|7"/>
    <w:basedOn w:val="a"/>
    <w:link w:val="Bodytext7"/>
    <w:qFormat/>
    <w:pPr>
      <w:autoSpaceDE/>
      <w:autoSpaceDN/>
      <w:spacing w:after="420"/>
      <w:ind w:hanging="1480"/>
    </w:pPr>
    <w:rPr>
      <w:rFonts w:ascii="Calibri" w:hAnsi="Calibri" w:cs="Times New Roman"/>
      <w:sz w:val="28"/>
      <w:szCs w:val="28"/>
      <w:lang w:val="zh-TW" w:eastAsia="zh-TW" w:bidi="zh-TW"/>
    </w:rPr>
  </w:style>
  <w:style w:type="character" w:customStyle="1" w:styleId="Bodytext4">
    <w:name w:val="Body text|4_"/>
    <w:basedOn w:val="a1"/>
    <w:link w:val="Bodytext40"/>
    <w:rPr>
      <w:rFonts w:ascii="宋体" w:hAnsi="宋体" w:cs="宋体"/>
      <w:b/>
      <w:bCs/>
      <w:sz w:val="26"/>
      <w:szCs w:val="26"/>
      <w:lang w:val="zh-TW" w:eastAsia="zh-TW" w:bidi="zh-TW"/>
    </w:rPr>
  </w:style>
  <w:style w:type="paragraph" w:customStyle="1" w:styleId="Bodytext40">
    <w:name w:val="Body text|4"/>
    <w:basedOn w:val="a"/>
    <w:link w:val="Bodytext4"/>
    <w:qFormat/>
    <w:pPr>
      <w:autoSpaceDE/>
      <w:autoSpaceDN/>
      <w:spacing w:after="340"/>
      <w:jc w:val="center"/>
    </w:pPr>
    <w:rPr>
      <w:b/>
      <w:bCs/>
      <w:sz w:val="26"/>
      <w:szCs w:val="26"/>
      <w:lang w:val="zh-TW" w:eastAsia="zh-TW" w:bidi="zh-TW"/>
    </w:rPr>
  </w:style>
  <w:style w:type="character" w:customStyle="1" w:styleId="Bodytext9">
    <w:name w:val="Body text|9_"/>
    <w:basedOn w:val="a1"/>
    <w:link w:val="Bodytext90"/>
    <w:qFormat/>
    <w:rPr>
      <w:rFonts w:ascii="宋体" w:hAnsi="宋体" w:cs="宋体"/>
      <w:b/>
      <w:bCs/>
      <w:sz w:val="36"/>
      <w:szCs w:val="36"/>
      <w:lang w:val="zh-TW" w:eastAsia="zh-TW" w:bidi="zh-TW"/>
    </w:rPr>
  </w:style>
  <w:style w:type="paragraph" w:customStyle="1" w:styleId="Bodytext90">
    <w:name w:val="Body text|9"/>
    <w:basedOn w:val="a"/>
    <w:link w:val="Bodytext9"/>
    <w:qFormat/>
    <w:pPr>
      <w:autoSpaceDE/>
      <w:autoSpaceDN/>
      <w:spacing w:after="860"/>
      <w:jc w:val="center"/>
    </w:pPr>
    <w:rPr>
      <w:b/>
      <w:bCs/>
      <w:sz w:val="36"/>
      <w:szCs w:val="36"/>
      <w:lang w:val="zh-TW" w:eastAsia="zh-TW" w:bidi="zh-TW"/>
    </w:rPr>
  </w:style>
  <w:style w:type="character" w:customStyle="1" w:styleId="Bodytext3">
    <w:name w:val="Body text|3_"/>
    <w:basedOn w:val="a1"/>
    <w:link w:val="Bodytext30"/>
    <w:rPr>
      <w:rFonts w:ascii="宋体" w:hAnsi="宋体" w:cs="宋体"/>
      <w:sz w:val="16"/>
      <w:szCs w:val="16"/>
      <w:lang w:val="zh-TW" w:eastAsia="zh-TW" w:bidi="zh-TW"/>
    </w:rPr>
  </w:style>
  <w:style w:type="paragraph" w:customStyle="1" w:styleId="Bodytext30">
    <w:name w:val="Body text|3"/>
    <w:basedOn w:val="a"/>
    <w:link w:val="Bodytext3"/>
    <w:qFormat/>
    <w:pPr>
      <w:autoSpaceDE/>
      <w:autoSpaceDN/>
      <w:spacing w:after="160" w:line="192" w:lineRule="exact"/>
      <w:ind w:firstLine="340"/>
    </w:pPr>
    <w:rPr>
      <w:sz w:val="16"/>
      <w:szCs w:val="16"/>
      <w:lang w:val="zh-TW" w:eastAsia="zh-TW" w:bidi="zh-TW"/>
    </w:rPr>
  </w:style>
  <w:style w:type="paragraph" w:customStyle="1" w:styleId="110">
    <w:name w:val="修订11"/>
    <w:hidden/>
    <w:uiPriority w:val="99"/>
    <w:semiHidden/>
    <w:qFormat/>
    <w:rPr>
      <w:rFonts w:eastAsia="Times New Roman"/>
      <w:color w:val="000000"/>
      <w:sz w:val="24"/>
      <w:szCs w:val="24"/>
      <w:lang w:eastAsia="en-US" w:bidi="en-US"/>
    </w:rPr>
  </w:style>
  <w:style w:type="paragraph" w:customStyle="1" w:styleId="21">
    <w:name w:val="修订2"/>
    <w:hidden/>
    <w:uiPriority w:val="99"/>
    <w:semiHidden/>
    <w:qFormat/>
    <w:rPr>
      <w:rFonts w:eastAsia="Times New Roman"/>
      <w:color w:val="000000"/>
      <w:sz w:val="24"/>
      <w:szCs w:val="24"/>
      <w:lang w:eastAsia="en-US" w:bidi="en-US"/>
    </w:rPr>
  </w:style>
  <w:style w:type="paragraph" w:customStyle="1" w:styleId="31">
    <w:name w:val="修订3"/>
    <w:hidden/>
    <w:uiPriority w:val="99"/>
    <w:semiHidden/>
    <w:qFormat/>
    <w:rPr>
      <w:rFonts w:eastAsia="Times New Roman"/>
      <w:color w:val="000000"/>
      <w:sz w:val="24"/>
      <w:szCs w:val="24"/>
      <w:lang w:eastAsia="en-US" w:bidi="en-US"/>
    </w:rPr>
  </w:style>
  <w:style w:type="character" w:styleId="ae">
    <w:name w:val="Placeholder Text"/>
    <w:basedOn w:val="a1"/>
    <w:uiPriority w:val="99"/>
    <w:semiHidden/>
    <w:qFormat/>
    <w:rPr>
      <w:color w:val="808080"/>
    </w:rPr>
  </w:style>
  <w:style w:type="paragraph" w:customStyle="1" w:styleId="41">
    <w:name w:val="修订4"/>
    <w:hidden/>
    <w:uiPriority w:val="99"/>
    <w:semiHidden/>
    <w:qFormat/>
    <w:rPr>
      <w:rFonts w:ascii="宋体" w:hAnsi="宋体" w:cs="宋体"/>
      <w:sz w:val="22"/>
      <w:szCs w:val="22"/>
      <w:lang w:val="zh-CN" w:bidi="zh-CN"/>
    </w:rPr>
  </w:style>
  <w:style w:type="paragraph" w:customStyle="1" w:styleId="5">
    <w:name w:val="修订5"/>
    <w:hidden/>
    <w:uiPriority w:val="99"/>
    <w:semiHidden/>
    <w:rPr>
      <w:rFonts w:ascii="宋体" w:hAnsi="宋体" w:cs="宋体"/>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iPriority="0" w:unhideWhenUsed="0" w:qFormat="1"/>
    <w:lsdException w:name="Table Grid" w:semiHidden="0" w:uiPriority="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661" w:right="2011"/>
      <w:jc w:val="center"/>
      <w:outlineLvl w:val="0"/>
    </w:pPr>
    <w:rPr>
      <w:rFonts w:ascii="Microsoft JhengHei" w:eastAsia="Microsoft JhengHei" w:hAnsi="Microsoft JhengHei" w:cs="Microsoft JhengHei"/>
      <w:b/>
      <w:bCs/>
      <w:sz w:val="38"/>
      <w:szCs w:val="38"/>
    </w:rPr>
  </w:style>
  <w:style w:type="paragraph" w:styleId="2">
    <w:name w:val="heading 2"/>
    <w:basedOn w:val="a"/>
    <w:next w:val="a"/>
    <w:uiPriority w:val="1"/>
    <w:qFormat/>
    <w:pPr>
      <w:ind w:left="2755"/>
      <w:outlineLvl w:val="1"/>
    </w:pPr>
    <w:rPr>
      <w:rFonts w:ascii="Microsoft JhengHei" w:eastAsia="Microsoft JhengHei" w:hAnsi="Microsoft JhengHei" w:cs="Microsoft JhengHei"/>
      <w:b/>
      <w:bCs/>
      <w:sz w:val="26"/>
      <w:szCs w:val="26"/>
    </w:rPr>
  </w:style>
  <w:style w:type="paragraph" w:styleId="3">
    <w:name w:val="heading 3"/>
    <w:basedOn w:val="a"/>
    <w:next w:val="a"/>
    <w:uiPriority w:val="1"/>
    <w:qFormat/>
    <w:pPr>
      <w:ind w:left="729"/>
      <w:outlineLvl w:val="2"/>
    </w:pPr>
    <w:rPr>
      <w:rFonts w:ascii="Microsoft JhengHei" w:eastAsia="Microsoft JhengHei" w:hAnsi="Microsoft JhengHei" w:cs="Microsoft JhengHei"/>
      <w:b/>
      <w:bCs/>
    </w:rPr>
  </w:style>
  <w:style w:type="paragraph" w:styleId="4">
    <w:name w:val="heading 4"/>
    <w:basedOn w:val="a"/>
    <w:next w:val="a"/>
    <w:uiPriority w:val="1"/>
    <w:qFormat/>
    <w:pPr>
      <w:ind w:left="878"/>
      <w:outlineLvl w:val="3"/>
    </w:pPr>
    <w:rPr>
      <w:rFonts w:ascii="Microsoft JhengHei" w:eastAsia="Microsoft JhengHei" w:hAnsi="Microsoft JhengHei" w:cs="Microsoft JhengHe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20"/>
      <w:szCs w:val="20"/>
    </w:rPr>
  </w:style>
  <w:style w:type="paragraph" w:styleId="a4">
    <w:name w:val="annotation text"/>
    <w:basedOn w:val="a"/>
    <w:link w:val="Char"/>
    <w:uiPriority w:val="99"/>
    <w:semiHidden/>
    <w:unhideWhenUsed/>
    <w:qFormat/>
  </w:style>
  <w:style w:type="paragraph" w:styleId="30">
    <w:name w:val="toc 3"/>
    <w:basedOn w:val="a"/>
    <w:next w:val="a"/>
    <w:uiPriority w:val="39"/>
    <w:qFormat/>
    <w:pPr>
      <w:ind w:leftChars="400" w:left="840"/>
    </w:p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52"/>
      <w:ind w:right="119"/>
      <w:jc w:val="right"/>
    </w:pPr>
    <w:rPr>
      <w:rFonts w:ascii="仿宋" w:eastAsia="仿宋" w:hAnsi="仿宋" w:cs="仿宋"/>
      <w:sz w:val="24"/>
      <w:szCs w:val="24"/>
    </w:rPr>
  </w:style>
  <w:style w:type="paragraph" w:styleId="40">
    <w:name w:val="toc 4"/>
    <w:basedOn w:val="a"/>
    <w:next w:val="a"/>
    <w:uiPriority w:val="39"/>
    <w:unhideWhenUsed/>
    <w:qFormat/>
    <w:pPr>
      <w:autoSpaceDE/>
      <w:autoSpaceDN/>
      <w:ind w:leftChars="600" w:left="1260"/>
    </w:pPr>
    <w:rPr>
      <w:rFonts w:ascii="Times New Roman" w:eastAsia="Times New Roman" w:hAnsi="Times New Roman" w:cs="Times New Roman"/>
      <w:color w:val="000000"/>
      <w:sz w:val="24"/>
      <w:szCs w:val="24"/>
      <w:lang w:val="en-US" w:eastAsia="en-US" w:bidi="en-US"/>
    </w:rPr>
  </w:style>
  <w:style w:type="paragraph" w:styleId="20">
    <w:name w:val="toc 2"/>
    <w:basedOn w:val="a"/>
    <w:next w:val="a"/>
    <w:uiPriority w:val="39"/>
    <w:qFormat/>
    <w:pPr>
      <w:ind w:leftChars="200" w:left="420"/>
    </w:pPr>
  </w:style>
  <w:style w:type="paragraph" w:styleId="a8">
    <w:name w:val="annotation subject"/>
    <w:basedOn w:val="a4"/>
    <w:next w:val="a4"/>
    <w:link w:val="Char3"/>
    <w:uiPriority w:val="99"/>
    <w:semiHidden/>
    <w:unhideWhenUsed/>
    <w:qFormat/>
    <w:rPr>
      <w:b/>
      <w:bCs/>
    </w:rPr>
  </w:style>
  <w:style w:type="table" w:styleId="a9">
    <w:name w:val="Table Grid"/>
    <w:basedOn w:val="a2"/>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qFormat/>
    <w:rPr>
      <w:color w:val="0000FF"/>
      <w:u w:val="single"/>
    </w:rPr>
  </w:style>
  <w:style w:type="character" w:styleId="ab">
    <w:name w:val="annotation reference"/>
    <w:basedOn w:val="a1"/>
    <w:uiPriority w:val="99"/>
    <w:semiHidden/>
    <w:unhideWhenUsed/>
    <w:qFormat/>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styleId="ac">
    <w:name w:val="List Paragraph"/>
    <w:basedOn w:val="a"/>
    <w:uiPriority w:val="1"/>
    <w:qFormat/>
    <w:pPr>
      <w:ind w:left="883" w:firstLine="414"/>
    </w:pPr>
  </w:style>
  <w:style w:type="paragraph" w:customStyle="1" w:styleId="TableParagraph">
    <w:name w:val="Table Paragraph"/>
    <w:basedOn w:val="a"/>
    <w:uiPriority w:val="1"/>
    <w:qFormat/>
  </w:style>
  <w:style w:type="character" w:customStyle="1" w:styleId="Char0">
    <w:name w:val="批注框文本 Char"/>
    <w:basedOn w:val="a1"/>
    <w:link w:val="a5"/>
    <w:qFormat/>
    <w:rPr>
      <w:rFonts w:ascii="宋体" w:hAnsi="宋体" w:cs="宋体"/>
      <w:sz w:val="18"/>
      <w:szCs w:val="18"/>
      <w:lang w:val="zh-CN" w:bidi="zh-CN"/>
    </w:rPr>
  </w:style>
  <w:style w:type="character" w:customStyle="1" w:styleId="Char2">
    <w:name w:val="页眉 Char"/>
    <w:basedOn w:val="a1"/>
    <w:link w:val="a7"/>
    <w:uiPriority w:val="99"/>
    <w:qFormat/>
    <w:rPr>
      <w:rFonts w:ascii="宋体" w:hAnsi="宋体" w:cs="宋体"/>
      <w:sz w:val="18"/>
      <w:szCs w:val="18"/>
      <w:lang w:val="zh-CN" w:bidi="zh-CN"/>
    </w:rPr>
  </w:style>
  <w:style w:type="character" w:customStyle="1" w:styleId="Char1">
    <w:name w:val="页脚 Char"/>
    <w:basedOn w:val="a1"/>
    <w:link w:val="a6"/>
    <w:uiPriority w:val="99"/>
    <w:qFormat/>
    <w:rPr>
      <w:rFonts w:ascii="宋体" w:hAnsi="宋体" w:cs="宋体"/>
      <w:sz w:val="18"/>
      <w:szCs w:val="18"/>
      <w:lang w:val="zh-CN" w:bidi="zh-CN"/>
    </w:rPr>
  </w:style>
  <w:style w:type="paragraph" w:customStyle="1" w:styleId="TOCHeadingfadb2878-5e77-46f4-bfb2-3c99c7c68de1">
    <w:name w:val="TOC Heading_fadb2878-5e77-46f4-bfb2-3c99c7c68de1"/>
    <w:basedOn w:val="1"/>
    <w:next w:val="a"/>
    <w:uiPriority w:val="39"/>
    <w:qFormat/>
    <w:pPr>
      <w:keepNext/>
      <w:keepLines/>
      <w:widowControl/>
      <w:autoSpaceDE/>
      <w:autoSpaceDN/>
      <w:spacing w:before="480" w:line="276" w:lineRule="auto"/>
      <w:ind w:left="0" w:right="0"/>
      <w:jc w:val="left"/>
      <w:outlineLvl w:val="9"/>
    </w:pPr>
    <w:rPr>
      <w:rFonts w:ascii="Cambria" w:eastAsia="宋体" w:hAnsi="Cambria" w:cs="宋体"/>
      <w:color w:val="366091"/>
      <w:sz w:val="28"/>
      <w:szCs w:val="28"/>
      <w:lang w:val="en-US" w:bidi="ar-SA"/>
    </w:rPr>
  </w:style>
  <w:style w:type="paragraph" w:customStyle="1" w:styleId="Ad">
    <w:name w:val="正文 A"/>
    <w:qFormat/>
    <w:pPr>
      <w:widowControl w:val="0"/>
      <w:spacing w:line="360" w:lineRule="auto"/>
      <w:ind w:firstLine="1648"/>
      <w:jc w:val="both"/>
    </w:pPr>
    <w:rPr>
      <w:rFonts w:eastAsia="Times New Roman"/>
      <w:color w:val="000000"/>
      <w:kern w:val="2"/>
      <w:sz w:val="24"/>
      <w:szCs w:val="24"/>
      <w:u w:color="000000"/>
    </w:rPr>
  </w:style>
  <w:style w:type="character" w:customStyle="1" w:styleId="Hyperlink0">
    <w:name w:val="Hyperlink.0"/>
    <w:qFormat/>
    <w:rPr>
      <w:rFonts w:ascii="宋体" w:eastAsia="宋体" w:hAnsi="宋体" w:cs="宋体"/>
      <w:color w:val="000000"/>
      <w:u w:color="000000"/>
      <w:lang w:val="en-US"/>
    </w:rPr>
  </w:style>
  <w:style w:type="paragraph" w:customStyle="1" w:styleId="11">
    <w:name w:val="列出段落1"/>
    <w:basedOn w:val="a"/>
    <w:qFormat/>
    <w:pPr>
      <w:ind w:firstLineChars="200" w:firstLine="420"/>
    </w:pPr>
    <w:rPr>
      <w:rFonts w:ascii="Times New Roman" w:hAnsi="Times New Roman" w:cs="Times New Roman"/>
      <w:szCs w:val="20"/>
    </w:rPr>
  </w:style>
  <w:style w:type="paragraph" w:customStyle="1" w:styleId="TOC1">
    <w:name w:val="TOC 标题1"/>
    <w:basedOn w:val="1"/>
    <w:next w:val="a"/>
    <w:uiPriority w:val="39"/>
    <w:unhideWhenUsed/>
    <w:qFormat/>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bidi="ar-SA"/>
    </w:rPr>
  </w:style>
  <w:style w:type="character" w:customStyle="1" w:styleId="Char">
    <w:name w:val="批注文字 Char"/>
    <w:basedOn w:val="a1"/>
    <w:link w:val="a4"/>
    <w:uiPriority w:val="99"/>
    <w:semiHidden/>
    <w:qFormat/>
    <w:rPr>
      <w:rFonts w:ascii="宋体" w:hAnsi="宋体" w:cs="宋体"/>
      <w:sz w:val="22"/>
      <w:szCs w:val="22"/>
      <w:lang w:val="zh-CN" w:bidi="zh-CN"/>
    </w:rPr>
  </w:style>
  <w:style w:type="character" w:customStyle="1" w:styleId="Char3">
    <w:name w:val="批注主题 Char"/>
    <w:basedOn w:val="Char"/>
    <w:link w:val="a8"/>
    <w:uiPriority w:val="99"/>
    <w:semiHidden/>
    <w:qFormat/>
    <w:rPr>
      <w:rFonts w:ascii="宋体" w:hAnsi="宋体" w:cs="宋体"/>
      <w:b/>
      <w:bCs/>
      <w:sz w:val="22"/>
      <w:szCs w:val="22"/>
      <w:lang w:val="zh-CN" w:bidi="zh-CN"/>
    </w:rPr>
  </w:style>
  <w:style w:type="paragraph" w:customStyle="1" w:styleId="12">
    <w:name w:val="修订1"/>
    <w:hidden/>
    <w:uiPriority w:val="99"/>
    <w:semiHidden/>
    <w:qFormat/>
    <w:rPr>
      <w:rFonts w:ascii="宋体" w:hAnsi="宋体" w:cs="宋体"/>
      <w:sz w:val="22"/>
      <w:szCs w:val="22"/>
      <w:lang w:val="zh-CN" w:bidi="zh-CN"/>
    </w:rPr>
  </w:style>
  <w:style w:type="character" w:customStyle="1" w:styleId="Heading31">
    <w:name w:val="Heading #3|1_"/>
    <w:basedOn w:val="a1"/>
    <w:link w:val="Heading310"/>
    <w:qFormat/>
    <w:rPr>
      <w:rFonts w:ascii="宋体" w:hAnsi="宋体" w:cs="宋体"/>
      <w:b/>
      <w:bCs/>
      <w:sz w:val="26"/>
      <w:szCs w:val="26"/>
      <w:lang w:val="zh-TW" w:eastAsia="zh-TW" w:bidi="zh-TW"/>
    </w:rPr>
  </w:style>
  <w:style w:type="paragraph" w:customStyle="1" w:styleId="Heading310">
    <w:name w:val="Heading #3|1"/>
    <w:basedOn w:val="a"/>
    <w:link w:val="Heading31"/>
    <w:qFormat/>
    <w:pPr>
      <w:autoSpaceDE/>
      <w:autoSpaceDN/>
      <w:spacing w:after="1000"/>
      <w:ind w:left="1690"/>
      <w:outlineLvl w:val="2"/>
    </w:pPr>
    <w:rPr>
      <w:b/>
      <w:bCs/>
      <w:sz w:val="26"/>
      <w:szCs w:val="26"/>
      <w:lang w:val="zh-TW" w:eastAsia="zh-TW" w:bidi="zh-TW"/>
    </w:rPr>
  </w:style>
  <w:style w:type="character" w:customStyle="1" w:styleId="Headerorfooter2">
    <w:name w:val="Header or footer|2_"/>
    <w:basedOn w:val="a1"/>
    <w:link w:val="Headerorfooter20"/>
    <w:qFormat/>
    <w:rPr>
      <w:lang w:val="zh-TW" w:eastAsia="zh-TW" w:bidi="zh-TW"/>
    </w:rPr>
  </w:style>
  <w:style w:type="paragraph" w:customStyle="1" w:styleId="Headerorfooter20">
    <w:name w:val="Header or footer|2"/>
    <w:basedOn w:val="a"/>
    <w:link w:val="Headerorfooter2"/>
    <w:qFormat/>
    <w:pPr>
      <w:autoSpaceDE/>
      <w:autoSpaceDN/>
    </w:pPr>
    <w:rPr>
      <w:rFonts w:ascii="Calibri" w:hAnsi="Calibri" w:cs="Times New Roman"/>
      <w:sz w:val="20"/>
      <w:szCs w:val="20"/>
      <w:lang w:val="zh-TW" w:eastAsia="zh-TW" w:bidi="zh-TW"/>
    </w:rPr>
  </w:style>
  <w:style w:type="character" w:customStyle="1" w:styleId="Heading11">
    <w:name w:val="Heading #1|1_"/>
    <w:basedOn w:val="a1"/>
    <w:link w:val="Heading110"/>
    <w:qFormat/>
    <w:rPr>
      <w:rFonts w:ascii="宋体" w:hAnsi="宋体" w:cs="宋体"/>
      <w:b/>
      <w:bCs/>
      <w:sz w:val="26"/>
      <w:szCs w:val="26"/>
      <w:lang w:val="zh-TW" w:eastAsia="zh-TW" w:bidi="zh-TW"/>
    </w:rPr>
  </w:style>
  <w:style w:type="paragraph" w:customStyle="1" w:styleId="Heading110">
    <w:name w:val="Heading #1|1"/>
    <w:basedOn w:val="a"/>
    <w:link w:val="Heading11"/>
    <w:qFormat/>
    <w:pPr>
      <w:autoSpaceDE/>
      <w:autoSpaceDN/>
      <w:spacing w:after="1740"/>
      <w:jc w:val="center"/>
      <w:outlineLvl w:val="0"/>
    </w:pPr>
    <w:rPr>
      <w:b/>
      <w:bCs/>
      <w:sz w:val="26"/>
      <w:szCs w:val="26"/>
      <w:lang w:val="zh-TW" w:eastAsia="zh-TW" w:bidi="zh-TW"/>
    </w:rPr>
  </w:style>
  <w:style w:type="character" w:customStyle="1" w:styleId="Bodytext2">
    <w:name w:val="Body text|2_"/>
    <w:basedOn w:val="a1"/>
    <w:link w:val="Bodytext20"/>
    <w:qFormat/>
    <w:rPr>
      <w:rFonts w:ascii="宋体" w:hAnsi="宋体" w:cs="宋体"/>
      <w:sz w:val="18"/>
      <w:szCs w:val="18"/>
      <w:lang w:val="zh-TW" w:eastAsia="zh-TW" w:bidi="zh-TW"/>
    </w:rPr>
  </w:style>
  <w:style w:type="paragraph" w:customStyle="1" w:styleId="Bodytext20">
    <w:name w:val="Body text|2"/>
    <w:basedOn w:val="a"/>
    <w:link w:val="Bodytext2"/>
    <w:qFormat/>
    <w:pPr>
      <w:autoSpaceDE/>
      <w:autoSpaceDN/>
      <w:spacing w:line="470" w:lineRule="exact"/>
      <w:jc w:val="center"/>
    </w:pPr>
    <w:rPr>
      <w:sz w:val="18"/>
      <w:szCs w:val="18"/>
      <w:lang w:val="zh-TW" w:eastAsia="zh-TW" w:bidi="zh-TW"/>
    </w:rPr>
  </w:style>
  <w:style w:type="character" w:customStyle="1" w:styleId="Bodytext1">
    <w:name w:val="Body text|1_"/>
    <w:basedOn w:val="a1"/>
    <w:link w:val="Bodytext10"/>
    <w:qFormat/>
    <w:rPr>
      <w:rFonts w:ascii="宋体" w:hAnsi="宋体" w:cs="宋体"/>
      <w:lang w:val="zh-TW" w:eastAsia="zh-TW" w:bidi="zh-TW"/>
    </w:rPr>
  </w:style>
  <w:style w:type="paragraph" w:customStyle="1" w:styleId="Bodytext10">
    <w:name w:val="Body text|1"/>
    <w:basedOn w:val="a"/>
    <w:link w:val="Bodytext1"/>
    <w:qFormat/>
    <w:pPr>
      <w:autoSpaceDE/>
      <w:autoSpaceDN/>
      <w:spacing w:line="480" w:lineRule="auto"/>
    </w:pPr>
    <w:rPr>
      <w:sz w:val="20"/>
      <w:szCs w:val="20"/>
      <w:lang w:val="zh-TW" w:eastAsia="zh-TW" w:bidi="zh-TW"/>
    </w:rPr>
  </w:style>
  <w:style w:type="character" w:customStyle="1" w:styleId="Bodytext8">
    <w:name w:val="Body text|8_"/>
    <w:basedOn w:val="a1"/>
    <w:link w:val="Bodytext80"/>
    <w:qFormat/>
    <w:rPr>
      <w:lang w:val="zh-TW" w:eastAsia="zh-TW" w:bidi="zh-TW"/>
    </w:rPr>
  </w:style>
  <w:style w:type="paragraph" w:customStyle="1" w:styleId="Bodytext80">
    <w:name w:val="Body text|8"/>
    <w:basedOn w:val="a"/>
    <w:link w:val="Bodytext8"/>
    <w:qFormat/>
    <w:pPr>
      <w:autoSpaceDE/>
      <w:autoSpaceDN/>
      <w:spacing w:line="470" w:lineRule="exact"/>
      <w:ind w:left="3240"/>
    </w:pPr>
    <w:rPr>
      <w:rFonts w:ascii="Calibri" w:hAnsi="Calibri" w:cs="Times New Roman"/>
      <w:sz w:val="20"/>
      <w:szCs w:val="20"/>
      <w:lang w:val="zh-TW" w:eastAsia="zh-TW" w:bidi="zh-TW"/>
    </w:rPr>
  </w:style>
  <w:style w:type="character" w:customStyle="1" w:styleId="Heading21">
    <w:name w:val="Heading #2|1_"/>
    <w:basedOn w:val="a1"/>
    <w:link w:val="Heading210"/>
    <w:qFormat/>
    <w:rPr>
      <w:rFonts w:ascii="宋体" w:hAnsi="宋体" w:cs="宋体"/>
      <w:sz w:val="38"/>
      <w:szCs w:val="38"/>
      <w:lang w:val="zh-TW" w:eastAsia="zh-TW" w:bidi="zh-TW"/>
    </w:rPr>
  </w:style>
  <w:style w:type="paragraph" w:customStyle="1" w:styleId="Heading210">
    <w:name w:val="Heading #2|1"/>
    <w:basedOn w:val="a"/>
    <w:link w:val="Heading21"/>
    <w:qFormat/>
    <w:pPr>
      <w:autoSpaceDE/>
      <w:autoSpaceDN/>
      <w:spacing w:after="620"/>
      <w:jc w:val="center"/>
      <w:outlineLvl w:val="1"/>
    </w:pPr>
    <w:rPr>
      <w:sz w:val="38"/>
      <w:szCs w:val="38"/>
      <w:lang w:val="zh-TW" w:eastAsia="zh-TW" w:bidi="zh-TW"/>
    </w:rPr>
  </w:style>
  <w:style w:type="character" w:customStyle="1" w:styleId="Tableofcontents1">
    <w:name w:val="Table of contents|1_"/>
    <w:basedOn w:val="a1"/>
    <w:link w:val="Tableofcontents10"/>
    <w:qFormat/>
    <w:rPr>
      <w:rFonts w:ascii="宋体" w:hAnsi="宋体" w:cs="宋体"/>
      <w:lang w:val="zh-TW" w:eastAsia="zh-TW" w:bidi="zh-TW"/>
    </w:rPr>
  </w:style>
  <w:style w:type="paragraph" w:customStyle="1" w:styleId="Tableofcontents10">
    <w:name w:val="Table of contents|1"/>
    <w:basedOn w:val="a"/>
    <w:link w:val="Tableofcontents1"/>
    <w:qFormat/>
    <w:pPr>
      <w:autoSpaceDE/>
      <w:autoSpaceDN/>
      <w:spacing w:after="60"/>
      <w:ind w:firstLine="480"/>
    </w:pPr>
    <w:rPr>
      <w:sz w:val="20"/>
      <w:szCs w:val="20"/>
      <w:lang w:val="zh-TW" w:eastAsia="zh-TW" w:bidi="zh-TW"/>
    </w:rPr>
  </w:style>
  <w:style w:type="character" w:customStyle="1" w:styleId="Other1">
    <w:name w:val="Other|1_"/>
    <w:basedOn w:val="a1"/>
    <w:link w:val="Other10"/>
    <w:qFormat/>
    <w:rPr>
      <w:rFonts w:ascii="宋体" w:hAnsi="宋体" w:cs="宋体"/>
      <w:lang w:val="zh-TW" w:eastAsia="zh-TW" w:bidi="zh-TW"/>
    </w:rPr>
  </w:style>
  <w:style w:type="paragraph" w:customStyle="1" w:styleId="Other10">
    <w:name w:val="Other|1"/>
    <w:basedOn w:val="a"/>
    <w:link w:val="Other1"/>
    <w:qFormat/>
    <w:pPr>
      <w:autoSpaceDE/>
      <w:autoSpaceDN/>
      <w:spacing w:line="480" w:lineRule="auto"/>
    </w:pPr>
    <w:rPr>
      <w:sz w:val="20"/>
      <w:szCs w:val="20"/>
      <w:lang w:val="zh-TW" w:eastAsia="zh-TW" w:bidi="zh-TW"/>
    </w:rPr>
  </w:style>
  <w:style w:type="character" w:customStyle="1" w:styleId="Heading41">
    <w:name w:val="Heading #4|1_"/>
    <w:basedOn w:val="a1"/>
    <w:link w:val="Heading410"/>
    <w:qFormat/>
    <w:rPr>
      <w:rFonts w:ascii="宋体" w:hAnsi="宋体" w:cs="宋体"/>
      <w:b/>
      <w:bCs/>
      <w:lang w:val="zh-TW" w:eastAsia="zh-TW" w:bidi="zh-TW"/>
    </w:rPr>
  </w:style>
  <w:style w:type="paragraph" w:customStyle="1" w:styleId="Heading410">
    <w:name w:val="Heading #4|1"/>
    <w:basedOn w:val="a"/>
    <w:link w:val="Heading41"/>
    <w:qFormat/>
    <w:pPr>
      <w:autoSpaceDE/>
      <w:autoSpaceDN/>
      <w:spacing w:line="468" w:lineRule="exact"/>
      <w:ind w:left="1080"/>
      <w:outlineLvl w:val="3"/>
    </w:pPr>
    <w:rPr>
      <w:b/>
      <w:bCs/>
      <w:sz w:val="20"/>
      <w:szCs w:val="20"/>
      <w:lang w:val="zh-TW" w:eastAsia="zh-TW" w:bidi="zh-TW"/>
    </w:rPr>
  </w:style>
  <w:style w:type="character" w:customStyle="1" w:styleId="Headerorfooter1">
    <w:name w:val="Header or footer|1_"/>
    <w:basedOn w:val="a1"/>
    <w:link w:val="Headerorfooter10"/>
    <w:qFormat/>
    <w:rPr>
      <w:sz w:val="28"/>
      <w:szCs w:val="28"/>
      <w:lang w:val="zh-TW" w:eastAsia="zh-TW" w:bidi="zh-TW"/>
    </w:rPr>
  </w:style>
  <w:style w:type="paragraph" w:customStyle="1" w:styleId="Headerorfooter10">
    <w:name w:val="Header or footer|1"/>
    <w:basedOn w:val="a"/>
    <w:link w:val="Headerorfooter1"/>
    <w:qFormat/>
    <w:pPr>
      <w:autoSpaceDE/>
      <w:autoSpaceDN/>
    </w:pPr>
    <w:rPr>
      <w:rFonts w:ascii="Calibri" w:hAnsi="Calibri" w:cs="Times New Roman"/>
      <w:sz w:val="28"/>
      <w:szCs w:val="28"/>
      <w:lang w:val="zh-TW" w:eastAsia="zh-TW" w:bidi="zh-TW"/>
    </w:rPr>
  </w:style>
  <w:style w:type="character" w:customStyle="1" w:styleId="Bodytext5">
    <w:name w:val="Body text|5_"/>
    <w:basedOn w:val="a1"/>
    <w:link w:val="Bodytext50"/>
    <w:qFormat/>
    <w:rPr>
      <w:b/>
      <w:bCs/>
      <w:sz w:val="18"/>
      <w:szCs w:val="18"/>
    </w:rPr>
  </w:style>
  <w:style w:type="paragraph" w:customStyle="1" w:styleId="Bodytext50">
    <w:name w:val="Body text|5"/>
    <w:basedOn w:val="a"/>
    <w:link w:val="Bodytext5"/>
    <w:qFormat/>
    <w:pPr>
      <w:autoSpaceDE/>
      <w:autoSpaceDN/>
      <w:spacing w:after="80"/>
    </w:pPr>
    <w:rPr>
      <w:rFonts w:ascii="Calibri" w:hAnsi="Calibri" w:cs="Times New Roman"/>
      <w:b/>
      <w:bCs/>
      <w:sz w:val="18"/>
      <w:szCs w:val="18"/>
      <w:lang w:val="en-US" w:bidi="ar-SA"/>
    </w:rPr>
  </w:style>
  <w:style w:type="character" w:customStyle="1" w:styleId="Tablecaption1">
    <w:name w:val="Table caption|1_"/>
    <w:basedOn w:val="a1"/>
    <w:link w:val="Tablecaption10"/>
    <w:qFormat/>
    <w:rPr>
      <w:rFonts w:ascii="宋体" w:hAnsi="宋体" w:cs="宋体"/>
      <w:b/>
      <w:bCs/>
      <w:sz w:val="18"/>
      <w:szCs w:val="18"/>
      <w:lang w:val="zh-TW" w:eastAsia="zh-TW" w:bidi="zh-TW"/>
    </w:rPr>
  </w:style>
  <w:style w:type="paragraph" w:customStyle="1" w:styleId="Tablecaption10">
    <w:name w:val="Table caption|1"/>
    <w:basedOn w:val="a"/>
    <w:link w:val="Tablecaption1"/>
    <w:qFormat/>
    <w:pPr>
      <w:autoSpaceDE/>
      <w:autoSpaceDN/>
    </w:pPr>
    <w:rPr>
      <w:b/>
      <w:bCs/>
      <w:sz w:val="18"/>
      <w:szCs w:val="18"/>
      <w:lang w:val="zh-TW" w:eastAsia="zh-TW" w:bidi="zh-TW"/>
    </w:rPr>
  </w:style>
  <w:style w:type="character" w:customStyle="1" w:styleId="Bodytext6">
    <w:name w:val="Body text|6_"/>
    <w:basedOn w:val="a1"/>
    <w:link w:val="Bodytext60"/>
    <w:qFormat/>
    <w:rPr>
      <w:sz w:val="8"/>
      <w:szCs w:val="8"/>
    </w:rPr>
  </w:style>
  <w:style w:type="paragraph" w:customStyle="1" w:styleId="Bodytext60">
    <w:name w:val="Body text|6"/>
    <w:basedOn w:val="a"/>
    <w:link w:val="Bodytext6"/>
    <w:qFormat/>
    <w:pPr>
      <w:autoSpaceDE/>
      <w:autoSpaceDN/>
      <w:spacing w:after="190" w:line="180" w:lineRule="auto"/>
      <w:ind w:firstLine="420"/>
    </w:pPr>
    <w:rPr>
      <w:rFonts w:ascii="Calibri" w:hAnsi="Calibri" w:cs="Times New Roman"/>
      <w:sz w:val="8"/>
      <w:szCs w:val="8"/>
      <w:lang w:val="en-US" w:bidi="ar-SA"/>
    </w:rPr>
  </w:style>
  <w:style w:type="character" w:customStyle="1" w:styleId="Bodytext7">
    <w:name w:val="Body text|7_"/>
    <w:basedOn w:val="a1"/>
    <w:link w:val="Bodytext70"/>
    <w:qFormat/>
    <w:rPr>
      <w:sz w:val="28"/>
      <w:szCs w:val="28"/>
      <w:lang w:val="zh-TW" w:eastAsia="zh-TW" w:bidi="zh-TW"/>
    </w:rPr>
  </w:style>
  <w:style w:type="paragraph" w:customStyle="1" w:styleId="Bodytext70">
    <w:name w:val="Body text|7"/>
    <w:basedOn w:val="a"/>
    <w:link w:val="Bodytext7"/>
    <w:qFormat/>
    <w:pPr>
      <w:autoSpaceDE/>
      <w:autoSpaceDN/>
      <w:spacing w:after="420"/>
      <w:ind w:hanging="1480"/>
    </w:pPr>
    <w:rPr>
      <w:rFonts w:ascii="Calibri" w:hAnsi="Calibri" w:cs="Times New Roman"/>
      <w:sz w:val="28"/>
      <w:szCs w:val="28"/>
      <w:lang w:val="zh-TW" w:eastAsia="zh-TW" w:bidi="zh-TW"/>
    </w:rPr>
  </w:style>
  <w:style w:type="character" w:customStyle="1" w:styleId="Bodytext4">
    <w:name w:val="Body text|4_"/>
    <w:basedOn w:val="a1"/>
    <w:link w:val="Bodytext40"/>
    <w:rPr>
      <w:rFonts w:ascii="宋体" w:hAnsi="宋体" w:cs="宋体"/>
      <w:b/>
      <w:bCs/>
      <w:sz w:val="26"/>
      <w:szCs w:val="26"/>
      <w:lang w:val="zh-TW" w:eastAsia="zh-TW" w:bidi="zh-TW"/>
    </w:rPr>
  </w:style>
  <w:style w:type="paragraph" w:customStyle="1" w:styleId="Bodytext40">
    <w:name w:val="Body text|4"/>
    <w:basedOn w:val="a"/>
    <w:link w:val="Bodytext4"/>
    <w:qFormat/>
    <w:pPr>
      <w:autoSpaceDE/>
      <w:autoSpaceDN/>
      <w:spacing w:after="340"/>
      <w:jc w:val="center"/>
    </w:pPr>
    <w:rPr>
      <w:b/>
      <w:bCs/>
      <w:sz w:val="26"/>
      <w:szCs w:val="26"/>
      <w:lang w:val="zh-TW" w:eastAsia="zh-TW" w:bidi="zh-TW"/>
    </w:rPr>
  </w:style>
  <w:style w:type="character" w:customStyle="1" w:styleId="Bodytext9">
    <w:name w:val="Body text|9_"/>
    <w:basedOn w:val="a1"/>
    <w:link w:val="Bodytext90"/>
    <w:qFormat/>
    <w:rPr>
      <w:rFonts w:ascii="宋体" w:hAnsi="宋体" w:cs="宋体"/>
      <w:b/>
      <w:bCs/>
      <w:sz w:val="36"/>
      <w:szCs w:val="36"/>
      <w:lang w:val="zh-TW" w:eastAsia="zh-TW" w:bidi="zh-TW"/>
    </w:rPr>
  </w:style>
  <w:style w:type="paragraph" w:customStyle="1" w:styleId="Bodytext90">
    <w:name w:val="Body text|9"/>
    <w:basedOn w:val="a"/>
    <w:link w:val="Bodytext9"/>
    <w:qFormat/>
    <w:pPr>
      <w:autoSpaceDE/>
      <w:autoSpaceDN/>
      <w:spacing w:after="860"/>
      <w:jc w:val="center"/>
    </w:pPr>
    <w:rPr>
      <w:b/>
      <w:bCs/>
      <w:sz w:val="36"/>
      <w:szCs w:val="36"/>
      <w:lang w:val="zh-TW" w:eastAsia="zh-TW" w:bidi="zh-TW"/>
    </w:rPr>
  </w:style>
  <w:style w:type="character" w:customStyle="1" w:styleId="Bodytext3">
    <w:name w:val="Body text|3_"/>
    <w:basedOn w:val="a1"/>
    <w:link w:val="Bodytext30"/>
    <w:rPr>
      <w:rFonts w:ascii="宋体" w:hAnsi="宋体" w:cs="宋体"/>
      <w:sz w:val="16"/>
      <w:szCs w:val="16"/>
      <w:lang w:val="zh-TW" w:eastAsia="zh-TW" w:bidi="zh-TW"/>
    </w:rPr>
  </w:style>
  <w:style w:type="paragraph" w:customStyle="1" w:styleId="Bodytext30">
    <w:name w:val="Body text|3"/>
    <w:basedOn w:val="a"/>
    <w:link w:val="Bodytext3"/>
    <w:qFormat/>
    <w:pPr>
      <w:autoSpaceDE/>
      <w:autoSpaceDN/>
      <w:spacing w:after="160" w:line="192" w:lineRule="exact"/>
      <w:ind w:firstLine="340"/>
    </w:pPr>
    <w:rPr>
      <w:sz w:val="16"/>
      <w:szCs w:val="16"/>
      <w:lang w:val="zh-TW" w:eastAsia="zh-TW" w:bidi="zh-TW"/>
    </w:rPr>
  </w:style>
  <w:style w:type="paragraph" w:customStyle="1" w:styleId="110">
    <w:name w:val="修订11"/>
    <w:hidden/>
    <w:uiPriority w:val="99"/>
    <w:semiHidden/>
    <w:qFormat/>
    <w:rPr>
      <w:rFonts w:eastAsia="Times New Roman"/>
      <w:color w:val="000000"/>
      <w:sz w:val="24"/>
      <w:szCs w:val="24"/>
      <w:lang w:eastAsia="en-US" w:bidi="en-US"/>
    </w:rPr>
  </w:style>
  <w:style w:type="paragraph" w:customStyle="1" w:styleId="21">
    <w:name w:val="修订2"/>
    <w:hidden/>
    <w:uiPriority w:val="99"/>
    <w:semiHidden/>
    <w:qFormat/>
    <w:rPr>
      <w:rFonts w:eastAsia="Times New Roman"/>
      <w:color w:val="000000"/>
      <w:sz w:val="24"/>
      <w:szCs w:val="24"/>
      <w:lang w:eastAsia="en-US" w:bidi="en-US"/>
    </w:rPr>
  </w:style>
  <w:style w:type="paragraph" w:customStyle="1" w:styleId="31">
    <w:name w:val="修订3"/>
    <w:hidden/>
    <w:uiPriority w:val="99"/>
    <w:semiHidden/>
    <w:qFormat/>
    <w:rPr>
      <w:rFonts w:eastAsia="Times New Roman"/>
      <w:color w:val="000000"/>
      <w:sz w:val="24"/>
      <w:szCs w:val="24"/>
      <w:lang w:eastAsia="en-US" w:bidi="en-US"/>
    </w:rPr>
  </w:style>
  <w:style w:type="character" w:styleId="ae">
    <w:name w:val="Placeholder Text"/>
    <w:basedOn w:val="a1"/>
    <w:uiPriority w:val="99"/>
    <w:semiHidden/>
    <w:qFormat/>
    <w:rPr>
      <w:color w:val="808080"/>
    </w:rPr>
  </w:style>
  <w:style w:type="paragraph" w:customStyle="1" w:styleId="41">
    <w:name w:val="修订4"/>
    <w:hidden/>
    <w:uiPriority w:val="99"/>
    <w:semiHidden/>
    <w:qFormat/>
    <w:rPr>
      <w:rFonts w:ascii="宋体" w:hAnsi="宋体" w:cs="宋体"/>
      <w:sz w:val="22"/>
      <w:szCs w:val="22"/>
      <w:lang w:val="zh-CN" w:bidi="zh-CN"/>
    </w:rPr>
  </w:style>
  <w:style w:type="paragraph" w:customStyle="1" w:styleId="5">
    <w:name w:val="修订5"/>
    <w:hidden/>
    <w:uiPriority w:val="99"/>
    <w:semiHidden/>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1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7AAAB-AA17-4B2C-912F-FBBCC9A3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71</Pages>
  <Words>4971</Words>
  <Characters>28336</Characters>
  <Application>Microsoft Office Word</Application>
  <DocSecurity>0</DocSecurity>
  <Lines>236</Lines>
  <Paragraphs>66</Paragraphs>
  <ScaleCrop>false</ScaleCrop>
  <Company/>
  <LinksUpToDate>false</LinksUpToDate>
  <CharactersWithSpaces>33241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ma_chen</cp:lastModifiedBy>
  <cp:revision>69</cp:revision>
  <cp:lastPrinted>2020-12-31T07:39:00Z</cp:lastPrinted>
  <dcterms:created xsi:type="dcterms:W3CDTF">2023-03-30T13:57:00Z</dcterms:created>
  <dcterms:modified xsi:type="dcterms:W3CDTF">2023-04-13T05:40:00Z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2020-10-13T00:00:00Z</vt:filetime>
  </property>
  <property fmtid="{D5CDD505-2E9C-101B-9397-08002B2CF9AE}" pid="4" name="KSOProductBuildVer">
    <vt:lpwstr>2052-11.1.0.14036</vt:lpwstr>
  </property>
  <property fmtid="{D5CDD505-2E9C-101B-9397-08002B2CF9AE}" pid="5" name="ICV">
    <vt:lpwstr>0B84687263A0488CA448056ADEF1F459</vt:lpwstr>
  </property>
</Properties>
</file>